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3F40BEF9" w:rsidR="00661E25" w:rsidRPr="0099144A" w:rsidRDefault="00661E25" w:rsidP="004E2616">
      <w:pPr>
        <w:jc w:val="center"/>
        <w:outlineLvl w:val="0"/>
        <w:rPr>
          <w:b/>
          <w:sz w:val="28"/>
          <w:szCs w:val="28"/>
          <w:lang w:val="nl-NL"/>
        </w:rPr>
      </w:pPr>
      <w:r w:rsidRPr="0099144A">
        <w:rPr>
          <w:b/>
          <w:sz w:val="28"/>
          <w:szCs w:val="28"/>
          <w:lang w:val="nl-NL"/>
        </w:rPr>
        <w:t xml:space="preserve">Phần 2. YÊU CẦU VỀ </w:t>
      </w:r>
      <w:r w:rsidR="00275F8D" w:rsidRPr="0099144A">
        <w:rPr>
          <w:b/>
          <w:sz w:val="28"/>
          <w:szCs w:val="28"/>
          <w:lang w:val="nl-NL"/>
        </w:rPr>
        <w:t>KỸ THUẬT</w:t>
      </w:r>
    </w:p>
    <w:p w14:paraId="024DB4EC" w14:textId="01CF1607" w:rsidR="00661E25" w:rsidRPr="0099144A" w:rsidRDefault="00661E25" w:rsidP="004E2616">
      <w:pPr>
        <w:widowControl w:val="0"/>
        <w:spacing w:before="120" w:after="120" w:line="264" w:lineRule="auto"/>
        <w:jc w:val="center"/>
        <w:outlineLvl w:val="1"/>
        <w:rPr>
          <w:sz w:val="28"/>
          <w:szCs w:val="28"/>
          <w:lang w:val="nl-NL"/>
        </w:rPr>
      </w:pPr>
      <w:r w:rsidRPr="0099144A">
        <w:rPr>
          <w:b/>
          <w:sz w:val="28"/>
          <w:szCs w:val="28"/>
          <w:lang w:val="nl-NL"/>
        </w:rPr>
        <w:t xml:space="preserve">Chương V. </w:t>
      </w:r>
      <w:r w:rsidR="00275F8D" w:rsidRPr="0099144A">
        <w:rPr>
          <w:b/>
          <w:sz w:val="28"/>
          <w:szCs w:val="28"/>
          <w:lang w:val="nl-NL"/>
        </w:rPr>
        <w:t>YÊU CẦU VỀ KỸ THUẬT</w:t>
      </w:r>
    </w:p>
    <w:p w14:paraId="7A2261BA" w14:textId="77777777" w:rsidR="00661E25" w:rsidRPr="0099144A" w:rsidRDefault="00661E25" w:rsidP="004E2616">
      <w:pPr>
        <w:pStyle w:val="Subtitle"/>
        <w:rPr>
          <w:sz w:val="20"/>
          <w:szCs w:val="32"/>
          <w:lang w:val="nl-NL"/>
        </w:rPr>
      </w:pPr>
    </w:p>
    <w:p w14:paraId="21A196CB" w14:textId="5EB380D8" w:rsidR="00661E25" w:rsidRPr="00C47EC5" w:rsidRDefault="00661E25" w:rsidP="00C47EC5">
      <w:pPr>
        <w:pStyle w:val="SectionVIHeader0"/>
        <w:widowControl w:val="0"/>
        <w:spacing w:before="20" w:after="20"/>
        <w:ind w:left="-57" w:firstLine="709"/>
        <w:jc w:val="both"/>
        <w:rPr>
          <w:rFonts w:asciiTheme="majorHAnsi" w:hAnsiTheme="majorHAnsi" w:cstheme="majorHAnsi"/>
          <w:sz w:val="24"/>
          <w:szCs w:val="24"/>
          <w:lang w:val="nl-NL"/>
        </w:rPr>
      </w:pPr>
      <w:r w:rsidRPr="00C47EC5">
        <w:rPr>
          <w:rFonts w:asciiTheme="majorHAnsi" w:hAnsiTheme="majorHAnsi" w:cstheme="majorHAnsi"/>
          <w:sz w:val="24"/>
          <w:szCs w:val="24"/>
          <w:lang w:val="nl-NL"/>
        </w:rPr>
        <w:t xml:space="preserve">Mục </w:t>
      </w:r>
      <w:r w:rsidR="00275F8D" w:rsidRPr="00C47EC5">
        <w:rPr>
          <w:rFonts w:asciiTheme="majorHAnsi" w:hAnsiTheme="majorHAnsi" w:cstheme="majorHAnsi"/>
          <w:sz w:val="24"/>
          <w:szCs w:val="24"/>
          <w:lang w:val="nl-NL"/>
        </w:rPr>
        <w:t>1</w:t>
      </w:r>
      <w:r w:rsidRPr="00C47EC5">
        <w:rPr>
          <w:rFonts w:asciiTheme="majorHAnsi" w:hAnsiTheme="majorHAnsi" w:cstheme="majorHAnsi"/>
          <w:sz w:val="24"/>
          <w:szCs w:val="24"/>
          <w:lang w:val="nl-NL"/>
        </w:rPr>
        <w:t>. Yêu cầu về kỹ thuật</w:t>
      </w:r>
    </w:p>
    <w:p w14:paraId="53917FED" w14:textId="6A669144" w:rsidR="00661E25" w:rsidRPr="00C47EC5" w:rsidRDefault="00661E25" w:rsidP="00C47EC5">
      <w:pPr>
        <w:widowControl w:val="0"/>
        <w:spacing w:before="20" w:after="20"/>
        <w:ind w:left="-57" w:firstLine="709"/>
        <w:rPr>
          <w:rFonts w:asciiTheme="majorHAnsi" w:hAnsiTheme="majorHAnsi" w:cstheme="majorHAnsi"/>
          <w:i/>
          <w:szCs w:val="24"/>
          <w:lang w:val="nl-NL"/>
        </w:rPr>
      </w:pPr>
      <w:r w:rsidRPr="00C47EC5">
        <w:rPr>
          <w:rFonts w:asciiTheme="majorHAnsi" w:hAnsiTheme="majorHAnsi" w:cstheme="majorHAnsi"/>
          <w:i/>
          <w:szCs w:val="24"/>
          <w:lang w:val="nl-NL"/>
        </w:rPr>
        <w:t xml:space="preserve">Yêu cầu về kỹ thuật bao gồm các nội dung cơ bản như sau: </w:t>
      </w:r>
    </w:p>
    <w:p w14:paraId="0FE589A2" w14:textId="464CB993" w:rsidR="00661E25" w:rsidRPr="00C47EC5" w:rsidRDefault="00275F8D" w:rsidP="00C47EC5">
      <w:pPr>
        <w:widowControl w:val="0"/>
        <w:spacing w:before="20" w:after="20"/>
        <w:ind w:left="-57" w:firstLine="709"/>
        <w:rPr>
          <w:rFonts w:asciiTheme="majorHAnsi" w:hAnsiTheme="majorHAnsi" w:cstheme="majorHAnsi"/>
          <w:b/>
          <w:i/>
          <w:szCs w:val="24"/>
          <w:lang w:val="nl-NL"/>
        </w:rPr>
      </w:pPr>
      <w:r w:rsidRPr="00C47EC5">
        <w:rPr>
          <w:rFonts w:asciiTheme="majorHAnsi" w:hAnsiTheme="majorHAnsi" w:cstheme="majorHAnsi"/>
          <w:b/>
          <w:i/>
          <w:szCs w:val="24"/>
          <w:lang w:val="nl-NL"/>
        </w:rPr>
        <w:t>1</w:t>
      </w:r>
      <w:r w:rsidR="00661E25" w:rsidRPr="00C47EC5">
        <w:rPr>
          <w:rFonts w:asciiTheme="majorHAnsi" w:hAnsiTheme="majorHAnsi" w:cstheme="majorHAnsi"/>
          <w:b/>
          <w:i/>
          <w:szCs w:val="24"/>
          <w:lang w:val="nl-NL"/>
        </w:rPr>
        <w:t>.1. Giới thiệu chung về dự án</w:t>
      </w:r>
      <w:r w:rsidR="00046C60" w:rsidRPr="00C47EC5">
        <w:rPr>
          <w:rFonts w:asciiTheme="majorHAnsi" w:hAnsiTheme="majorHAnsi" w:cstheme="majorHAnsi"/>
          <w:b/>
          <w:i/>
          <w:szCs w:val="24"/>
          <w:lang w:val="nl-NL"/>
        </w:rPr>
        <w:t>/dự toán mua sắm</w:t>
      </w:r>
      <w:r w:rsidR="00661E25" w:rsidRPr="00C47EC5">
        <w:rPr>
          <w:rFonts w:asciiTheme="majorHAnsi" w:hAnsiTheme="majorHAnsi" w:cstheme="majorHAnsi"/>
          <w:b/>
          <w:i/>
          <w:szCs w:val="24"/>
          <w:lang w:val="nl-NL"/>
        </w:rPr>
        <w:t>, gói thầu</w:t>
      </w:r>
    </w:p>
    <w:p w14:paraId="55B6ABF8" w14:textId="77777777" w:rsidR="009745ED" w:rsidRPr="00C47EC5" w:rsidRDefault="009745ED" w:rsidP="00C47EC5">
      <w:pPr>
        <w:widowControl w:val="0"/>
        <w:spacing w:before="20" w:after="20"/>
        <w:ind w:left="-57" w:firstLine="709"/>
        <w:rPr>
          <w:rFonts w:asciiTheme="majorHAnsi" w:hAnsiTheme="majorHAnsi" w:cstheme="majorHAnsi"/>
          <w:b/>
          <w:szCs w:val="24"/>
          <w:lang w:val="nl-NL"/>
        </w:rPr>
      </w:pPr>
      <w:bookmarkStart w:id="0" w:name="_Hlk154743134"/>
      <w:r w:rsidRPr="00C47EC5">
        <w:rPr>
          <w:rFonts w:asciiTheme="majorHAnsi" w:hAnsiTheme="majorHAnsi" w:cstheme="majorHAnsi"/>
          <w:b/>
          <w:szCs w:val="24"/>
          <w:lang w:val="nl-NL"/>
        </w:rPr>
        <w:t xml:space="preserve">a) Hạng mục: </w:t>
      </w:r>
    </w:p>
    <w:p w14:paraId="5BF03B35" w14:textId="15542595" w:rsidR="009745ED" w:rsidRPr="00C47EC5" w:rsidRDefault="00161185" w:rsidP="00C47EC5">
      <w:pPr>
        <w:widowControl w:val="0"/>
        <w:autoSpaceDE w:val="0"/>
        <w:autoSpaceDN w:val="0"/>
        <w:adjustRightInd w:val="0"/>
        <w:spacing w:before="20" w:after="20"/>
        <w:ind w:left="-57" w:right="-14" w:firstLine="709"/>
        <w:rPr>
          <w:rFonts w:asciiTheme="majorHAnsi" w:hAnsiTheme="majorHAnsi" w:cstheme="majorHAnsi"/>
          <w:iCs/>
          <w:szCs w:val="24"/>
          <w:lang w:val="nl-NL"/>
        </w:rPr>
      </w:pPr>
      <w:r w:rsidRPr="00C47EC5">
        <w:rPr>
          <w:rFonts w:asciiTheme="majorHAnsi" w:hAnsiTheme="majorHAnsi" w:cstheme="majorHAnsi"/>
          <w:iCs/>
          <w:szCs w:val="24"/>
          <w:lang w:val="nl-NL"/>
        </w:rPr>
        <w:t xml:space="preserve">Gói thầu: </w:t>
      </w:r>
      <w:r w:rsidR="001F040C" w:rsidRPr="00C47EC5">
        <w:rPr>
          <w:rFonts w:asciiTheme="majorHAnsi" w:hAnsiTheme="majorHAnsi" w:cstheme="majorHAnsi"/>
          <w:iCs/>
          <w:szCs w:val="24"/>
          <w:lang w:val="nl-NL"/>
        </w:rPr>
        <w:t>Mua sắm VTTB khắc phục khiếm khuyết trên lưới điện các đơn vị</w:t>
      </w:r>
    </w:p>
    <w:p w14:paraId="2A1C5299" w14:textId="327C783C"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iCs/>
          <w:spacing w:val="-4"/>
          <w:szCs w:val="24"/>
          <w:lang w:val="nl-NL"/>
        </w:rPr>
      </w:pPr>
      <w:r w:rsidRPr="00C47EC5">
        <w:rPr>
          <w:rFonts w:asciiTheme="majorHAnsi" w:hAnsiTheme="majorHAnsi" w:cstheme="majorHAnsi"/>
          <w:iCs/>
          <w:spacing w:val="-4"/>
          <w:szCs w:val="24"/>
          <w:lang w:val="nl-NL"/>
        </w:rPr>
        <w:t xml:space="preserve">Dự toán mua sắm : </w:t>
      </w:r>
      <w:r w:rsidR="001F040C" w:rsidRPr="00C47EC5">
        <w:rPr>
          <w:rFonts w:asciiTheme="majorHAnsi" w:hAnsiTheme="majorHAnsi" w:cstheme="majorHAnsi"/>
          <w:iCs/>
          <w:spacing w:val="-4"/>
          <w:szCs w:val="24"/>
          <w:lang w:val="nl-NL"/>
        </w:rPr>
        <w:t>Mua sắm VTTB khắc phục khiếm khuyết trên lưới điện các đơn vị.</w:t>
      </w:r>
    </w:p>
    <w:p w14:paraId="1B99721B" w14:textId="63D1DAD5"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iCs/>
          <w:szCs w:val="24"/>
          <w:lang w:val="nl-NL"/>
        </w:rPr>
      </w:pPr>
      <w:r w:rsidRPr="00C47EC5">
        <w:rPr>
          <w:rFonts w:asciiTheme="majorHAnsi" w:hAnsiTheme="majorHAnsi" w:cstheme="majorHAnsi"/>
          <w:iCs/>
          <w:szCs w:val="24"/>
          <w:lang w:val="nl-NL"/>
        </w:rPr>
        <w:t xml:space="preserve">Nguồn vốn: </w:t>
      </w:r>
      <w:r w:rsidRPr="00C47EC5">
        <w:rPr>
          <w:rFonts w:asciiTheme="majorHAnsi" w:hAnsiTheme="majorHAnsi" w:cstheme="majorHAnsi"/>
          <w:szCs w:val="24"/>
          <w:lang w:val="nl-NL"/>
        </w:rPr>
        <w:t>Chi phí SXKD</w:t>
      </w:r>
      <w:r w:rsidR="001F040C" w:rsidRPr="00C47EC5">
        <w:rPr>
          <w:rFonts w:asciiTheme="majorHAnsi" w:hAnsiTheme="majorHAnsi" w:cstheme="majorHAnsi"/>
          <w:szCs w:val="24"/>
          <w:lang w:val="nl-NL"/>
        </w:rPr>
        <w:t xml:space="preserve"> điện</w:t>
      </w:r>
      <w:r w:rsidRPr="00C47EC5">
        <w:rPr>
          <w:rFonts w:asciiTheme="majorHAnsi" w:hAnsiTheme="majorHAnsi" w:cstheme="majorHAnsi"/>
          <w:szCs w:val="24"/>
          <w:lang w:val="nl-NL"/>
        </w:rPr>
        <w:t xml:space="preserve"> năm 2025.</w:t>
      </w:r>
    </w:p>
    <w:p w14:paraId="68BB23F6" w14:textId="77777777" w:rsidR="009745ED" w:rsidRPr="00C47EC5" w:rsidRDefault="009745ED" w:rsidP="00C47EC5">
      <w:pPr>
        <w:widowControl w:val="0"/>
        <w:spacing w:before="20" w:after="20"/>
        <w:ind w:left="-57" w:firstLine="709"/>
        <w:rPr>
          <w:rFonts w:asciiTheme="majorHAnsi" w:hAnsiTheme="majorHAnsi" w:cstheme="majorHAnsi"/>
          <w:bCs/>
          <w:szCs w:val="24"/>
          <w:lang w:val="vi-VN" w:eastAsia="vi-VN"/>
        </w:rPr>
      </w:pPr>
      <w:r w:rsidRPr="00C47EC5">
        <w:rPr>
          <w:rFonts w:asciiTheme="majorHAnsi" w:hAnsiTheme="majorHAnsi" w:cstheme="majorHAnsi"/>
          <w:bCs/>
          <w:szCs w:val="24"/>
          <w:lang w:val="vi-VN" w:eastAsia="vi-VN"/>
        </w:rPr>
        <w:t xml:space="preserve">Tên bên mời thầu: Công ty Điện lực Quảng Ninh - Chi nhánh Tổng </w:t>
      </w:r>
      <w:r w:rsidRPr="00C47EC5">
        <w:rPr>
          <w:rFonts w:asciiTheme="majorHAnsi" w:hAnsiTheme="majorHAnsi" w:cstheme="majorHAnsi"/>
          <w:bCs/>
          <w:szCs w:val="24"/>
          <w:lang w:val="nl-NL" w:eastAsia="vi-VN"/>
        </w:rPr>
        <w:t>c</w:t>
      </w:r>
      <w:r w:rsidRPr="00C47EC5">
        <w:rPr>
          <w:rFonts w:asciiTheme="majorHAnsi" w:hAnsiTheme="majorHAnsi" w:cstheme="majorHAnsi"/>
          <w:bCs/>
          <w:szCs w:val="24"/>
          <w:lang w:val="vi-VN" w:eastAsia="vi-VN"/>
        </w:rPr>
        <w:t>ông ty Điện lực miền Bắc.</w:t>
      </w:r>
    </w:p>
    <w:p w14:paraId="6E5F905F" w14:textId="52AE4B40" w:rsidR="009745ED" w:rsidRPr="00C47EC5" w:rsidRDefault="009745ED" w:rsidP="00C47EC5">
      <w:pPr>
        <w:widowControl w:val="0"/>
        <w:spacing w:before="20" w:after="20"/>
        <w:ind w:left="-57" w:firstLine="709"/>
        <w:rPr>
          <w:rFonts w:asciiTheme="majorHAnsi" w:hAnsiTheme="majorHAnsi" w:cstheme="majorHAnsi"/>
          <w:bCs/>
          <w:szCs w:val="24"/>
          <w:lang w:eastAsia="vi-VN"/>
        </w:rPr>
      </w:pPr>
      <w:r w:rsidRPr="00C47EC5">
        <w:rPr>
          <w:rFonts w:asciiTheme="majorHAnsi" w:hAnsiTheme="majorHAnsi" w:cstheme="majorHAnsi"/>
          <w:bCs/>
          <w:szCs w:val="24"/>
          <w:lang w:eastAsia="vi-VN"/>
        </w:rPr>
        <w:t>-</w:t>
      </w:r>
      <w:r w:rsidRPr="00C47EC5">
        <w:rPr>
          <w:rFonts w:asciiTheme="majorHAnsi" w:hAnsiTheme="majorHAnsi" w:cstheme="majorHAnsi"/>
          <w:bCs/>
          <w:szCs w:val="24"/>
          <w:lang w:val="vi-VN" w:eastAsia="vi-VN"/>
        </w:rPr>
        <w:t xml:space="preserve"> Thời gian thực hiện: </w:t>
      </w:r>
      <w:r w:rsidR="00161185" w:rsidRPr="00C47EC5">
        <w:rPr>
          <w:rFonts w:asciiTheme="majorHAnsi" w:hAnsiTheme="majorHAnsi" w:cstheme="majorHAnsi"/>
          <w:spacing w:val="-4"/>
          <w:szCs w:val="24"/>
        </w:rPr>
        <w:t>45</w:t>
      </w:r>
      <w:r w:rsidRPr="00C47EC5">
        <w:rPr>
          <w:rFonts w:asciiTheme="majorHAnsi" w:hAnsiTheme="majorHAnsi" w:cstheme="majorHAnsi"/>
          <w:spacing w:val="-4"/>
          <w:szCs w:val="24"/>
        </w:rPr>
        <w:t xml:space="preserve"> ngày.</w:t>
      </w:r>
    </w:p>
    <w:p w14:paraId="63327DF4" w14:textId="6EB600DD" w:rsidR="009745ED" w:rsidRPr="00C47EC5" w:rsidRDefault="009745ED" w:rsidP="00C47EC5">
      <w:pPr>
        <w:suppressAutoHyphens/>
        <w:spacing w:before="20" w:after="20"/>
        <w:ind w:left="-57" w:right="153" w:firstLine="709"/>
        <w:rPr>
          <w:rFonts w:asciiTheme="majorHAnsi" w:hAnsiTheme="majorHAnsi" w:cstheme="majorHAnsi"/>
          <w:spacing w:val="-4"/>
          <w:szCs w:val="24"/>
        </w:rPr>
      </w:pPr>
      <w:r w:rsidRPr="00C47EC5">
        <w:rPr>
          <w:rFonts w:asciiTheme="majorHAnsi" w:hAnsiTheme="majorHAnsi" w:cstheme="majorHAnsi"/>
          <w:spacing w:val="-4"/>
          <w:szCs w:val="24"/>
        </w:rPr>
        <w:t xml:space="preserve">- Tiến độ cung cấp hàng hóa: </w:t>
      </w:r>
      <w:r w:rsidR="00161185" w:rsidRPr="00C47EC5">
        <w:rPr>
          <w:rFonts w:asciiTheme="majorHAnsi" w:hAnsiTheme="majorHAnsi" w:cstheme="majorHAnsi"/>
          <w:spacing w:val="-4"/>
          <w:szCs w:val="24"/>
        </w:rPr>
        <w:t>45</w:t>
      </w:r>
      <w:r w:rsidRPr="00C47EC5">
        <w:rPr>
          <w:rFonts w:asciiTheme="majorHAnsi" w:hAnsiTheme="majorHAnsi" w:cstheme="majorHAnsi"/>
          <w:spacing w:val="-4"/>
          <w:szCs w:val="24"/>
        </w:rPr>
        <w:t xml:space="preserve"> ngày.</w:t>
      </w:r>
    </w:p>
    <w:p w14:paraId="574C1AE4" w14:textId="7C7BF7F0" w:rsidR="00E60AB8" w:rsidRPr="00C47EC5" w:rsidRDefault="000202B0" w:rsidP="00C47EC5">
      <w:pPr>
        <w:suppressAutoHyphens/>
        <w:spacing w:before="20" w:after="20"/>
        <w:ind w:left="-57" w:right="153" w:firstLine="709"/>
        <w:rPr>
          <w:rFonts w:asciiTheme="majorHAnsi" w:hAnsiTheme="majorHAnsi" w:cstheme="majorHAnsi"/>
          <w:spacing w:val="-4"/>
          <w:szCs w:val="24"/>
        </w:rPr>
      </w:pPr>
      <w:r w:rsidRPr="00C47EC5">
        <w:rPr>
          <w:rFonts w:asciiTheme="majorHAnsi" w:hAnsiTheme="majorHAnsi" w:cstheme="majorHAnsi"/>
          <w:spacing w:val="-4"/>
          <w:szCs w:val="24"/>
        </w:rPr>
        <w:t xml:space="preserve">- Thuế suất thuế GTGT </w:t>
      </w:r>
      <w:r w:rsidR="00B224CC" w:rsidRPr="00C47EC5">
        <w:rPr>
          <w:rFonts w:asciiTheme="majorHAnsi" w:hAnsiTheme="majorHAnsi" w:cstheme="majorHAnsi"/>
          <w:spacing w:val="-4"/>
          <w:szCs w:val="24"/>
        </w:rPr>
        <w:t xml:space="preserve">từng mặt hàng </w:t>
      </w:r>
      <w:r w:rsidRPr="00C47EC5">
        <w:rPr>
          <w:rFonts w:asciiTheme="majorHAnsi" w:hAnsiTheme="majorHAnsi" w:cstheme="majorHAnsi"/>
          <w:spacing w:val="-4"/>
          <w:szCs w:val="24"/>
        </w:rPr>
        <w:t>khi dự thầu</w:t>
      </w:r>
      <w:r w:rsidR="006273FA" w:rsidRPr="00C47EC5">
        <w:rPr>
          <w:rFonts w:asciiTheme="majorHAnsi" w:hAnsiTheme="majorHAnsi" w:cstheme="majorHAnsi"/>
          <w:spacing w:val="-4"/>
          <w:szCs w:val="24"/>
        </w:rPr>
        <w:t xml:space="preserve"> như sau</w:t>
      </w:r>
      <w:r w:rsidR="00E60AB8" w:rsidRPr="00C47EC5">
        <w:rPr>
          <w:rFonts w:asciiTheme="majorHAnsi" w:hAnsiTheme="majorHAnsi" w:cstheme="majorHAnsi"/>
          <w:spacing w:val="-4"/>
          <w:szCs w:val="24"/>
        </w:rPr>
        <w:t>:</w:t>
      </w:r>
    </w:p>
    <w:tbl>
      <w:tblPr>
        <w:tblW w:w="5000" w:type="pct"/>
        <w:tblCellMar>
          <w:left w:w="0" w:type="dxa"/>
          <w:right w:w="0" w:type="dxa"/>
        </w:tblCellMar>
        <w:tblLook w:val="04A0" w:firstRow="1" w:lastRow="0" w:firstColumn="1" w:lastColumn="0" w:noHBand="0" w:noVBand="1"/>
      </w:tblPr>
      <w:tblGrid>
        <w:gridCol w:w="1524"/>
        <w:gridCol w:w="7993"/>
        <w:gridCol w:w="2236"/>
        <w:gridCol w:w="2807"/>
      </w:tblGrid>
      <w:tr w:rsidR="00B224CC" w:rsidRPr="00C47EC5" w14:paraId="6CBCCF9A" w14:textId="77777777" w:rsidTr="007B672D">
        <w:trPr>
          <w:tblHeader/>
        </w:trPr>
        <w:tc>
          <w:tcPr>
            <w:tcW w:w="523" w:type="pct"/>
            <w:tcBorders>
              <w:top w:val="single" w:sz="4" w:space="0" w:color="auto"/>
              <w:left w:val="single" w:sz="4" w:space="0" w:color="auto"/>
              <w:bottom w:val="single" w:sz="4" w:space="0" w:color="auto"/>
              <w:right w:val="single" w:sz="4" w:space="0" w:color="auto"/>
            </w:tcBorders>
            <w:vAlign w:val="center"/>
            <w:hideMark/>
          </w:tcPr>
          <w:p w14:paraId="274C0961" w14:textId="77777777" w:rsidR="00B224CC" w:rsidRPr="00C47EC5" w:rsidRDefault="00B224CC" w:rsidP="00C47EC5">
            <w:pPr>
              <w:spacing w:before="20" w:after="20"/>
              <w:ind w:left="-57" w:righ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2745" w:type="pct"/>
            <w:tcBorders>
              <w:top w:val="single" w:sz="4" w:space="0" w:color="auto"/>
              <w:left w:val="nil"/>
              <w:bottom w:val="single" w:sz="4" w:space="0" w:color="auto"/>
              <w:right w:val="single" w:sz="4" w:space="0" w:color="auto"/>
            </w:tcBorders>
            <w:vAlign w:val="center"/>
            <w:hideMark/>
          </w:tcPr>
          <w:p w14:paraId="2B10A0E3" w14:textId="77777777" w:rsidR="00B224CC" w:rsidRPr="00C47EC5" w:rsidRDefault="00B224CC" w:rsidP="00C47EC5">
            <w:pPr>
              <w:spacing w:before="20" w:after="20"/>
              <w:ind w:left="-57" w:right="57" w:firstLine="1"/>
              <w:jc w:val="center"/>
              <w:rPr>
                <w:rFonts w:asciiTheme="majorHAnsi" w:hAnsiTheme="majorHAnsi" w:cstheme="majorHAnsi"/>
                <w:b/>
                <w:bCs/>
                <w:szCs w:val="24"/>
              </w:rPr>
            </w:pPr>
            <w:r w:rsidRPr="00C47EC5">
              <w:rPr>
                <w:rFonts w:asciiTheme="majorHAnsi" w:hAnsiTheme="majorHAnsi" w:cstheme="majorHAnsi"/>
                <w:b/>
                <w:bCs/>
                <w:szCs w:val="24"/>
              </w:rPr>
              <w:t xml:space="preserve"> Tên VTTB - Quy cách sản phẩm </w:t>
            </w:r>
          </w:p>
        </w:tc>
        <w:tc>
          <w:tcPr>
            <w:tcW w:w="768" w:type="pct"/>
            <w:tcBorders>
              <w:top w:val="single" w:sz="4" w:space="0" w:color="auto"/>
              <w:left w:val="nil"/>
              <w:bottom w:val="single" w:sz="4" w:space="0" w:color="auto"/>
              <w:right w:val="single" w:sz="4" w:space="0" w:color="auto"/>
            </w:tcBorders>
            <w:vAlign w:val="center"/>
            <w:hideMark/>
          </w:tcPr>
          <w:p w14:paraId="37F8E55B" w14:textId="77777777" w:rsidR="00B224CC" w:rsidRPr="00C47EC5" w:rsidRDefault="00B224CC" w:rsidP="00C47EC5">
            <w:pPr>
              <w:spacing w:before="20" w:after="20"/>
              <w:ind w:left="-57" w:right="57"/>
              <w:jc w:val="center"/>
              <w:rPr>
                <w:rFonts w:asciiTheme="majorHAnsi" w:hAnsiTheme="majorHAnsi" w:cstheme="majorHAnsi"/>
                <w:b/>
                <w:bCs/>
                <w:szCs w:val="24"/>
              </w:rPr>
            </w:pPr>
            <w:r w:rsidRPr="00C47EC5">
              <w:rPr>
                <w:rFonts w:asciiTheme="majorHAnsi" w:hAnsiTheme="majorHAnsi" w:cstheme="majorHAnsi"/>
                <w:b/>
                <w:bCs/>
                <w:szCs w:val="24"/>
              </w:rPr>
              <w:t xml:space="preserve"> Đơn vị </w:t>
            </w:r>
          </w:p>
        </w:tc>
        <w:tc>
          <w:tcPr>
            <w:tcW w:w="965" w:type="pct"/>
            <w:tcBorders>
              <w:top w:val="single" w:sz="4" w:space="0" w:color="auto"/>
              <w:left w:val="nil"/>
              <w:bottom w:val="nil"/>
              <w:right w:val="single" w:sz="4" w:space="0" w:color="auto"/>
            </w:tcBorders>
            <w:vAlign w:val="center"/>
            <w:hideMark/>
          </w:tcPr>
          <w:p w14:paraId="6CAE1086" w14:textId="77777777" w:rsidR="00B224CC" w:rsidRPr="00C47EC5" w:rsidRDefault="00B224CC" w:rsidP="00C47EC5">
            <w:pPr>
              <w:spacing w:before="20" w:after="20"/>
              <w:ind w:left="-57" w:right="57"/>
              <w:jc w:val="center"/>
              <w:rPr>
                <w:rFonts w:asciiTheme="majorHAnsi" w:hAnsiTheme="majorHAnsi" w:cstheme="majorHAnsi"/>
                <w:b/>
                <w:bCs/>
                <w:szCs w:val="24"/>
              </w:rPr>
            </w:pPr>
            <w:r w:rsidRPr="00C47EC5">
              <w:rPr>
                <w:rFonts w:asciiTheme="majorHAnsi" w:hAnsiTheme="majorHAnsi" w:cstheme="majorHAnsi"/>
                <w:b/>
                <w:bCs/>
                <w:szCs w:val="24"/>
              </w:rPr>
              <w:t xml:space="preserve"> Thuế suất </w:t>
            </w:r>
          </w:p>
        </w:tc>
      </w:tr>
      <w:tr w:rsidR="00B224CC" w:rsidRPr="00C47EC5" w14:paraId="09A8F0BB" w14:textId="77777777" w:rsidTr="007B672D">
        <w:tc>
          <w:tcPr>
            <w:tcW w:w="523" w:type="pct"/>
            <w:tcBorders>
              <w:top w:val="nil"/>
              <w:left w:val="single" w:sz="4" w:space="0" w:color="auto"/>
              <w:bottom w:val="single" w:sz="4" w:space="0" w:color="auto"/>
              <w:right w:val="single" w:sz="4" w:space="0" w:color="auto"/>
            </w:tcBorders>
            <w:vAlign w:val="center"/>
            <w:hideMark/>
          </w:tcPr>
          <w:p w14:paraId="2275289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w:t>
            </w:r>
          </w:p>
        </w:tc>
        <w:tc>
          <w:tcPr>
            <w:tcW w:w="2745" w:type="pct"/>
            <w:tcBorders>
              <w:top w:val="nil"/>
              <w:left w:val="nil"/>
              <w:bottom w:val="single" w:sz="4" w:space="0" w:color="auto"/>
              <w:right w:val="single" w:sz="4" w:space="0" w:color="auto"/>
            </w:tcBorders>
            <w:vAlign w:val="center"/>
            <w:hideMark/>
          </w:tcPr>
          <w:p w14:paraId="03A28352"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Ống vá ACCC 185</w:t>
            </w:r>
          </w:p>
        </w:tc>
        <w:tc>
          <w:tcPr>
            <w:tcW w:w="768" w:type="pct"/>
            <w:tcBorders>
              <w:top w:val="nil"/>
              <w:left w:val="nil"/>
              <w:bottom w:val="single" w:sz="4" w:space="0" w:color="auto"/>
              <w:right w:val="single" w:sz="4" w:space="0" w:color="auto"/>
            </w:tcBorders>
            <w:vAlign w:val="center"/>
            <w:hideMark/>
          </w:tcPr>
          <w:p w14:paraId="0C94943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single" w:sz="4" w:space="0" w:color="auto"/>
              <w:left w:val="nil"/>
              <w:bottom w:val="single" w:sz="4" w:space="0" w:color="auto"/>
              <w:right w:val="single" w:sz="4" w:space="0" w:color="auto"/>
            </w:tcBorders>
            <w:noWrap/>
            <w:vAlign w:val="center"/>
            <w:hideMark/>
          </w:tcPr>
          <w:p w14:paraId="6C68C05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5299062" w14:textId="77777777" w:rsidTr="007B672D">
        <w:tc>
          <w:tcPr>
            <w:tcW w:w="523" w:type="pct"/>
            <w:tcBorders>
              <w:top w:val="nil"/>
              <w:left w:val="single" w:sz="4" w:space="0" w:color="auto"/>
              <w:bottom w:val="single" w:sz="4" w:space="0" w:color="auto"/>
              <w:right w:val="single" w:sz="4" w:space="0" w:color="auto"/>
            </w:tcBorders>
            <w:vAlign w:val="center"/>
            <w:hideMark/>
          </w:tcPr>
          <w:p w14:paraId="3127DEE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w:t>
            </w:r>
          </w:p>
        </w:tc>
        <w:tc>
          <w:tcPr>
            <w:tcW w:w="2745" w:type="pct"/>
            <w:tcBorders>
              <w:top w:val="nil"/>
              <w:left w:val="nil"/>
              <w:bottom w:val="single" w:sz="4" w:space="0" w:color="auto"/>
              <w:right w:val="single" w:sz="4" w:space="0" w:color="auto"/>
            </w:tcBorders>
            <w:vAlign w:val="center"/>
            <w:hideMark/>
          </w:tcPr>
          <w:p w14:paraId="619FC4E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Ống vá ACCC 120</w:t>
            </w:r>
          </w:p>
        </w:tc>
        <w:tc>
          <w:tcPr>
            <w:tcW w:w="768" w:type="pct"/>
            <w:tcBorders>
              <w:top w:val="nil"/>
              <w:left w:val="nil"/>
              <w:bottom w:val="single" w:sz="4" w:space="0" w:color="auto"/>
              <w:right w:val="single" w:sz="4" w:space="0" w:color="auto"/>
            </w:tcBorders>
            <w:vAlign w:val="center"/>
            <w:hideMark/>
          </w:tcPr>
          <w:p w14:paraId="49526C9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6A7D54C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4E71243" w14:textId="77777777" w:rsidTr="007B672D">
        <w:tc>
          <w:tcPr>
            <w:tcW w:w="523" w:type="pct"/>
            <w:tcBorders>
              <w:top w:val="nil"/>
              <w:left w:val="single" w:sz="4" w:space="0" w:color="auto"/>
              <w:bottom w:val="single" w:sz="4" w:space="0" w:color="auto"/>
              <w:right w:val="single" w:sz="4" w:space="0" w:color="auto"/>
            </w:tcBorders>
            <w:vAlign w:val="center"/>
            <w:hideMark/>
          </w:tcPr>
          <w:p w14:paraId="0694EDC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w:t>
            </w:r>
          </w:p>
        </w:tc>
        <w:tc>
          <w:tcPr>
            <w:tcW w:w="2745" w:type="pct"/>
            <w:tcBorders>
              <w:top w:val="nil"/>
              <w:left w:val="nil"/>
              <w:bottom w:val="single" w:sz="4" w:space="0" w:color="auto"/>
              <w:right w:val="single" w:sz="4" w:space="0" w:color="auto"/>
            </w:tcBorders>
            <w:vAlign w:val="center"/>
            <w:hideMark/>
          </w:tcPr>
          <w:p w14:paraId="1A7192A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Cu(14x1,5)PVC/FR/PVC-0,6/1kV</w:t>
            </w:r>
          </w:p>
        </w:tc>
        <w:tc>
          <w:tcPr>
            <w:tcW w:w="768" w:type="pct"/>
            <w:tcBorders>
              <w:top w:val="nil"/>
              <w:left w:val="nil"/>
              <w:bottom w:val="single" w:sz="4" w:space="0" w:color="auto"/>
              <w:right w:val="single" w:sz="4" w:space="0" w:color="auto"/>
            </w:tcBorders>
            <w:vAlign w:val="center"/>
            <w:hideMark/>
          </w:tcPr>
          <w:p w14:paraId="1214CBF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663A47F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6A968AA" w14:textId="77777777" w:rsidTr="007B672D">
        <w:tc>
          <w:tcPr>
            <w:tcW w:w="523" w:type="pct"/>
            <w:tcBorders>
              <w:top w:val="nil"/>
              <w:left w:val="single" w:sz="4" w:space="0" w:color="auto"/>
              <w:bottom w:val="single" w:sz="4" w:space="0" w:color="auto"/>
              <w:right w:val="single" w:sz="4" w:space="0" w:color="auto"/>
            </w:tcBorders>
            <w:vAlign w:val="center"/>
            <w:hideMark/>
          </w:tcPr>
          <w:p w14:paraId="0FB47E2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w:t>
            </w:r>
          </w:p>
        </w:tc>
        <w:tc>
          <w:tcPr>
            <w:tcW w:w="2745" w:type="pct"/>
            <w:tcBorders>
              <w:top w:val="nil"/>
              <w:left w:val="nil"/>
              <w:bottom w:val="single" w:sz="4" w:space="0" w:color="auto"/>
              <w:right w:val="single" w:sz="4" w:space="0" w:color="auto"/>
            </w:tcBorders>
            <w:vAlign w:val="center"/>
            <w:hideMark/>
          </w:tcPr>
          <w:p w14:paraId="1A57F0D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Cách điện U120BP (không vòng kẽm, đường rò 400mm)</w:t>
            </w:r>
          </w:p>
        </w:tc>
        <w:tc>
          <w:tcPr>
            <w:tcW w:w="768" w:type="pct"/>
            <w:tcBorders>
              <w:top w:val="nil"/>
              <w:left w:val="nil"/>
              <w:bottom w:val="single" w:sz="4" w:space="0" w:color="auto"/>
              <w:right w:val="single" w:sz="4" w:space="0" w:color="auto"/>
            </w:tcBorders>
            <w:vAlign w:val="center"/>
            <w:hideMark/>
          </w:tcPr>
          <w:p w14:paraId="3ABF1FB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Bát</w:t>
            </w:r>
          </w:p>
        </w:tc>
        <w:tc>
          <w:tcPr>
            <w:tcW w:w="965" w:type="pct"/>
            <w:tcBorders>
              <w:top w:val="nil"/>
              <w:left w:val="nil"/>
              <w:bottom w:val="single" w:sz="4" w:space="0" w:color="auto"/>
              <w:right w:val="single" w:sz="4" w:space="0" w:color="auto"/>
            </w:tcBorders>
            <w:noWrap/>
            <w:vAlign w:val="center"/>
            <w:hideMark/>
          </w:tcPr>
          <w:p w14:paraId="3B89F5D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62F32BB" w14:textId="77777777" w:rsidTr="007B672D">
        <w:tc>
          <w:tcPr>
            <w:tcW w:w="523" w:type="pct"/>
            <w:tcBorders>
              <w:top w:val="nil"/>
              <w:left w:val="single" w:sz="4" w:space="0" w:color="auto"/>
              <w:bottom w:val="single" w:sz="4" w:space="0" w:color="auto"/>
              <w:right w:val="single" w:sz="4" w:space="0" w:color="auto"/>
            </w:tcBorders>
            <w:vAlign w:val="center"/>
            <w:hideMark/>
          </w:tcPr>
          <w:p w14:paraId="1C210BA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w:t>
            </w:r>
          </w:p>
        </w:tc>
        <w:tc>
          <w:tcPr>
            <w:tcW w:w="2745" w:type="pct"/>
            <w:tcBorders>
              <w:top w:val="nil"/>
              <w:left w:val="nil"/>
              <w:bottom w:val="single" w:sz="4" w:space="0" w:color="auto"/>
              <w:right w:val="single" w:sz="4" w:space="0" w:color="auto"/>
            </w:tcBorders>
            <w:vAlign w:val="center"/>
            <w:hideMark/>
          </w:tcPr>
          <w:p w14:paraId="3AC849C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Cách điện U210B</w:t>
            </w:r>
          </w:p>
        </w:tc>
        <w:tc>
          <w:tcPr>
            <w:tcW w:w="768" w:type="pct"/>
            <w:tcBorders>
              <w:top w:val="nil"/>
              <w:left w:val="nil"/>
              <w:bottom w:val="single" w:sz="4" w:space="0" w:color="auto"/>
              <w:right w:val="single" w:sz="4" w:space="0" w:color="auto"/>
            </w:tcBorders>
            <w:vAlign w:val="center"/>
            <w:hideMark/>
          </w:tcPr>
          <w:p w14:paraId="30C4124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Bát</w:t>
            </w:r>
          </w:p>
        </w:tc>
        <w:tc>
          <w:tcPr>
            <w:tcW w:w="965" w:type="pct"/>
            <w:tcBorders>
              <w:top w:val="nil"/>
              <w:left w:val="nil"/>
              <w:bottom w:val="single" w:sz="4" w:space="0" w:color="auto"/>
              <w:right w:val="single" w:sz="4" w:space="0" w:color="auto"/>
            </w:tcBorders>
            <w:noWrap/>
            <w:vAlign w:val="center"/>
            <w:hideMark/>
          </w:tcPr>
          <w:p w14:paraId="7D43340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42E761B" w14:textId="77777777" w:rsidTr="007B672D">
        <w:tc>
          <w:tcPr>
            <w:tcW w:w="523" w:type="pct"/>
            <w:tcBorders>
              <w:top w:val="nil"/>
              <w:left w:val="single" w:sz="4" w:space="0" w:color="auto"/>
              <w:bottom w:val="single" w:sz="4" w:space="0" w:color="auto"/>
              <w:right w:val="single" w:sz="4" w:space="0" w:color="auto"/>
            </w:tcBorders>
            <w:vAlign w:val="center"/>
            <w:hideMark/>
          </w:tcPr>
          <w:p w14:paraId="2BB9E91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w:t>
            </w:r>
          </w:p>
        </w:tc>
        <w:tc>
          <w:tcPr>
            <w:tcW w:w="2745" w:type="pct"/>
            <w:tcBorders>
              <w:top w:val="nil"/>
              <w:left w:val="nil"/>
              <w:bottom w:val="single" w:sz="4" w:space="0" w:color="auto"/>
              <w:right w:val="single" w:sz="4" w:space="0" w:color="auto"/>
            </w:tcBorders>
            <w:vAlign w:val="center"/>
            <w:hideMark/>
          </w:tcPr>
          <w:p w14:paraId="16307AF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Tạ chống rung cho dây dẫn ACSR-120</w:t>
            </w:r>
          </w:p>
        </w:tc>
        <w:tc>
          <w:tcPr>
            <w:tcW w:w="768" w:type="pct"/>
            <w:tcBorders>
              <w:top w:val="nil"/>
              <w:left w:val="nil"/>
              <w:bottom w:val="single" w:sz="4" w:space="0" w:color="auto"/>
              <w:right w:val="single" w:sz="4" w:space="0" w:color="auto"/>
            </w:tcBorders>
            <w:vAlign w:val="center"/>
            <w:hideMark/>
          </w:tcPr>
          <w:p w14:paraId="5CEB0F0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0EF6267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5CC10A5" w14:textId="77777777" w:rsidTr="007B672D">
        <w:tc>
          <w:tcPr>
            <w:tcW w:w="523" w:type="pct"/>
            <w:tcBorders>
              <w:top w:val="nil"/>
              <w:left w:val="single" w:sz="4" w:space="0" w:color="auto"/>
              <w:bottom w:val="single" w:sz="4" w:space="0" w:color="auto"/>
              <w:right w:val="single" w:sz="4" w:space="0" w:color="auto"/>
            </w:tcBorders>
            <w:vAlign w:val="center"/>
            <w:hideMark/>
          </w:tcPr>
          <w:p w14:paraId="5575993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w:t>
            </w:r>
          </w:p>
        </w:tc>
        <w:tc>
          <w:tcPr>
            <w:tcW w:w="2745" w:type="pct"/>
            <w:tcBorders>
              <w:top w:val="nil"/>
              <w:left w:val="nil"/>
              <w:bottom w:val="single" w:sz="4" w:space="0" w:color="auto"/>
              <w:right w:val="single" w:sz="4" w:space="0" w:color="auto"/>
            </w:tcBorders>
            <w:vAlign w:val="center"/>
            <w:hideMark/>
          </w:tcPr>
          <w:p w14:paraId="1B84922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Cầu dao liên động 3 pha 22kV ngoài trời đường dây (chém ngang) - 630A - cách điện gốm</w:t>
            </w:r>
          </w:p>
        </w:tc>
        <w:tc>
          <w:tcPr>
            <w:tcW w:w="768" w:type="pct"/>
            <w:tcBorders>
              <w:top w:val="nil"/>
              <w:left w:val="nil"/>
              <w:bottom w:val="single" w:sz="4" w:space="0" w:color="auto"/>
              <w:right w:val="single" w:sz="4" w:space="0" w:color="auto"/>
            </w:tcBorders>
            <w:vAlign w:val="center"/>
            <w:hideMark/>
          </w:tcPr>
          <w:p w14:paraId="47E89A1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7754A85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58ED10D" w14:textId="77777777" w:rsidTr="007B672D">
        <w:tc>
          <w:tcPr>
            <w:tcW w:w="523" w:type="pct"/>
            <w:tcBorders>
              <w:top w:val="nil"/>
              <w:left w:val="single" w:sz="4" w:space="0" w:color="auto"/>
              <w:bottom w:val="single" w:sz="4" w:space="0" w:color="auto"/>
              <w:right w:val="single" w:sz="4" w:space="0" w:color="auto"/>
            </w:tcBorders>
            <w:vAlign w:val="center"/>
            <w:hideMark/>
          </w:tcPr>
          <w:p w14:paraId="00A72C0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c>
          <w:tcPr>
            <w:tcW w:w="2745" w:type="pct"/>
            <w:tcBorders>
              <w:top w:val="nil"/>
              <w:left w:val="nil"/>
              <w:bottom w:val="single" w:sz="4" w:space="0" w:color="auto"/>
              <w:right w:val="single" w:sz="4" w:space="0" w:color="auto"/>
            </w:tcBorders>
            <w:vAlign w:val="center"/>
            <w:hideMark/>
          </w:tcPr>
          <w:p w14:paraId="2851218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Cầu dao liên động 3 pha 35kV ngoài trời đường dây (chém ngang) - 630A</w:t>
            </w:r>
          </w:p>
        </w:tc>
        <w:tc>
          <w:tcPr>
            <w:tcW w:w="768" w:type="pct"/>
            <w:tcBorders>
              <w:top w:val="nil"/>
              <w:left w:val="nil"/>
              <w:bottom w:val="single" w:sz="4" w:space="0" w:color="auto"/>
              <w:right w:val="single" w:sz="4" w:space="0" w:color="auto"/>
            </w:tcBorders>
            <w:vAlign w:val="center"/>
            <w:hideMark/>
          </w:tcPr>
          <w:p w14:paraId="4B80CE4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D698E8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12536B6" w14:textId="77777777" w:rsidTr="007B672D">
        <w:tc>
          <w:tcPr>
            <w:tcW w:w="523" w:type="pct"/>
            <w:tcBorders>
              <w:top w:val="nil"/>
              <w:left w:val="single" w:sz="4" w:space="0" w:color="auto"/>
              <w:bottom w:val="single" w:sz="4" w:space="0" w:color="auto"/>
              <w:right w:val="single" w:sz="4" w:space="0" w:color="auto"/>
            </w:tcBorders>
            <w:vAlign w:val="center"/>
            <w:hideMark/>
          </w:tcPr>
          <w:p w14:paraId="42F6B60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w:t>
            </w:r>
          </w:p>
        </w:tc>
        <w:tc>
          <w:tcPr>
            <w:tcW w:w="2745" w:type="pct"/>
            <w:tcBorders>
              <w:top w:val="nil"/>
              <w:left w:val="nil"/>
              <w:bottom w:val="single" w:sz="4" w:space="0" w:color="auto"/>
              <w:right w:val="single" w:sz="4" w:space="0" w:color="auto"/>
            </w:tcBorders>
            <w:vAlign w:val="center"/>
            <w:hideMark/>
          </w:tcPr>
          <w:p w14:paraId="0DB28111"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Chống sét van cho đường dây (chưa gồm đếm sét) 22kV</w:t>
            </w:r>
          </w:p>
        </w:tc>
        <w:tc>
          <w:tcPr>
            <w:tcW w:w="768" w:type="pct"/>
            <w:tcBorders>
              <w:top w:val="nil"/>
              <w:left w:val="nil"/>
              <w:bottom w:val="single" w:sz="4" w:space="0" w:color="auto"/>
              <w:right w:val="single" w:sz="4" w:space="0" w:color="auto"/>
            </w:tcBorders>
            <w:vAlign w:val="center"/>
            <w:hideMark/>
          </w:tcPr>
          <w:p w14:paraId="140E1E1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Quả</w:t>
            </w:r>
          </w:p>
        </w:tc>
        <w:tc>
          <w:tcPr>
            <w:tcW w:w="965" w:type="pct"/>
            <w:tcBorders>
              <w:top w:val="nil"/>
              <w:left w:val="nil"/>
              <w:bottom w:val="single" w:sz="4" w:space="0" w:color="auto"/>
              <w:right w:val="single" w:sz="4" w:space="0" w:color="auto"/>
            </w:tcBorders>
            <w:noWrap/>
            <w:vAlign w:val="center"/>
            <w:hideMark/>
          </w:tcPr>
          <w:p w14:paraId="52E332E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80455FD" w14:textId="77777777" w:rsidTr="007B672D">
        <w:tc>
          <w:tcPr>
            <w:tcW w:w="523" w:type="pct"/>
            <w:tcBorders>
              <w:top w:val="nil"/>
              <w:left w:val="single" w:sz="4" w:space="0" w:color="auto"/>
              <w:bottom w:val="single" w:sz="4" w:space="0" w:color="auto"/>
              <w:right w:val="single" w:sz="4" w:space="0" w:color="auto"/>
            </w:tcBorders>
            <w:vAlign w:val="center"/>
            <w:hideMark/>
          </w:tcPr>
          <w:p w14:paraId="3BB0E00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c>
          <w:tcPr>
            <w:tcW w:w="2745" w:type="pct"/>
            <w:tcBorders>
              <w:top w:val="nil"/>
              <w:left w:val="nil"/>
              <w:bottom w:val="single" w:sz="4" w:space="0" w:color="auto"/>
              <w:right w:val="single" w:sz="4" w:space="0" w:color="auto"/>
            </w:tcBorders>
            <w:vAlign w:val="center"/>
            <w:hideMark/>
          </w:tcPr>
          <w:p w14:paraId="0B9016F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Chống sét van cho đường dây (chưa gồm đếm sét) 35kV</w:t>
            </w:r>
          </w:p>
        </w:tc>
        <w:tc>
          <w:tcPr>
            <w:tcW w:w="768" w:type="pct"/>
            <w:tcBorders>
              <w:top w:val="nil"/>
              <w:left w:val="nil"/>
              <w:bottom w:val="single" w:sz="4" w:space="0" w:color="auto"/>
              <w:right w:val="single" w:sz="4" w:space="0" w:color="auto"/>
            </w:tcBorders>
            <w:vAlign w:val="center"/>
            <w:hideMark/>
          </w:tcPr>
          <w:p w14:paraId="31CE873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Quả</w:t>
            </w:r>
          </w:p>
        </w:tc>
        <w:tc>
          <w:tcPr>
            <w:tcW w:w="965" w:type="pct"/>
            <w:tcBorders>
              <w:top w:val="nil"/>
              <w:left w:val="nil"/>
              <w:bottom w:val="single" w:sz="4" w:space="0" w:color="auto"/>
              <w:right w:val="single" w:sz="4" w:space="0" w:color="auto"/>
            </w:tcBorders>
            <w:noWrap/>
            <w:vAlign w:val="center"/>
            <w:hideMark/>
          </w:tcPr>
          <w:p w14:paraId="77A4600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FD53A69" w14:textId="77777777" w:rsidTr="007B672D">
        <w:tc>
          <w:tcPr>
            <w:tcW w:w="523" w:type="pct"/>
            <w:tcBorders>
              <w:top w:val="nil"/>
              <w:left w:val="single" w:sz="4" w:space="0" w:color="auto"/>
              <w:bottom w:val="single" w:sz="4" w:space="0" w:color="auto"/>
              <w:right w:val="single" w:sz="4" w:space="0" w:color="auto"/>
            </w:tcBorders>
            <w:vAlign w:val="center"/>
            <w:hideMark/>
          </w:tcPr>
          <w:p w14:paraId="5963B15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w:t>
            </w:r>
          </w:p>
        </w:tc>
        <w:tc>
          <w:tcPr>
            <w:tcW w:w="2745" w:type="pct"/>
            <w:tcBorders>
              <w:top w:val="nil"/>
              <w:left w:val="nil"/>
              <w:bottom w:val="single" w:sz="4" w:space="0" w:color="auto"/>
              <w:right w:val="single" w:sz="4" w:space="0" w:color="auto"/>
            </w:tcBorders>
            <w:vAlign w:val="center"/>
            <w:hideMark/>
          </w:tcPr>
          <w:p w14:paraId="609715C5" w14:textId="77777777" w:rsidR="00B224CC" w:rsidRPr="00C47EC5" w:rsidRDefault="00B224CC" w:rsidP="00C47EC5">
            <w:pPr>
              <w:spacing w:before="20" w:after="20"/>
              <w:ind w:left="-57" w:right="57" w:firstLine="1"/>
              <w:jc w:val="left"/>
              <w:rPr>
                <w:rFonts w:asciiTheme="majorHAnsi" w:hAnsiTheme="majorHAnsi" w:cstheme="majorHAnsi"/>
                <w:szCs w:val="24"/>
                <w:lang w:val="nl-NL"/>
              </w:rPr>
            </w:pPr>
            <w:r w:rsidRPr="00C47EC5">
              <w:rPr>
                <w:rFonts w:asciiTheme="majorHAnsi" w:hAnsiTheme="majorHAnsi" w:cstheme="majorHAnsi"/>
                <w:szCs w:val="24"/>
                <w:lang w:val="nl-NL"/>
              </w:rPr>
              <w:t>Chống sét van hạ thế</w:t>
            </w:r>
          </w:p>
        </w:tc>
        <w:tc>
          <w:tcPr>
            <w:tcW w:w="768" w:type="pct"/>
            <w:tcBorders>
              <w:top w:val="nil"/>
              <w:left w:val="nil"/>
              <w:bottom w:val="single" w:sz="4" w:space="0" w:color="auto"/>
              <w:right w:val="single" w:sz="4" w:space="0" w:color="auto"/>
            </w:tcBorders>
            <w:vAlign w:val="center"/>
            <w:hideMark/>
          </w:tcPr>
          <w:p w14:paraId="1F2B052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Quả</w:t>
            </w:r>
          </w:p>
        </w:tc>
        <w:tc>
          <w:tcPr>
            <w:tcW w:w="965" w:type="pct"/>
            <w:tcBorders>
              <w:top w:val="nil"/>
              <w:left w:val="nil"/>
              <w:bottom w:val="single" w:sz="4" w:space="0" w:color="auto"/>
              <w:right w:val="single" w:sz="4" w:space="0" w:color="auto"/>
            </w:tcBorders>
            <w:noWrap/>
            <w:vAlign w:val="center"/>
            <w:hideMark/>
          </w:tcPr>
          <w:p w14:paraId="06D0B5A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A5B95D7" w14:textId="77777777" w:rsidTr="007B672D">
        <w:tc>
          <w:tcPr>
            <w:tcW w:w="523" w:type="pct"/>
            <w:tcBorders>
              <w:top w:val="nil"/>
              <w:left w:val="single" w:sz="4" w:space="0" w:color="auto"/>
              <w:bottom w:val="single" w:sz="4" w:space="0" w:color="auto"/>
              <w:right w:val="single" w:sz="4" w:space="0" w:color="auto"/>
            </w:tcBorders>
            <w:vAlign w:val="center"/>
            <w:hideMark/>
          </w:tcPr>
          <w:p w14:paraId="022E7BD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w:t>
            </w:r>
          </w:p>
        </w:tc>
        <w:tc>
          <w:tcPr>
            <w:tcW w:w="2745" w:type="pct"/>
            <w:tcBorders>
              <w:top w:val="nil"/>
              <w:left w:val="nil"/>
              <w:bottom w:val="single" w:sz="4" w:space="0" w:color="auto"/>
              <w:right w:val="single" w:sz="4" w:space="0" w:color="auto"/>
            </w:tcBorders>
            <w:vAlign w:val="center"/>
            <w:hideMark/>
          </w:tcPr>
          <w:p w14:paraId="4C522C64"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ACSR-70/11</w:t>
            </w:r>
          </w:p>
        </w:tc>
        <w:tc>
          <w:tcPr>
            <w:tcW w:w="768" w:type="pct"/>
            <w:tcBorders>
              <w:top w:val="nil"/>
              <w:left w:val="nil"/>
              <w:bottom w:val="single" w:sz="4" w:space="0" w:color="auto"/>
              <w:right w:val="single" w:sz="4" w:space="0" w:color="auto"/>
            </w:tcBorders>
            <w:vAlign w:val="center"/>
            <w:hideMark/>
          </w:tcPr>
          <w:p w14:paraId="077DDC2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0EE4CB6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EED35D9" w14:textId="77777777" w:rsidTr="007B672D">
        <w:tc>
          <w:tcPr>
            <w:tcW w:w="523" w:type="pct"/>
            <w:tcBorders>
              <w:top w:val="nil"/>
              <w:left w:val="single" w:sz="4" w:space="0" w:color="auto"/>
              <w:bottom w:val="single" w:sz="4" w:space="0" w:color="auto"/>
              <w:right w:val="single" w:sz="4" w:space="0" w:color="auto"/>
            </w:tcBorders>
            <w:vAlign w:val="center"/>
            <w:hideMark/>
          </w:tcPr>
          <w:p w14:paraId="26905A2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13</w:t>
            </w:r>
          </w:p>
        </w:tc>
        <w:tc>
          <w:tcPr>
            <w:tcW w:w="2745" w:type="pct"/>
            <w:tcBorders>
              <w:top w:val="nil"/>
              <w:left w:val="nil"/>
              <w:bottom w:val="single" w:sz="4" w:space="0" w:color="auto"/>
              <w:right w:val="single" w:sz="4" w:space="0" w:color="auto"/>
            </w:tcBorders>
            <w:vAlign w:val="center"/>
            <w:hideMark/>
          </w:tcPr>
          <w:p w14:paraId="0ADE9C1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ACSR-120/19</w:t>
            </w:r>
          </w:p>
        </w:tc>
        <w:tc>
          <w:tcPr>
            <w:tcW w:w="768" w:type="pct"/>
            <w:tcBorders>
              <w:top w:val="nil"/>
              <w:left w:val="nil"/>
              <w:bottom w:val="single" w:sz="4" w:space="0" w:color="auto"/>
              <w:right w:val="single" w:sz="4" w:space="0" w:color="auto"/>
            </w:tcBorders>
            <w:vAlign w:val="center"/>
            <w:hideMark/>
          </w:tcPr>
          <w:p w14:paraId="19174B7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38FDE2A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2CB9836" w14:textId="77777777" w:rsidTr="007B672D">
        <w:tc>
          <w:tcPr>
            <w:tcW w:w="523" w:type="pct"/>
            <w:tcBorders>
              <w:top w:val="nil"/>
              <w:left w:val="single" w:sz="4" w:space="0" w:color="auto"/>
              <w:bottom w:val="single" w:sz="4" w:space="0" w:color="auto"/>
              <w:right w:val="single" w:sz="4" w:space="0" w:color="auto"/>
            </w:tcBorders>
            <w:vAlign w:val="center"/>
            <w:hideMark/>
          </w:tcPr>
          <w:p w14:paraId="6D37B87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14</w:t>
            </w:r>
          </w:p>
        </w:tc>
        <w:tc>
          <w:tcPr>
            <w:tcW w:w="2745" w:type="pct"/>
            <w:tcBorders>
              <w:top w:val="nil"/>
              <w:left w:val="nil"/>
              <w:bottom w:val="single" w:sz="4" w:space="0" w:color="auto"/>
              <w:right w:val="single" w:sz="4" w:space="0" w:color="auto"/>
            </w:tcBorders>
            <w:vAlign w:val="center"/>
            <w:hideMark/>
          </w:tcPr>
          <w:p w14:paraId="0DACD081"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ACSR-150/19</w:t>
            </w:r>
          </w:p>
        </w:tc>
        <w:tc>
          <w:tcPr>
            <w:tcW w:w="768" w:type="pct"/>
            <w:tcBorders>
              <w:top w:val="nil"/>
              <w:left w:val="nil"/>
              <w:bottom w:val="single" w:sz="4" w:space="0" w:color="auto"/>
              <w:right w:val="single" w:sz="4" w:space="0" w:color="auto"/>
            </w:tcBorders>
            <w:vAlign w:val="center"/>
            <w:hideMark/>
          </w:tcPr>
          <w:p w14:paraId="39C7908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1E515F8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1B94DB8" w14:textId="77777777" w:rsidTr="007B672D">
        <w:tc>
          <w:tcPr>
            <w:tcW w:w="523" w:type="pct"/>
            <w:tcBorders>
              <w:top w:val="nil"/>
              <w:left w:val="single" w:sz="4" w:space="0" w:color="auto"/>
              <w:bottom w:val="single" w:sz="4" w:space="0" w:color="auto"/>
              <w:right w:val="single" w:sz="4" w:space="0" w:color="auto"/>
            </w:tcBorders>
            <w:vAlign w:val="center"/>
            <w:hideMark/>
          </w:tcPr>
          <w:p w14:paraId="479B305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15</w:t>
            </w:r>
          </w:p>
        </w:tc>
        <w:tc>
          <w:tcPr>
            <w:tcW w:w="2745" w:type="pct"/>
            <w:tcBorders>
              <w:top w:val="nil"/>
              <w:left w:val="nil"/>
              <w:bottom w:val="single" w:sz="4" w:space="0" w:color="auto"/>
              <w:right w:val="single" w:sz="4" w:space="0" w:color="auto"/>
            </w:tcBorders>
            <w:vAlign w:val="center"/>
            <w:hideMark/>
          </w:tcPr>
          <w:p w14:paraId="279AB348"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thép TK-50</w:t>
            </w:r>
          </w:p>
        </w:tc>
        <w:tc>
          <w:tcPr>
            <w:tcW w:w="768" w:type="pct"/>
            <w:tcBorders>
              <w:top w:val="nil"/>
              <w:left w:val="nil"/>
              <w:bottom w:val="single" w:sz="4" w:space="0" w:color="auto"/>
              <w:right w:val="single" w:sz="4" w:space="0" w:color="auto"/>
            </w:tcBorders>
            <w:vAlign w:val="center"/>
            <w:hideMark/>
          </w:tcPr>
          <w:p w14:paraId="74DC88A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469CA02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FE297B2" w14:textId="77777777" w:rsidTr="007B672D">
        <w:tc>
          <w:tcPr>
            <w:tcW w:w="523" w:type="pct"/>
            <w:tcBorders>
              <w:top w:val="nil"/>
              <w:left w:val="single" w:sz="4" w:space="0" w:color="auto"/>
              <w:bottom w:val="single" w:sz="4" w:space="0" w:color="auto"/>
              <w:right w:val="single" w:sz="4" w:space="0" w:color="auto"/>
            </w:tcBorders>
            <w:vAlign w:val="center"/>
            <w:hideMark/>
          </w:tcPr>
          <w:p w14:paraId="3CE732E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16</w:t>
            </w:r>
          </w:p>
        </w:tc>
        <w:tc>
          <w:tcPr>
            <w:tcW w:w="2745" w:type="pct"/>
            <w:tcBorders>
              <w:top w:val="nil"/>
              <w:left w:val="nil"/>
              <w:bottom w:val="single" w:sz="4" w:space="0" w:color="auto"/>
              <w:right w:val="single" w:sz="4" w:space="0" w:color="auto"/>
            </w:tcBorders>
            <w:vAlign w:val="center"/>
            <w:hideMark/>
          </w:tcPr>
          <w:p w14:paraId="0C97D3E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thép TK-70</w:t>
            </w:r>
          </w:p>
        </w:tc>
        <w:tc>
          <w:tcPr>
            <w:tcW w:w="768" w:type="pct"/>
            <w:tcBorders>
              <w:top w:val="nil"/>
              <w:left w:val="nil"/>
              <w:bottom w:val="single" w:sz="4" w:space="0" w:color="auto"/>
              <w:right w:val="single" w:sz="4" w:space="0" w:color="auto"/>
            </w:tcBorders>
            <w:vAlign w:val="center"/>
            <w:hideMark/>
          </w:tcPr>
          <w:p w14:paraId="37AA3B6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18FE53D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BD49A3A" w14:textId="77777777" w:rsidTr="007B672D">
        <w:tc>
          <w:tcPr>
            <w:tcW w:w="523" w:type="pct"/>
            <w:tcBorders>
              <w:top w:val="nil"/>
              <w:left w:val="single" w:sz="4" w:space="0" w:color="auto"/>
              <w:bottom w:val="single" w:sz="4" w:space="0" w:color="auto"/>
              <w:right w:val="single" w:sz="4" w:space="0" w:color="auto"/>
            </w:tcBorders>
            <w:vAlign w:val="center"/>
            <w:hideMark/>
          </w:tcPr>
          <w:p w14:paraId="62E283E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17</w:t>
            </w:r>
          </w:p>
        </w:tc>
        <w:tc>
          <w:tcPr>
            <w:tcW w:w="2745" w:type="pct"/>
            <w:tcBorders>
              <w:top w:val="nil"/>
              <w:left w:val="nil"/>
              <w:bottom w:val="single" w:sz="4" w:space="0" w:color="auto"/>
              <w:right w:val="single" w:sz="4" w:space="0" w:color="auto"/>
            </w:tcBorders>
            <w:vAlign w:val="center"/>
            <w:hideMark/>
          </w:tcPr>
          <w:p w14:paraId="26EAC854"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AC 50/8 XLPE2.5/HDPE</w:t>
            </w:r>
          </w:p>
        </w:tc>
        <w:tc>
          <w:tcPr>
            <w:tcW w:w="768" w:type="pct"/>
            <w:tcBorders>
              <w:top w:val="nil"/>
              <w:left w:val="nil"/>
              <w:bottom w:val="single" w:sz="4" w:space="0" w:color="auto"/>
              <w:right w:val="single" w:sz="4" w:space="0" w:color="auto"/>
            </w:tcBorders>
            <w:vAlign w:val="center"/>
            <w:hideMark/>
          </w:tcPr>
          <w:p w14:paraId="1813F3B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61FB96C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5FFFCD5" w14:textId="77777777" w:rsidTr="007B672D">
        <w:tc>
          <w:tcPr>
            <w:tcW w:w="523" w:type="pct"/>
            <w:tcBorders>
              <w:top w:val="nil"/>
              <w:left w:val="single" w:sz="4" w:space="0" w:color="auto"/>
              <w:bottom w:val="single" w:sz="4" w:space="0" w:color="auto"/>
              <w:right w:val="single" w:sz="4" w:space="0" w:color="auto"/>
            </w:tcBorders>
            <w:vAlign w:val="center"/>
            <w:hideMark/>
          </w:tcPr>
          <w:p w14:paraId="762D6A8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lastRenderedPageBreak/>
              <w:t>18</w:t>
            </w:r>
          </w:p>
        </w:tc>
        <w:tc>
          <w:tcPr>
            <w:tcW w:w="2745" w:type="pct"/>
            <w:tcBorders>
              <w:top w:val="nil"/>
              <w:left w:val="nil"/>
              <w:bottom w:val="single" w:sz="4" w:space="0" w:color="auto"/>
              <w:right w:val="single" w:sz="4" w:space="0" w:color="auto"/>
            </w:tcBorders>
            <w:vAlign w:val="center"/>
            <w:hideMark/>
          </w:tcPr>
          <w:p w14:paraId="475D8800"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AC 95/16 XLPE2.5/HDPE</w:t>
            </w:r>
          </w:p>
        </w:tc>
        <w:tc>
          <w:tcPr>
            <w:tcW w:w="768" w:type="pct"/>
            <w:tcBorders>
              <w:top w:val="nil"/>
              <w:left w:val="nil"/>
              <w:bottom w:val="single" w:sz="4" w:space="0" w:color="auto"/>
              <w:right w:val="single" w:sz="4" w:space="0" w:color="auto"/>
            </w:tcBorders>
            <w:vAlign w:val="center"/>
            <w:hideMark/>
          </w:tcPr>
          <w:p w14:paraId="6A374DA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68B1546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A437D58" w14:textId="77777777" w:rsidTr="007B672D">
        <w:tc>
          <w:tcPr>
            <w:tcW w:w="523" w:type="pct"/>
            <w:tcBorders>
              <w:top w:val="nil"/>
              <w:left w:val="single" w:sz="4" w:space="0" w:color="auto"/>
              <w:bottom w:val="single" w:sz="4" w:space="0" w:color="auto"/>
              <w:right w:val="single" w:sz="4" w:space="0" w:color="auto"/>
            </w:tcBorders>
            <w:vAlign w:val="center"/>
            <w:hideMark/>
          </w:tcPr>
          <w:p w14:paraId="78937C8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19</w:t>
            </w:r>
          </w:p>
        </w:tc>
        <w:tc>
          <w:tcPr>
            <w:tcW w:w="2745" w:type="pct"/>
            <w:tcBorders>
              <w:top w:val="nil"/>
              <w:left w:val="nil"/>
              <w:bottom w:val="single" w:sz="4" w:space="0" w:color="auto"/>
              <w:right w:val="single" w:sz="4" w:space="0" w:color="auto"/>
            </w:tcBorders>
            <w:vAlign w:val="center"/>
            <w:hideMark/>
          </w:tcPr>
          <w:p w14:paraId="4D1D185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AC 70/11 XLPE4.3/HDPE</w:t>
            </w:r>
          </w:p>
        </w:tc>
        <w:tc>
          <w:tcPr>
            <w:tcW w:w="768" w:type="pct"/>
            <w:tcBorders>
              <w:top w:val="nil"/>
              <w:left w:val="nil"/>
              <w:bottom w:val="single" w:sz="4" w:space="0" w:color="auto"/>
              <w:right w:val="single" w:sz="4" w:space="0" w:color="auto"/>
            </w:tcBorders>
            <w:vAlign w:val="center"/>
            <w:hideMark/>
          </w:tcPr>
          <w:p w14:paraId="703B9E9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420022C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6FA774E" w14:textId="77777777" w:rsidTr="007B672D">
        <w:tc>
          <w:tcPr>
            <w:tcW w:w="523" w:type="pct"/>
            <w:tcBorders>
              <w:top w:val="nil"/>
              <w:left w:val="single" w:sz="4" w:space="0" w:color="auto"/>
              <w:bottom w:val="single" w:sz="4" w:space="0" w:color="auto"/>
              <w:right w:val="single" w:sz="4" w:space="0" w:color="auto"/>
            </w:tcBorders>
            <w:vAlign w:val="center"/>
            <w:hideMark/>
          </w:tcPr>
          <w:p w14:paraId="2A2C6A4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20</w:t>
            </w:r>
          </w:p>
        </w:tc>
        <w:tc>
          <w:tcPr>
            <w:tcW w:w="2745" w:type="pct"/>
            <w:tcBorders>
              <w:top w:val="nil"/>
              <w:left w:val="nil"/>
              <w:bottom w:val="single" w:sz="4" w:space="0" w:color="auto"/>
              <w:right w:val="single" w:sz="4" w:space="0" w:color="auto"/>
            </w:tcBorders>
            <w:vAlign w:val="center"/>
            <w:hideMark/>
          </w:tcPr>
          <w:p w14:paraId="04F58F9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Cáp ngầm Cu/XLPE/PVC/DSTA/PVC-W 12,7/22(24)kV 3x300sqmm</w:t>
            </w:r>
          </w:p>
        </w:tc>
        <w:tc>
          <w:tcPr>
            <w:tcW w:w="768" w:type="pct"/>
            <w:tcBorders>
              <w:top w:val="nil"/>
              <w:left w:val="nil"/>
              <w:bottom w:val="single" w:sz="4" w:space="0" w:color="auto"/>
              <w:right w:val="single" w:sz="4" w:space="0" w:color="auto"/>
            </w:tcBorders>
            <w:vAlign w:val="center"/>
            <w:hideMark/>
          </w:tcPr>
          <w:p w14:paraId="5B935CD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268F6AA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083221A" w14:textId="77777777" w:rsidTr="007B672D">
        <w:tc>
          <w:tcPr>
            <w:tcW w:w="523" w:type="pct"/>
            <w:tcBorders>
              <w:top w:val="nil"/>
              <w:left w:val="single" w:sz="4" w:space="0" w:color="auto"/>
              <w:bottom w:val="single" w:sz="4" w:space="0" w:color="auto"/>
              <w:right w:val="single" w:sz="4" w:space="0" w:color="auto"/>
            </w:tcBorders>
            <w:vAlign w:val="center"/>
            <w:hideMark/>
          </w:tcPr>
          <w:p w14:paraId="31BFDCD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21</w:t>
            </w:r>
          </w:p>
        </w:tc>
        <w:tc>
          <w:tcPr>
            <w:tcW w:w="2745" w:type="pct"/>
            <w:tcBorders>
              <w:top w:val="nil"/>
              <w:left w:val="nil"/>
              <w:bottom w:val="single" w:sz="4" w:space="0" w:color="auto"/>
              <w:right w:val="single" w:sz="4" w:space="0" w:color="auto"/>
            </w:tcBorders>
            <w:vAlign w:val="center"/>
            <w:hideMark/>
          </w:tcPr>
          <w:p w14:paraId="2888782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Cáp Cu/PVC 1x50</w:t>
            </w:r>
          </w:p>
        </w:tc>
        <w:tc>
          <w:tcPr>
            <w:tcW w:w="768" w:type="pct"/>
            <w:tcBorders>
              <w:top w:val="nil"/>
              <w:left w:val="nil"/>
              <w:bottom w:val="single" w:sz="4" w:space="0" w:color="auto"/>
              <w:right w:val="single" w:sz="4" w:space="0" w:color="auto"/>
            </w:tcBorders>
            <w:vAlign w:val="center"/>
            <w:hideMark/>
          </w:tcPr>
          <w:p w14:paraId="16764BA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08E33C0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84B3A30" w14:textId="77777777" w:rsidTr="007B672D">
        <w:tc>
          <w:tcPr>
            <w:tcW w:w="523" w:type="pct"/>
            <w:tcBorders>
              <w:top w:val="nil"/>
              <w:left w:val="single" w:sz="4" w:space="0" w:color="auto"/>
              <w:bottom w:val="single" w:sz="4" w:space="0" w:color="auto"/>
              <w:right w:val="single" w:sz="4" w:space="0" w:color="auto"/>
            </w:tcBorders>
            <w:vAlign w:val="center"/>
            <w:hideMark/>
          </w:tcPr>
          <w:p w14:paraId="11C00A7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22</w:t>
            </w:r>
          </w:p>
        </w:tc>
        <w:tc>
          <w:tcPr>
            <w:tcW w:w="2745" w:type="pct"/>
            <w:tcBorders>
              <w:top w:val="nil"/>
              <w:left w:val="nil"/>
              <w:bottom w:val="single" w:sz="4" w:space="0" w:color="auto"/>
              <w:right w:val="single" w:sz="4" w:space="0" w:color="auto"/>
            </w:tcBorders>
            <w:vAlign w:val="center"/>
            <w:hideMark/>
          </w:tcPr>
          <w:p w14:paraId="0F5DB0C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Cáp Cu/PVC 1x95</w:t>
            </w:r>
          </w:p>
        </w:tc>
        <w:tc>
          <w:tcPr>
            <w:tcW w:w="768" w:type="pct"/>
            <w:tcBorders>
              <w:top w:val="nil"/>
              <w:left w:val="nil"/>
              <w:bottom w:val="single" w:sz="4" w:space="0" w:color="auto"/>
              <w:right w:val="single" w:sz="4" w:space="0" w:color="auto"/>
            </w:tcBorders>
            <w:vAlign w:val="center"/>
            <w:hideMark/>
          </w:tcPr>
          <w:p w14:paraId="185465D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6D8EBF3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B68F424" w14:textId="77777777" w:rsidTr="007B672D">
        <w:tc>
          <w:tcPr>
            <w:tcW w:w="523" w:type="pct"/>
            <w:tcBorders>
              <w:top w:val="nil"/>
              <w:left w:val="single" w:sz="4" w:space="0" w:color="auto"/>
              <w:bottom w:val="single" w:sz="4" w:space="0" w:color="auto"/>
              <w:right w:val="single" w:sz="4" w:space="0" w:color="auto"/>
            </w:tcBorders>
            <w:vAlign w:val="center"/>
            <w:hideMark/>
          </w:tcPr>
          <w:p w14:paraId="190411B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23</w:t>
            </w:r>
          </w:p>
        </w:tc>
        <w:tc>
          <w:tcPr>
            <w:tcW w:w="2745" w:type="pct"/>
            <w:tcBorders>
              <w:top w:val="nil"/>
              <w:left w:val="nil"/>
              <w:bottom w:val="single" w:sz="4" w:space="0" w:color="auto"/>
              <w:right w:val="single" w:sz="4" w:space="0" w:color="auto"/>
            </w:tcBorders>
            <w:vAlign w:val="center"/>
            <w:hideMark/>
          </w:tcPr>
          <w:p w14:paraId="4C295261"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Cáp vặn xoắn 0,6/1kV-Al/XLPE-2x35</w:t>
            </w:r>
          </w:p>
        </w:tc>
        <w:tc>
          <w:tcPr>
            <w:tcW w:w="768" w:type="pct"/>
            <w:tcBorders>
              <w:top w:val="nil"/>
              <w:left w:val="nil"/>
              <w:bottom w:val="single" w:sz="4" w:space="0" w:color="auto"/>
              <w:right w:val="single" w:sz="4" w:space="0" w:color="auto"/>
            </w:tcBorders>
            <w:vAlign w:val="center"/>
            <w:hideMark/>
          </w:tcPr>
          <w:p w14:paraId="684A417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2C1637D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820501E" w14:textId="77777777" w:rsidTr="007B672D">
        <w:tc>
          <w:tcPr>
            <w:tcW w:w="523" w:type="pct"/>
            <w:tcBorders>
              <w:top w:val="nil"/>
              <w:left w:val="single" w:sz="4" w:space="0" w:color="auto"/>
              <w:bottom w:val="single" w:sz="4" w:space="0" w:color="auto"/>
              <w:right w:val="single" w:sz="4" w:space="0" w:color="auto"/>
            </w:tcBorders>
            <w:vAlign w:val="center"/>
            <w:hideMark/>
          </w:tcPr>
          <w:p w14:paraId="346AFC6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24</w:t>
            </w:r>
          </w:p>
        </w:tc>
        <w:tc>
          <w:tcPr>
            <w:tcW w:w="2745" w:type="pct"/>
            <w:tcBorders>
              <w:top w:val="nil"/>
              <w:left w:val="nil"/>
              <w:bottom w:val="single" w:sz="4" w:space="0" w:color="auto"/>
              <w:right w:val="single" w:sz="4" w:space="0" w:color="auto"/>
            </w:tcBorders>
            <w:vAlign w:val="center"/>
            <w:hideMark/>
          </w:tcPr>
          <w:p w14:paraId="0761772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Sứ đứng 24kV loại Linepost + đế + ty rời (600)</w:t>
            </w:r>
          </w:p>
        </w:tc>
        <w:tc>
          <w:tcPr>
            <w:tcW w:w="768" w:type="pct"/>
            <w:tcBorders>
              <w:top w:val="nil"/>
              <w:left w:val="nil"/>
              <w:bottom w:val="single" w:sz="4" w:space="0" w:color="auto"/>
              <w:right w:val="single" w:sz="4" w:space="0" w:color="auto"/>
            </w:tcBorders>
            <w:vAlign w:val="center"/>
            <w:hideMark/>
          </w:tcPr>
          <w:p w14:paraId="4124B91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18AE773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7B667EE" w14:textId="77777777" w:rsidTr="007B672D">
        <w:tc>
          <w:tcPr>
            <w:tcW w:w="523" w:type="pct"/>
            <w:tcBorders>
              <w:top w:val="nil"/>
              <w:left w:val="single" w:sz="4" w:space="0" w:color="auto"/>
              <w:bottom w:val="single" w:sz="4" w:space="0" w:color="auto"/>
              <w:right w:val="single" w:sz="4" w:space="0" w:color="auto"/>
            </w:tcBorders>
            <w:vAlign w:val="center"/>
            <w:hideMark/>
          </w:tcPr>
          <w:p w14:paraId="0AAE989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25</w:t>
            </w:r>
          </w:p>
        </w:tc>
        <w:tc>
          <w:tcPr>
            <w:tcW w:w="2745" w:type="pct"/>
            <w:tcBorders>
              <w:top w:val="nil"/>
              <w:left w:val="nil"/>
              <w:bottom w:val="single" w:sz="4" w:space="0" w:color="auto"/>
              <w:right w:val="single" w:sz="4" w:space="0" w:color="auto"/>
            </w:tcBorders>
            <w:vAlign w:val="center"/>
            <w:hideMark/>
          </w:tcPr>
          <w:p w14:paraId="6721B9D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Sứ đứng 35kV loại Linepost + đế + ty rời (962,5)</w:t>
            </w:r>
          </w:p>
        </w:tc>
        <w:tc>
          <w:tcPr>
            <w:tcW w:w="768" w:type="pct"/>
            <w:tcBorders>
              <w:top w:val="nil"/>
              <w:left w:val="nil"/>
              <w:bottom w:val="single" w:sz="4" w:space="0" w:color="auto"/>
              <w:right w:val="single" w:sz="4" w:space="0" w:color="auto"/>
            </w:tcBorders>
            <w:vAlign w:val="center"/>
            <w:hideMark/>
          </w:tcPr>
          <w:p w14:paraId="13E3622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450E113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63AD83D" w14:textId="77777777" w:rsidTr="007B672D">
        <w:tc>
          <w:tcPr>
            <w:tcW w:w="523" w:type="pct"/>
            <w:tcBorders>
              <w:top w:val="nil"/>
              <w:left w:val="single" w:sz="4" w:space="0" w:color="auto"/>
              <w:bottom w:val="single" w:sz="4" w:space="0" w:color="auto"/>
              <w:right w:val="single" w:sz="4" w:space="0" w:color="auto"/>
            </w:tcBorders>
            <w:vAlign w:val="center"/>
            <w:hideMark/>
          </w:tcPr>
          <w:p w14:paraId="3BBDFB3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26</w:t>
            </w:r>
          </w:p>
        </w:tc>
        <w:tc>
          <w:tcPr>
            <w:tcW w:w="2745" w:type="pct"/>
            <w:tcBorders>
              <w:top w:val="nil"/>
              <w:left w:val="nil"/>
              <w:bottom w:val="single" w:sz="4" w:space="0" w:color="auto"/>
              <w:right w:val="single" w:sz="4" w:space="0" w:color="auto"/>
            </w:tcBorders>
            <w:vAlign w:val="center"/>
            <w:hideMark/>
          </w:tcPr>
          <w:p w14:paraId="025B3A1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Sứ đứng 38,5kV loại Pinpost + đế + ty rời (962,5)</w:t>
            </w:r>
          </w:p>
        </w:tc>
        <w:tc>
          <w:tcPr>
            <w:tcW w:w="768" w:type="pct"/>
            <w:tcBorders>
              <w:top w:val="nil"/>
              <w:left w:val="nil"/>
              <w:bottom w:val="single" w:sz="4" w:space="0" w:color="auto"/>
              <w:right w:val="single" w:sz="4" w:space="0" w:color="auto"/>
            </w:tcBorders>
            <w:vAlign w:val="center"/>
            <w:hideMark/>
          </w:tcPr>
          <w:p w14:paraId="00D00DF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37B2823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B871AB8" w14:textId="77777777" w:rsidTr="007B672D">
        <w:tc>
          <w:tcPr>
            <w:tcW w:w="523" w:type="pct"/>
            <w:tcBorders>
              <w:top w:val="nil"/>
              <w:left w:val="single" w:sz="4" w:space="0" w:color="auto"/>
              <w:bottom w:val="single" w:sz="4" w:space="0" w:color="auto"/>
              <w:right w:val="single" w:sz="4" w:space="0" w:color="auto"/>
            </w:tcBorders>
            <w:vAlign w:val="center"/>
            <w:hideMark/>
          </w:tcPr>
          <w:p w14:paraId="2A868EF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27</w:t>
            </w:r>
          </w:p>
        </w:tc>
        <w:tc>
          <w:tcPr>
            <w:tcW w:w="2745" w:type="pct"/>
            <w:tcBorders>
              <w:top w:val="nil"/>
              <w:left w:val="nil"/>
              <w:bottom w:val="single" w:sz="4" w:space="0" w:color="auto"/>
              <w:right w:val="single" w:sz="4" w:space="0" w:color="auto"/>
            </w:tcBorders>
            <w:vAlign w:val="center"/>
            <w:hideMark/>
          </w:tcPr>
          <w:p w14:paraId="0726E49C" w14:textId="77777777" w:rsidR="00B224CC" w:rsidRPr="00C47EC5" w:rsidRDefault="00B224CC" w:rsidP="00C47EC5">
            <w:pPr>
              <w:spacing w:before="20" w:after="20"/>
              <w:ind w:left="-57" w:right="57" w:firstLine="1"/>
              <w:jc w:val="left"/>
              <w:rPr>
                <w:rFonts w:asciiTheme="majorHAnsi" w:hAnsiTheme="majorHAnsi" w:cstheme="majorHAnsi"/>
                <w:i/>
                <w:iCs/>
                <w:szCs w:val="24"/>
              </w:rPr>
            </w:pPr>
            <w:r w:rsidRPr="00C47EC5">
              <w:rPr>
                <w:rFonts w:asciiTheme="majorHAnsi" w:hAnsiTheme="majorHAnsi" w:cstheme="majorHAnsi"/>
                <w:i/>
                <w:iCs/>
                <w:szCs w:val="24"/>
              </w:rPr>
              <w:t>Móc treo chữ U-12</w:t>
            </w:r>
          </w:p>
        </w:tc>
        <w:tc>
          <w:tcPr>
            <w:tcW w:w="768" w:type="pct"/>
            <w:tcBorders>
              <w:top w:val="nil"/>
              <w:left w:val="nil"/>
              <w:bottom w:val="single" w:sz="4" w:space="0" w:color="auto"/>
              <w:right w:val="single" w:sz="4" w:space="0" w:color="auto"/>
            </w:tcBorders>
            <w:vAlign w:val="center"/>
            <w:hideMark/>
          </w:tcPr>
          <w:p w14:paraId="7A1CF076" w14:textId="77777777" w:rsidR="00B224CC" w:rsidRPr="00C47EC5" w:rsidRDefault="00B224CC" w:rsidP="00C47EC5">
            <w:pPr>
              <w:spacing w:before="20" w:after="20"/>
              <w:ind w:left="-57" w:right="57"/>
              <w:jc w:val="center"/>
              <w:rPr>
                <w:rFonts w:asciiTheme="majorHAnsi" w:hAnsiTheme="majorHAnsi" w:cstheme="majorHAnsi"/>
                <w:i/>
                <w:iCs/>
                <w:szCs w:val="24"/>
              </w:rPr>
            </w:pPr>
            <w:r w:rsidRPr="00C47EC5">
              <w:rPr>
                <w:rFonts w:asciiTheme="majorHAnsi" w:hAnsiTheme="majorHAnsi" w:cstheme="majorHAnsi"/>
                <w:i/>
                <w:iCs/>
                <w:szCs w:val="24"/>
              </w:rPr>
              <w:t>cái</w:t>
            </w:r>
          </w:p>
        </w:tc>
        <w:tc>
          <w:tcPr>
            <w:tcW w:w="965" w:type="pct"/>
            <w:tcBorders>
              <w:top w:val="nil"/>
              <w:left w:val="nil"/>
              <w:bottom w:val="single" w:sz="4" w:space="0" w:color="auto"/>
              <w:right w:val="single" w:sz="4" w:space="0" w:color="auto"/>
            </w:tcBorders>
            <w:noWrap/>
            <w:vAlign w:val="center"/>
            <w:hideMark/>
          </w:tcPr>
          <w:p w14:paraId="50CCCAA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9D7FED1" w14:textId="77777777" w:rsidTr="007B672D">
        <w:tc>
          <w:tcPr>
            <w:tcW w:w="523" w:type="pct"/>
            <w:tcBorders>
              <w:top w:val="nil"/>
              <w:left w:val="single" w:sz="4" w:space="0" w:color="auto"/>
              <w:bottom w:val="single" w:sz="4" w:space="0" w:color="auto"/>
              <w:right w:val="single" w:sz="4" w:space="0" w:color="auto"/>
            </w:tcBorders>
            <w:vAlign w:val="center"/>
            <w:hideMark/>
          </w:tcPr>
          <w:p w14:paraId="6918EB9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28</w:t>
            </w:r>
          </w:p>
        </w:tc>
        <w:tc>
          <w:tcPr>
            <w:tcW w:w="2745" w:type="pct"/>
            <w:tcBorders>
              <w:top w:val="nil"/>
              <w:left w:val="nil"/>
              <w:bottom w:val="single" w:sz="4" w:space="0" w:color="auto"/>
              <w:right w:val="single" w:sz="4" w:space="0" w:color="auto"/>
            </w:tcBorders>
            <w:vAlign w:val="center"/>
            <w:hideMark/>
          </w:tcPr>
          <w:p w14:paraId="7C121B00" w14:textId="1DB92716" w:rsidR="00B224CC" w:rsidRPr="00C47EC5" w:rsidRDefault="00B224CC" w:rsidP="00C47EC5">
            <w:pPr>
              <w:spacing w:before="20" w:after="20"/>
              <w:ind w:left="-57" w:right="57" w:firstLine="1"/>
              <w:jc w:val="left"/>
              <w:rPr>
                <w:rFonts w:asciiTheme="majorHAnsi" w:hAnsiTheme="majorHAnsi" w:cstheme="majorHAnsi"/>
                <w:i/>
                <w:iCs/>
                <w:szCs w:val="24"/>
              </w:rPr>
            </w:pPr>
            <w:r w:rsidRPr="00C47EC5">
              <w:rPr>
                <w:rFonts w:asciiTheme="majorHAnsi" w:hAnsiTheme="majorHAnsi" w:cstheme="majorHAnsi"/>
                <w:i/>
                <w:iCs/>
                <w:szCs w:val="24"/>
              </w:rPr>
              <w:t>Cách điện treo thủy tinh U120B</w:t>
            </w:r>
          </w:p>
        </w:tc>
        <w:tc>
          <w:tcPr>
            <w:tcW w:w="768" w:type="pct"/>
            <w:tcBorders>
              <w:top w:val="nil"/>
              <w:left w:val="nil"/>
              <w:bottom w:val="single" w:sz="4" w:space="0" w:color="auto"/>
              <w:right w:val="single" w:sz="4" w:space="0" w:color="auto"/>
            </w:tcBorders>
            <w:vAlign w:val="center"/>
            <w:hideMark/>
          </w:tcPr>
          <w:p w14:paraId="5DA2BC78" w14:textId="77777777" w:rsidR="00B224CC" w:rsidRPr="00C47EC5" w:rsidRDefault="00B224CC" w:rsidP="00C47EC5">
            <w:pPr>
              <w:spacing w:before="20" w:after="20"/>
              <w:ind w:left="-57" w:right="57"/>
              <w:jc w:val="center"/>
              <w:rPr>
                <w:rFonts w:asciiTheme="majorHAnsi" w:hAnsiTheme="majorHAnsi" w:cstheme="majorHAnsi"/>
                <w:i/>
                <w:iCs/>
                <w:szCs w:val="24"/>
              </w:rPr>
            </w:pPr>
            <w:r w:rsidRPr="00C47EC5">
              <w:rPr>
                <w:rFonts w:asciiTheme="majorHAnsi" w:hAnsiTheme="majorHAnsi" w:cstheme="majorHAnsi"/>
                <w:i/>
                <w:iCs/>
                <w:szCs w:val="24"/>
              </w:rPr>
              <w:t>cái</w:t>
            </w:r>
          </w:p>
        </w:tc>
        <w:tc>
          <w:tcPr>
            <w:tcW w:w="965" w:type="pct"/>
            <w:tcBorders>
              <w:top w:val="nil"/>
              <w:left w:val="nil"/>
              <w:bottom w:val="single" w:sz="4" w:space="0" w:color="auto"/>
              <w:right w:val="single" w:sz="4" w:space="0" w:color="auto"/>
            </w:tcBorders>
            <w:noWrap/>
            <w:vAlign w:val="center"/>
            <w:hideMark/>
          </w:tcPr>
          <w:p w14:paraId="78AE17E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4DCE537" w14:textId="77777777" w:rsidTr="007B672D">
        <w:tc>
          <w:tcPr>
            <w:tcW w:w="523" w:type="pct"/>
            <w:tcBorders>
              <w:top w:val="nil"/>
              <w:left w:val="single" w:sz="4" w:space="0" w:color="auto"/>
              <w:bottom w:val="single" w:sz="4" w:space="0" w:color="auto"/>
              <w:right w:val="single" w:sz="4" w:space="0" w:color="auto"/>
            </w:tcBorders>
            <w:vAlign w:val="center"/>
            <w:hideMark/>
          </w:tcPr>
          <w:p w14:paraId="7E57622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29</w:t>
            </w:r>
          </w:p>
        </w:tc>
        <w:tc>
          <w:tcPr>
            <w:tcW w:w="2745" w:type="pct"/>
            <w:tcBorders>
              <w:top w:val="nil"/>
              <w:left w:val="nil"/>
              <w:bottom w:val="single" w:sz="4" w:space="0" w:color="auto"/>
              <w:right w:val="single" w:sz="4" w:space="0" w:color="auto"/>
            </w:tcBorders>
            <w:vAlign w:val="center"/>
            <w:hideMark/>
          </w:tcPr>
          <w:p w14:paraId="795E58C6" w14:textId="77777777" w:rsidR="00B224CC" w:rsidRPr="00C47EC5" w:rsidRDefault="00B224CC" w:rsidP="00C47EC5">
            <w:pPr>
              <w:spacing w:before="20" w:after="20"/>
              <w:ind w:left="-57" w:right="57" w:firstLine="1"/>
              <w:jc w:val="left"/>
              <w:rPr>
                <w:rFonts w:asciiTheme="majorHAnsi" w:hAnsiTheme="majorHAnsi" w:cstheme="majorHAnsi"/>
                <w:i/>
                <w:iCs/>
                <w:szCs w:val="24"/>
              </w:rPr>
            </w:pPr>
            <w:r w:rsidRPr="00C47EC5">
              <w:rPr>
                <w:rFonts w:asciiTheme="majorHAnsi" w:hAnsiTheme="majorHAnsi" w:cstheme="majorHAnsi"/>
                <w:i/>
                <w:iCs/>
                <w:szCs w:val="24"/>
              </w:rPr>
              <w:t>Vòng treo đầu tròn VT-12</w:t>
            </w:r>
          </w:p>
        </w:tc>
        <w:tc>
          <w:tcPr>
            <w:tcW w:w="768" w:type="pct"/>
            <w:tcBorders>
              <w:top w:val="nil"/>
              <w:left w:val="nil"/>
              <w:bottom w:val="single" w:sz="4" w:space="0" w:color="auto"/>
              <w:right w:val="single" w:sz="4" w:space="0" w:color="auto"/>
            </w:tcBorders>
            <w:vAlign w:val="center"/>
            <w:hideMark/>
          </w:tcPr>
          <w:p w14:paraId="33808AA8" w14:textId="77777777" w:rsidR="00B224CC" w:rsidRPr="00C47EC5" w:rsidRDefault="00B224CC" w:rsidP="00C47EC5">
            <w:pPr>
              <w:spacing w:before="20" w:after="20"/>
              <w:ind w:left="-57" w:right="57"/>
              <w:jc w:val="center"/>
              <w:rPr>
                <w:rFonts w:asciiTheme="majorHAnsi" w:hAnsiTheme="majorHAnsi" w:cstheme="majorHAnsi"/>
                <w:i/>
                <w:iCs/>
                <w:szCs w:val="24"/>
              </w:rPr>
            </w:pPr>
            <w:r w:rsidRPr="00C47EC5">
              <w:rPr>
                <w:rFonts w:asciiTheme="majorHAnsi" w:hAnsiTheme="majorHAnsi" w:cstheme="majorHAnsi"/>
                <w:i/>
                <w:iCs/>
                <w:szCs w:val="24"/>
              </w:rPr>
              <w:t>cái</w:t>
            </w:r>
          </w:p>
        </w:tc>
        <w:tc>
          <w:tcPr>
            <w:tcW w:w="965" w:type="pct"/>
            <w:tcBorders>
              <w:top w:val="nil"/>
              <w:left w:val="nil"/>
              <w:bottom w:val="single" w:sz="4" w:space="0" w:color="auto"/>
              <w:right w:val="single" w:sz="4" w:space="0" w:color="auto"/>
            </w:tcBorders>
            <w:noWrap/>
            <w:vAlign w:val="center"/>
            <w:hideMark/>
          </w:tcPr>
          <w:p w14:paraId="68DEC29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6C9FD6F" w14:textId="77777777" w:rsidTr="007B672D">
        <w:tc>
          <w:tcPr>
            <w:tcW w:w="523" w:type="pct"/>
            <w:tcBorders>
              <w:top w:val="nil"/>
              <w:left w:val="single" w:sz="4" w:space="0" w:color="auto"/>
              <w:bottom w:val="single" w:sz="4" w:space="0" w:color="auto"/>
              <w:right w:val="single" w:sz="4" w:space="0" w:color="auto"/>
            </w:tcBorders>
            <w:vAlign w:val="center"/>
            <w:hideMark/>
          </w:tcPr>
          <w:p w14:paraId="6952433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30</w:t>
            </w:r>
          </w:p>
        </w:tc>
        <w:tc>
          <w:tcPr>
            <w:tcW w:w="2745" w:type="pct"/>
            <w:tcBorders>
              <w:top w:val="nil"/>
              <w:left w:val="nil"/>
              <w:bottom w:val="single" w:sz="4" w:space="0" w:color="auto"/>
              <w:right w:val="single" w:sz="4" w:space="0" w:color="auto"/>
            </w:tcBorders>
            <w:vAlign w:val="center"/>
            <w:hideMark/>
          </w:tcPr>
          <w:p w14:paraId="13E8DBAA" w14:textId="77777777" w:rsidR="00B224CC" w:rsidRPr="00C47EC5" w:rsidRDefault="00B224CC" w:rsidP="00C47EC5">
            <w:pPr>
              <w:spacing w:before="20" w:after="20"/>
              <w:ind w:left="-57" w:right="57" w:firstLine="1"/>
              <w:jc w:val="left"/>
              <w:rPr>
                <w:rFonts w:asciiTheme="majorHAnsi" w:hAnsiTheme="majorHAnsi" w:cstheme="majorHAnsi"/>
                <w:i/>
                <w:iCs/>
                <w:szCs w:val="24"/>
              </w:rPr>
            </w:pPr>
            <w:r w:rsidRPr="00C47EC5">
              <w:rPr>
                <w:rFonts w:asciiTheme="majorHAnsi" w:hAnsiTheme="majorHAnsi" w:cstheme="majorHAnsi"/>
                <w:i/>
                <w:iCs/>
                <w:szCs w:val="24"/>
              </w:rPr>
              <w:t>Mắt nối kép MN2-12</w:t>
            </w:r>
          </w:p>
        </w:tc>
        <w:tc>
          <w:tcPr>
            <w:tcW w:w="768" w:type="pct"/>
            <w:tcBorders>
              <w:top w:val="nil"/>
              <w:left w:val="nil"/>
              <w:bottom w:val="single" w:sz="4" w:space="0" w:color="auto"/>
              <w:right w:val="single" w:sz="4" w:space="0" w:color="auto"/>
            </w:tcBorders>
            <w:vAlign w:val="center"/>
            <w:hideMark/>
          </w:tcPr>
          <w:p w14:paraId="673FBDF4" w14:textId="77777777" w:rsidR="00B224CC" w:rsidRPr="00C47EC5" w:rsidRDefault="00B224CC" w:rsidP="00C47EC5">
            <w:pPr>
              <w:spacing w:before="20" w:after="20"/>
              <w:ind w:left="-57" w:right="57"/>
              <w:jc w:val="center"/>
              <w:rPr>
                <w:rFonts w:asciiTheme="majorHAnsi" w:hAnsiTheme="majorHAnsi" w:cstheme="majorHAnsi"/>
                <w:i/>
                <w:iCs/>
                <w:szCs w:val="24"/>
              </w:rPr>
            </w:pPr>
            <w:r w:rsidRPr="00C47EC5">
              <w:rPr>
                <w:rFonts w:asciiTheme="majorHAnsi" w:hAnsiTheme="majorHAnsi" w:cstheme="majorHAnsi"/>
                <w:i/>
                <w:iCs/>
                <w:szCs w:val="24"/>
              </w:rPr>
              <w:t>cái</w:t>
            </w:r>
          </w:p>
        </w:tc>
        <w:tc>
          <w:tcPr>
            <w:tcW w:w="965" w:type="pct"/>
            <w:tcBorders>
              <w:top w:val="nil"/>
              <w:left w:val="nil"/>
              <w:bottom w:val="single" w:sz="4" w:space="0" w:color="auto"/>
              <w:right w:val="single" w:sz="4" w:space="0" w:color="auto"/>
            </w:tcBorders>
            <w:noWrap/>
            <w:vAlign w:val="center"/>
            <w:hideMark/>
          </w:tcPr>
          <w:p w14:paraId="79EF277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5998A43" w14:textId="77777777" w:rsidTr="007B672D">
        <w:tc>
          <w:tcPr>
            <w:tcW w:w="523" w:type="pct"/>
            <w:tcBorders>
              <w:top w:val="nil"/>
              <w:left w:val="single" w:sz="4" w:space="0" w:color="auto"/>
              <w:bottom w:val="single" w:sz="4" w:space="0" w:color="auto"/>
              <w:right w:val="single" w:sz="4" w:space="0" w:color="auto"/>
            </w:tcBorders>
            <w:vAlign w:val="center"/>
            <w:hideMark/>
          </w:tcPr>
          <w:p w14:paraId="6E0C793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31</w:t>
            </w:r>
          </w:p>
        </w:tc>
        <w:tc>
          <w:tcPr>
            <w:tcW w:w="2745" w:type="pct"/>
            <w:tcBorders>
              <w:top w:val="nil"/>
              <w:left w:val="nil"/>
              <w:bottom w:val="single" w:sz="4" w:space="0" w:color="auto"/>
              <w:right w:val="single" w:sz="4" w:space="0" w:color="auto"/>
            </w:tcBorders>
            <w:vAlign w:val="center"/>
            <w:hideMark/>
          </w:tcPr>
          <w:p w14:paraId="6F942B45" w14:textId="77777777" w:rsidR="00B224CC" w:rsidRPr="00C47EC5" w:rsidRDefault="00B224CC" w:rsidP="00C47EC5">
            <w:pPr>
              <w:spacing w:before="20" w:after="20"/>
              <w:ind w:left="-57" w:right="57" w:firstLine="1"/>
              <w:jc w:val="left"/>
              <w:rPr>
                <w:rFonts w:asciiTheme="majorHAnsi" w:hAnsiTheme="majorHAnsi" w:cstheme="majorHAnsi"/>
                <w:i/>
                <w:iCs/>
                <w:szCs w:val="24"/>
              </w:rPr>
            </w:pPr>
            <w:r w:rsidRPr="00C47EC5">
              <w:rPr>
                <w:rFonts w:asciiTheme="majorHAnsi" w:hAnsiTheme="majorHAnsi" w:cstheme="majorHAnsi"/>
                <w:i/>
                <w:iCs/>
                <w:szCs w:val="24"/>
              </w:rPr>
              <w:t>Mắt nối trung gian PD-12</w:t>
            </w:r>
          </w:p>
        </w:tc>
        <w:tc>
          <w:tcPr>
            <w:tcW w:w="768" w:type="pct"/>
            <w:tcBorders>
              <w:top w:val="nil"/>
              <w:left w:val="nil"/>
              <w:bottom w:val="single" w:sz="4" w:space="0" w:color="auto"/>
              <w:right w:val="single" w:sz="4" w:space="0" w:color="auto"/>
            </w:tcBorders>
            <w:vAlign w:val="center"/>
            <w:hideMark/>
          </w:tcPr>
          <w:p w14:paraId="224CD7B3" w14:textId="77777777" w:rsidR="00B224CC" w:rsidRPr="00C47EC5" w:rsidRDefault="00B224CC" w:rsidP="00C47EC5">
            <w:pPr>
              <w:spacing w:before="20" w:after="20"/>
              <w:ind w:left="-57" w:right="57"/>
              <w:jc w:val="center"/>
              <w:rPr>
                <w:rFonts w:asciiTheme="majorHAnsi" w:hAnsiTheme="majorHAnsi" w:cstheme="majorHAnsi"/>
                <w:i/>
                <w:iCs/>
                <w:szCs w:val="24"/>
              </w:rPr>
            </w:pPr>
            <w:r w:rsidRPr="00C47EC5">
              <w:rPr>
                <w:rFonts w:asciiTheme="majorHAnsi" w:hAnsiTheme="majorHAnsi" w:cstheme="majorHAnsi"/>
                <w:i/>
                <w:iCs/>
                <w:szCs w:val="24"/>
              </w:rPr>
              <w:t>cái</w:t>
            </w:r>
          </w:p>
        </w:tc>
        <w:tc>
          <w:tcPr>
            <w:tcW w:w="965" w:type="pct"/>
            <w:tcBorders>
              <w:top w:val="nil"/>
              <w:left w:val="nil"/>
              <w:bottom w:val="single" w:sz="4" w:space="0" w:color="auto"/>
              <w:right w:val="single" w:sz="4" w:space="0" w:color="auto"/>
            </w:tcBorders>
            <w:noWrap/>
            <w:vAlign w:val="center"/>
            <w:hideMark/>
          </w:tcPr>
          <w:p w14:paraId="6C57F68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CD9F3D1" w14:textId="77777777" w:rsidTr="007B672D">
        <w:tc>
          <w:tcPr>
            <w:tcW w:w="523" w:type="pct"/>
            <w:tcBorders>
              <w:top w:val="nil"/>
              <w:left w:val="single" w:sz="4" w:space="0" w:color="auto"/>
              <w:bottom w:val="single" w:sz="4" w:space="0" w:color="auto"/>
              <w:right w:val="single" w:sz="4" w:space="0" w:color="auto"/>
            </w:tcBorders>
            <w:vAlign w:val="center"/>
            <w:hideMark/>
          </w:tcPr>
          <w:p w14:paraId="6E59F17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32</w:t>
            </w:r>
          </w:p>
        </w:tc>
        <w:tc>
          <w:tcPr>
            <w:tcW w:w="2745" w:type="pct"/>
            <w:tcBorders>
              <w:top w:val="nil"/>
              <w:left w:val="nil"/>
              <w:bottom w:val="single" w:sz="4" w:space="0" w:color="auto"/>
              <w:right w:val="single" w:sz="4" w:space="0" w:color="auto"/>
            </w:tcBorders>
            <w:vAlign w:val="center"/>
            <w:hideMark/>
          </w:tcPr>
          <w:p w14:paraId="0B928815" w14:textId="77777777" w:rsidR="00B224CC" w:rsidRPr="00C47EC5" w:rsidRDefault="00B224CC" w:rsidP="00C47EC5">
            <w:pPr>
              <w:spacing w:before="20" w:after="20"/>
              <w:ind w:left="-57" w:right="57" w:firstLine="1"/>
              <w:jc w:val="left"/>
              <w:rPr>
                <w:rFonts w:asciiTheme="majorHAnsi" w:hAnsiTheme="majorHAnsi" w:cstheme="majorHAnsi"/>
                <w:i/>
                <w:iCs/>
                <w:szCs w:val="24"/>
              </w:rPr>
            </w:pPr>
            <w:r w:rsidRPr="00C47EC5">
              <w:rPr>
                <w:rFonts w:asciiTheme="majorHAnsi" w:hAnsiTheme="majorHAnsi" w:cstheme="majorHAnsi"/>
                <w:i/>
                <w:iCs/>
                <w:szCs w:val="24"/>
              </w:rPr>
              <w:t>Khóa néo hợp kim nhôm Ø05-Ø21 03 gudong (cho cáp đến 185mm2)</w:t>
            </w:r>
          </w:p>
        </w:tc>
        <w:tc>
          <w:tcPr>
            <w:tcW w:w="768" w:type="pct"/>
            <w:tcBorders>
              <w:top w:val="nil"/>
              <w:left w:val="nil"/>
              <w:bottom w:val="single" w:sz="4" w:space="0" w:color="auto"/>
              <w:right w:val="single" w:sz="4" w:space="0" w:color="auto"/>
            </w:tcBorders>
            <w:vAlign w:val="center"/>
            <w:hideMark/>
          </w:tcPr>
          <w:p w14:paraId="0F7B3352" w14:textId="77777777" w:rsidR="00B224CC" w:rsidRPr="00C47EC5" w:rsidRDefault="00B224CC" w:rsidP="00C47EC5">
            <w:pPr>
              <w:spacing w:before="20" w:after="20"/>
              <w:ind w:left="-57" w:right="57"/>
              <w:jc w:val="center"/>
              <w:rPr>
                <w:rFonts w:asciiTheme="majorHAnsi" w:hAnsiTheme="majorHAnsi" w:cstheme="majorHAnsi"/>
                <w:i/>
                <w:iCs/>
                <w:szCs w:val="24"/>
              </w:rPr>
            </w:pPr>
            <w:r w:rsidRPr="00C47EC5">
              <w:rPr>
                <w:rFonts w:asciiTheme="majorHAnsi" w:hAnsiTheme="majorHAnsi" w:cstheme="majorHAnsi"/>
                <w:i/>
                <w:iCs/>
                <w:szCs w:val="24"/>
              </w:rPr>
              <w:t>cái</w:t>
            </w:r>
          </w:p>
        </w:tc>
        <w:tc>
          <w:tcPr>
            <w:tcW w:w="965" w:type="pct"/>
            <w:tcBorders>
              <w:top w:val="nil"/>
              <w:left w:val="nil"/>
              <w:bottom w:val="single" w:sz="4" w:space="0" w:color="auto"/>
              <w:right w:val="single" w:sz="4" w:space="0" w:color="auto"/>
            </w:tcBorders>
            <w:noWrap/>
            <w:vAlign w:val="center"/>
            <w:hideMark/>
          </w:tcPr>
          <w:p w14:paraId="54347E3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00406C1" w14:textId="77777777" w:rsidTr="007B672D">
        <w:tc>
          <w:tcPr>
            <w:tcW w:w="523" w:type="pct"/>
            <w:tcBorders>
              <w:top w:val="nil"/>
              <w:left w:val="single" w:sz="4" w:space="0" w:color="auto"/>
              <w:bottom w:val="single" w:sz="4" w:space="0" w:color="auto"/>
              <w:right w:val="single" w:sz="4" w:space="0" w:color="auto"/>
            </w:tcBorders>
            <w:vAlign w:val="center"/>
            <w:hideMark/>
          </w:tcPr>
          <w:p w14:paraId="506B86D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33</w:t>
            </w:r>
          </w:p>
        </w:tc>
        <w:tc>
          <w:tcPr>
            <w:tcW w:w="2745" w:type="pct"/>
            <w:tcBorders>
              <w:top w:val="nil"/>
              <w:left w:val="nil"/>
              <w:bottom w:val="single" w:sz="4" w:space="0" w:color="auto"/>
              <w:right w:val="single" w:sz="4" w:space="0" w:color="auto"/>
            </w:tcBorders>
            <w:vAlign w:val="center"/>
            <w:hideMark/>
          </w:tcPr>
          <w:p w14:paraId="4820F84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Đồng hồ volt các loại - VA01</w:t>
            </w:r>
          </w:p>
        </w:tc>
        <w:tc>
          <w:tcPr>
            <w:tcW w:w="768" w:type="pct"/>
            <w:tcBorders>
              <w:top w:val="nil"/>
              <w:left w:val="nil"/>
              <w:bottom w:val="single" w:sz="4" w:space="0" w:color="auto"/>
              <w:right w:val="single" w:sz="4" w:space="0" w:color="auto"/>
            </w:tcBorders>
            <w:noWrap/>
            <w:vAlign w:val="center"/>
            <w:hideMark/>
          </w:tcPr>
          <w:p w14:paraId="33E2175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1167A3C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4CA2FB7" w14:textId="77777777" w:rsidTr="007B672D">
        <w:tc>
          <w:tcPr>
            <w:tcW w:w="523" w:type="pct"/>
            <w:tcBorders>
              <w:top w:val="nil"/>
              <w:left w:val="single" w:sz="4" w:space="0" w:color="auto"/>
              <w:bottom w:val="single" w:sz="4" w:space="0" w:color="auto"/>
              <w:right w:val="single" w:sz="4" w:space="0" w:color="auto"/>
            </w:tcBorders>
            <w:vAlign w:val="center"/>
            <w:hideMark/>
          </w:tcPr>
          <w:p w14:paraId="4583E9B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34</w:t>
            </w:r>
          </w:p>
        </w:tc>
        <w:tc>
          <w:tcPr>
            <w:tcW w:w="2745" w:type="pct"/>
            <w:tcBorders>
              <w:top w:val="nil"/>
              <w:left w:val="nil"/>
              <w:bottom w:val="single" w:sz="4" w:space="0" w:color="auto"/>
              <w:right w:val="single" w:sz="4" w:space="0" w:color="auto"/>
            </w:tcBorders>
            <w:vAlign w:val="center"/>
            <w:hideMark/>
          </w:tcPr>
          <w:p w14:paraId="70A8DB07" w14:textId="77777777" w:rsidR="00B224CC" w:rsidRPr="00C47EC5" w:rsidRDefault="00B224CC" w:rsidP="00C47EC5">
            <w:pPr>
              <w:spacing w:before="20" w:after="20"/>
              <w:ind w:left="-57" w:right="57" w:firstLine="1"/>
              <w:jc w:val="left"/>
              <w:rPr>
                <w:rFonts w:asciiTheme="majorHAnsi" w:hAnsiTheme="majorHAnsi" w:cstheme="majorHAnsi"/>
                <w:szCs w:val="24"/>
                <w:lang w:val="it-IT"/>
              </w:rPr>
            </w:pPr>
            <w:r w:rsidRPr="00C47EC5">
              <w:rPr>
                <w:rFonts w:asciiTheme="majorHAnsi" w:hAnsiTheme="majorHAnsi" w:cstheme="majorHAnsi"/>
                <w:szCs w:val="24"/>
                <w:lang w:val="it-IT"/>
              </w:rPr>
              <w:t>Đồng hồ Ampe 1000A - VA01</w:t>
            </w:r>
          </w:p>
        </w:tc>
        <w:tc>
          <w:tcPr>
            <w:tcW w:w="768" w:type="pct"/>
            <w:tcBorders>
              <w:top w:val="nil"/>
              <w:left w:val="nil"/>
              <w:bottom w:val="single" w:sz="4" w:space="0" w:color="auto"/>
              <w:right w:val="single" w:sz="4" w:space="0" w:color="auto"/>
            </w:tcBorders>
            <w:noWrap/>
            <w:vAlign w:val="center"/>
            <w:hideMark/>
          </w:tcPr>
          <w:p w14:paraId="18E7906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44A2635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FCA7D5B" w14:textId="77777777" w:rsidTr="007B672D">
        <w:tc>
          <w:tcPr>
            <w:tcW w:w="523" w:type="pct"/>
            <w:tcBorders>
              <w:top w:val="nil"/>
              <w:left w:val="single" w:sz="4" w:space="0" w:color="auto"/>
              <w:bottom w:val="single" w:sz="4" w:space="0" w:color="auto"/>
              <w:right w:val="single" w:sz="4" w:space="0" w:color="auto"/>
            </w:tcBorders>
            <w:vAlign w:val="center"/>
            <w:hideMark/>
          </w:tcPr>
          <w:p w14:paraId="7B9545E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35</w:t>
            </w:r>
          </w:p>
        </w:tc>
        <w:tc>
          <w:tcPr>
            <w:tcW w:w="2745" w:type="pct"/>
            <w:tcBorders>
              <w:top w:val="nil"/>
              <w:left w:val="nil"/>
              <w:bottom w:val="single" w:sz="4" w:space="0" w:color="auto"/>
              <w:right w:val="single" w:sz="4" w:space="0" w:color="auto"/>
            </w:tcBorders>
            <w:vAlign w:val="center"/>
            <w:hideMark/>
          </w:tcPr>
          <w:p w14:paraId="28A7F1F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chảy đến 15A</w:t>
            </w:r>
          </w:p>
        </w:tc>
        <w:tc>
          <w:tcPr>
            <w:tcW w:w="768" w:type="pct"/>
            <w:tcBorders>
              <w:top w:val="nil"/>
              <w:left w:val="nil"/>
              <w:bottom w:val="single" w:sz="4" w:space="0" w:color="auto"/>
              <w:right w:val="single" w:sz="4" w:space="0" w:color="auto"/>
            </w:tcBorders>
            <w:noWrap/>
            <w:vAlign w:val="center"/>
            <w:hideMark/>
          </w:tcPr>
          <w:p w14:paraId="4DFA16A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58FEBDF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2D27982" w14:textId="77777777" w:rsidTr="007B672D">
        <w:tc>
          <w:tcPr>
            <w:tcW w:w="523" w:type="pct"/>
            <w:tcBorders>
              <w:top w:val="nil"/>
              <w:left w:val="single" w:sz="4" w:space="0" w:color="auto"/>
              <w:bottom w:val="single" w:sz="4" w:space="0" w:color="auto"/>
              <w:right w:val="single" w:sz="4" w:space="0" w:color="auto"/>
            </w:tcBorders>
            <w:vAlign w:val="center"/>
            <w:hideMark/>
          </w:tcPr>
          <w:p w14:paraId="5637D09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36</w:t>
            </w:r>
          </w:p>
        </w:tc>
        <w:tc>
          <w:tcPr>
            <w:tcW w:w="2745" w:type="pct"/>
            <w:tcBorders>
              <w:top w:val="nil"/>
              <w:left w:val="nil"/>
              <w:bottom w:val="single" w:sz="4" w:space="0" w:color="auto"/>
              <w:right w:val="single" w:sz="4" w:space="0" w:color="auto"/>
            </w:tcBorders>
            <w:vAlign w:val="center"/>
            <w:hideMark/>
          </w:tcPr>
          <w:p w14:paraId="364B1EF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chảy đến 30A</w:t>
            </w:r>
          </w:p>
        </w:tc>
        <w:tc>
          <w:tcPr>
            <w:tcW w:w="768" w:type="pct"/>
            <w:tcBorders>
              <w:top w:val="nil"/>
              <w:left w:val="nil"/>
              <w:bottom w:val="single" w:sz="4" w:space="0" w:color="auto"/>
              <w:right w:val="single" w:sz="4" w:space="0" w:color="auto"/>
            </w:tcBorders>
            <w:noWrap/>
            <w:vAlign w:val="center"/>
            <w:hideMark/>
          </w:tcPr>
          <w:p w14:paraId="7AEF638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66C79CA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55F897E" w14:textId="77777777" w:rsidTr="007B672D">
        <w:tc>
          <w:tcPr>
            <w:tcW w:w="523" w:type="pct"/>
            <w:tcBorders>
              <w:top w:val="nil"/>
              <w:left w:val="single" w:sz="4" w:space="0" w:color="auto"/>
              <w:bottom w:val="single" w:sz="4" w:space="0" w:color="auto"/>
              <w:right w:val="single" w:sz="4" w:space="0" w:color="auto"/>
            </w:tcBorders>
            <w:vAlign w:val="center"/>
            <w:hideMark/>
          </w:tcPr>
          <w:p w14:paraId="2F8C2FD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37</w:t>
            </w:r>
          </w:p>
        </w:tc>
        <w:tc>
          <w:tcPr>
            <w:tcW w:w="2745" w:type="pct"/>
            <w:tcBorders>
              <w:top w:val="nil"/>
              <w:left w:val="nil"/>
              <w:bottom w:val="single" w:sz="4" w:space="0" w:color="auto"/>
              <w:right w:val="single" w:sz="4" w:space="0" w:color="auto"/>
            </w:tcBorders>
            <w:vAlign w:val="center"/>
            <w:hideMark/>
          </w:tcPr>
          <w:p w14:paraId="30142D1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Ống chì 24kV/ 3A - 16 A</w:t>
            </w:r>
          </w:p>
        </w:tc>
        <w:tc>
          <w:tcPr>
            <w:tcW w:w="768" w:type="pct"/>
            <w:tcBorders>
              <w:top w:val="nil"/>
              <w:left w:val="nil"/>
              <w:bottom w:val="single" w:sz="4" w:space="0" w:color="auto"/>
              <w:right w:val="single" w:sz="4" w:space="0" w:color="auto"/>
            </w:tcBorders>
            <w:vAlign w:val="center"/>
            <w:hideMark/>
          </w:tcPr>
          <w:p w14:paraId="11137B7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Bộ/3 ống</w:t>
            </w:r>
          </w:p>
        </w:tc>
        <w:tc>
          <w:tcPr>
            <w:tcW w:w="965" w:type="pct"/>
            <w:tcBorders>
              <w:top w:val="nil"/>
              <w:left w:val="nil"/>
              <w:bottom w:val="single" w:sz="4" w:space="0" w:color="auto"/>
              <w:right w:val="single" w:sz="4" w:space="0" w:color="auto"/>
            </w:tcBorders>
            <w:noWrap/>
            <w:vAlign w:val="center"/>
            <w:hideMark/>
          </w:tcPr>
          <w:p w14:paraId="36632A6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2850DC3" w14:textId="77777777" w:rsidTr="007B672D">
        <w:tc>
          <w:tcPr>
            <w:tcW w:w="523" w:type="pct"/>
            <w:tcBorders>
              <w:top w:val="nil"/>
              <w:left w:val="single" w:sz="4" w:space="0" w:color="auto"/>
              <w:bottom w:val="single" w:sz="4" w:space="0" w:color="auto"/>
              <w:right w:val="single" w:sz="4" w:space="0" w:color="auto"/>
            </w:tcBorders>
            <w:vAlign w:val="center"/>
            <w:hideMark/>
          </w:tcPr>
          <w:p w14:paraId="0D2A5DD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38</w:t>
            </w:r>
          </w:p>
        </w:tc>
        <w:tc>
          <w:tcPr>
            <w:tcW w:w="2745" w:type="pct"/>
            <w:tcBorders>
              <w:top w:val="nil"/>
              <w:left w:val="nil"/>
              <w:bottom w:val="single" w:sz="4" w:space="0" w:color="auto"/>
              <w:right w:val="single" w:sz="4" w:space="0" w:color="auto"/>
            </w:tcBorders>
            <w:vAlign w:val="center"/>
            <w:hideMark/>
          </w:tcPr>
          <w:p w14:paraId="2D5F14B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3x25mm2 ngoài trời co nguội</w:t>
            </w:r>
          </w:p>
        </w:tc>
        <w:tc>
          <w:tcPr>
            <w:tcW w:w="768" w:type="pct"/>
            <w:tcBorders>
              <w:top w:val="nil"/>
              <w:left w:val="nil"/>
              <w:bottom w:val="single" w:sz="4" w:space="0" w:color="auto"/>
              <w:right w:val="single" w:sz="4" w:space="0" w:color="auto"/>
            </w:tcBorders>
            <w:noWrap/>
            <w:vAlign w:val="center"/>
            <w:hideMark/>
          </w:tcPr>
          <w:p w14:paraId="33AA83E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10601EA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DFA47B7" w14:textId="77777777" w:rsidTr="007B672D">
        <w:tc>
          <w:tcPr>
            <w:tcW w:w="523" w:type="pct"/>
            <w:tcBorders>
              <w:top w:val="nil"/>
              <w:left w:val="single" w:sz="4" w:space="0" w:color="auto"/>
              <w:bottom w:val="single" w:sz="4" w:space="0" w:color="auto"/>
              <w:right w:val="single" w:sz="4" w:space="0" w:color="auto"/>
            </w:tcBorders>
            <w:vAlign w:val="center"/>
            <w:hideMark/>
          </w:tcPr>
          <w:p w14:paraId="556DDFE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39</w:t>
            </w:r>
          </w:p>
        </w:tc>
        <w:tc>
          <w:tcPr>
            <w:tcW w:w="2745" w:type="pct"/>
            <w:tcBorders>
              <w:top w:val="nil"/>
              <w:left w:val="nil"/>
              <w:bottom w:val="single" w:sz="4" w:space="0" w:color="auto"/>
              <w:right w:val="single" w:sz="4" w:space="0" w:color="auto"/>
            </w:tcBorders>
            <w:vAlign w:val="center"/>
            <w:hideMark/>
          </w:tcPr>
          <w:p w14:paraId="7333C0F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3x50mm2 ngoài trời co nguội</w:t>
            </w:r>
          </w:p>
        </w:tc>
        <w:tc>
          <w:tcPr>
            <w:tcW w:w="768" w:type="pct"/>
            <w:tcBorders>
              <w:top w:val="nil"/>
              <w:left w:val="nil"/>
              <w:bottom w:val="single" w:sz="4" w:space="0" w:color="auto"/>
              <w:right w:val="single" w:sz="4" w:space="0" w:color="auto"/>
            </w:tcBorders>
            <w:noWrap/>
            <w:vAlign w:val="center"/>
            <w:hideMark/>
          </w:tcPr>
          <w:p w14:paraId="237E9CF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6509F4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EC476F6" w14:textId="77777777" w:rsidTr="007B672D">
        <w:tc>
          <w:tcPr>
            <w:tcW w:w="523" w:type="pct"/>
            <w:tcBorders>
              <w:top w:val="nil"/>
              <w:left w:val="single" w:sz="4" w:space="0" w:color="auto"/>
              <w:bottom w:val="single" w:sz="4" w:space="0" w:color="auto"/>
              <w:right w:val="single" w:sz="4" w:space="0" w:color="auto"/>
            </w:tcBorders>
            <w:vAlign w:val="center"/>
            <w:hideMark/>
          </w:tcPr>
          <w:p w14:paraId="059E462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40</w:t>
            </w:r>
          </w:p>
        </w:tc>
        <w:tc>
          <w:tcPr>
            <w:tcW w:w="2745" w:type="pct"/>
            <w:tcBorders>
              <w:top w:val="nil"/>
              <w:left w:val="nil"/>
              <w:bottom w:val="single" w:sz="4" w:space="0" w:color="auto"/>
              <w:right w:val="single" w:sz="4" w:space="0" w:color="auto"/>
            </w:tcBorders>
            <w:vAlign w:val="center"/>
            <w:hideMark/>
          </w:tcPr>
          <w:p w14:paraId="23F5CD4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3x70mm2 ngoài trời co nguội</w:t>
            </w:r>
          </w:p>
        </w:tc>
        <w:tc>
          <w:tcPr>
            <w:tcW w:w="768" w:type="pct"/>
            <w:tcBorders>
              <w:top w:val="nil"/>
              <w:left w:val="nil"/>
              <w:bottom w:val="single" w:sz="4" w:space="0" w:color="auto"/>
              <w:right w:val="single" w:sz="4" w:space="0" w:color="auto"/>
            </w:tcBorders>
            <w:noWrap/>
            <w:vAlign w:val="center"/>
            <w:hideMark/>
          </w:tcPr>
          <w:p w14:paraId="27D14D2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13898BC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204CB15" w14:textId="77777777" w:rsidTr="007B672D">
        <w:tc>
          <w:tcPr>
            <w:tcW w:w="523" w:type="pct"/>
            <w:tcBorders>
              <w:top w:val="nil"/>
              <w:left w:val="single" w:sz="4" w:space="0" w:color="auto"/>
              <w:bottom w:val="single" w:sz="4" w:space="0" w:color="auto"/>
              <w:right w:val="single" w:sz="4" w:space="0" w:color="auto"/>
            </w:tcBorders>
            <w:vAlign w:val="center"/>
            <w:hideMark/>
          </w:tcPr>
          <w:p w14:paraId="7214862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41</w:t>
            </w:r>
          </w:p>
        </w:tc>
        <w:tc>
          <w:tcPr>
            <w:tcW w:w="2745" w:type="pct"/>
            <w:tcBorders>
              <w:top w:val="nil"/>
              <w:left w:val="nil"/>
              <w:bottom w:val="single" w:sz="4" w:space="0" w:color="auto"/>
              <w:right w:val="single" w:sz="4" w:space="0" w:color="auto"/>
            </w:tcBorders>
            <w:vAlign w:val="center"/>
            <w:hideMark/>
          </w:tcPr>
          <w:p w14:paraId="186B1DE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3x95mm2 ngoài trời co nguội</w:t>
            </w:r>
          </w:p>
        </w:tc>
        <w:tc>
          <w:tcPr>
            <w:tcW w:w="768" w:type="pct"/>
            <w:tcBorders>
              <w:top w:val="nil"/>
              <w:left w:val="nil"/>
              <w:bottom w:val="single" w:sz="4" w:space="0" w:color="auto"/>
              <w:right w:val="single" w:sz="4" w:space="0" w:color="auto"/>
            </w:tcBorders>
            <w:noWrap/>
            <w:vAlign w:val="center"/>
            <w:hideMark/>
          </w:tcPr>
          <w:p w14:paraId="6067B08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7E47C2B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3E6C7AF" w14:textId="77777777" w:rsidTr="007B672D">
        <w:tc>
          <w:tcPr>
            <w:tcW w:w="523" w:type="pct"/>
            <w:tcBorders>
              <w:top w:val="nil"/>
              <w:left w:val="single" w:sz="4" w:space="0" w:color="auto"/>
              <w:bottom w:val="single" w:sz="4" w:space="0" w:color="auto"/>
              <w:right w:val="single" w:sz="4" w:space="0" w:color="auto"/>
            </w:tcBorders>
            <w:vAlign w:val="center"/>
            <w:hideMark/>
          </w:tcPr>
          <w:p w14:paraId="2CEFA2E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42</w:t>
            </w:r>
          </w:p>
        </w:tc>
        <w:tc>
          <w:tcPr>
            <w:tcW w:w="2745" w:type="pct"/>
            <w:tcBorders>
              <w:top w:val="nil"/>
              <w:left w:val="nil"/>
              <w:bottom w:val="single" w:sz="4" w:space="0" w:color="auto"/>
              <w:right w:val="single" w:sz="4" w:space="0" w:color="auto"/>
            </w:tcBorders>
            <w:vAlign w:val="center"/>
            <w:hideMark/>
          </w:tcPr>
          <w:p w14:paraId="004902D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3x120mm2 ngoài trời co nguội</w:t>
            </w:r>
          </w:p>
        </w:tc>
        <w:tc>
          <w:tcPr>
            <w:tcW w:w="768" w:type="pct"/>
            <w:tcBorders>
              <w:top w:val="nil"/>
              <w:left w:val="nil"/>
              <w:bottom w:val="single" w:sz="4" w:space="0" w:color="auto"/>
              <w:right w:val="single" w:sz="4" w:space="0" w:color="auto"/>
            </w:tcBorders>
            <w:noWrap/>
            <w:vAlign w:val="center"/>
            <w:hideMark/>
          </w:tcPr>
          <w:p w14:paraId="0BFF795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097B8D4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283D180" w14:textId="77777777" w:rsidTr="007B672D">
        <w:tc>
          <w:tcPr>
            <w:tcW w:w="523" w:type="pct"/>
            <w:tcBorders>
              <w:top w:val="nil"/>
              <w:left w:val="single" w:sz="4" w:space="0" w:color="auto"/>
              <w:bottom w:val="single" w:sz="4" w:space="0" w:color="auto"/>
              <w:right w:val="single" w:sz="4" w:space="0" w:color="auto"/>
            </w:tcBorders>
            <w:vAlign w:val="center"/>
            <w:hideMark/>
          </w:tcPr>
          <w:p w14:paraId="278772F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43</w:t>
            </w:r>
          </w:p>
        </w:tc>
        <w:tc>
          <w:tcPr>
            <w:tcW w:w="2745" w:type="pct"/>
            <w:tcBorders>
              <w:top w:val="nil"/>
              <w:left w:val="nil"/>
              <w:bottom w:val="single" w:sz="4" w:space="0" w:color="auto"/>
              <w:right w:val="single" w:sz="4" w:space="0" w:color="auto"/>
            </w:tcBorders>
            <w:vAlign w:val="center"/>
            <w:hideMark/>
          </w:tcPr>
          <w:p w14:paraId="125176B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3x240mm2 ngoài trời co nguội</w:t>
            </w:r>
          </w:p>
        </w:tc>
        <w:tc>
          <w:tcPr>
            <w:tcW w:w="768" w:type="pct"/>
            <w:tcBorders>
              <w:top w:val="nil"/>
              <w:left w:val="nil"/>
              <w:bottom w:val="single" w:sz="4" w:space="0" w:color="auto"/>
              <w:right w:val="single" w:sz="4" w:space="0" w:color="auto"/>
            </w:tcBorders>
            <w:noWrap/>
            <w:vAlign w:val="center"/>
            <w:hideMark/>
          </w:tcPr>
          <w:p w14:paraId="5A45462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673B8C5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9A116F9" w14:textId="77777777" w:rsidTr="007B672D">
        <w:tc>
          <w:tcPr>
            <w:tcW w:w="523" w:type="pct"/>
            <w:tcBorders>
              <w:top w:val="nil"/>
              <w:left w:val="single" w:sz="4" w:space="0" w:color="auto"/>
              <w:bottom w:val="single" w:sz="4" w:space="0" w:color="auto"/>
              <w:right w:val="single" w:sz="4" w:space="0" w:color="auto"/>
            </w:tcBorders>
            <w:vAlign w:val="center"/>
            <w:hideMark/>
          </w:tcPr>
          <w:p w14:paraId="46090AE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44</w:t>
            </w:r>
          </w:p>
        </w:tc>
        <w:tc>
          <w:tcPr>
            <w:tcW w:w="2745" w:type="pct"/>
            <w:tcBorders>
              <w:top w:val="nil"/>
              <w:left w:val="nil"/>
              <w:bottom w:val="single" w:sz="4" w:space="0" w:color="auto"/>
              <w:right w:val="single" w:sz="4" w:space="0" w:color="auto"/>
            </w:tcBorders>
            <w:vAlign w:val="center"/>
            <w:hideMark/>
          </w:tcPr>
          <w:p w14:paraId="63F4B71B"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1x500mm2 ngoài trời co nguội</w:t>
            </w:r>
          </w:p>
        </w:tc>
        <w:tc>
          <w:tcPr>
            <w:tcW w:w="768" w:type="pct"/>
            <w:tcBorders>
              <w:top w:val="nil"/>
              <w:left w:val="nil"/>
              <w:bottom w:val="single" w:sz="4" w:space="0" w:color="auto"/>
              <w:right w:val="single" w:sz="4" w:space="0" w:color="auto"/>
            </w:tcBorders>
            <w:noWrap/>
            <w:vAlign w:val="center"/>
            <w:hideMark/>
          </w:tcPr>
          <w:p w14:paraId="3E21699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EF9363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A9B224F" w14:textId="77777777" w:rsidTr="007B672D">
        <w:tc>
          <w:tcPr>
            <w:tcW w:w="523" w:type="pct"/>
            <w:tcBorders>
              <w:top w:val="nil"/>
              <w:left w:val="single" w:sz="4" w:space="0" w:color="auto"/>
              <w:bottom w:val="single" w:sz="4" w:space="0" w:color="auto"/>
              <w:right w:val="single" w:sz="4" w:space="0" w:color="auto"/>
            </w:tcBorders>
            <w:vAlign w:val="center"/>
            <w:hideMark/>
          </w:tcPr>
          <w:p w14:paraId="53FB1D2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lastRenderedPageBreak/>
              <w:t>45</w:t>
            </w:r>
          </w:p>
        </w:tc>
        <w:tc>
          <w:tcPr>
            <w:tcW w:w="2745" w:type="pct"/>
            <w:tcBorders>
              <w:top w:val="nil"/>
              <w:left w:val="nil"/>
              <w:bottom w:val="single" w:sz="4" w:space="0" w:color="auto"/>
              <w:right w:val="single" w:sz="4" w:space="0" w:color="auto"/>
            </w:tcBorders>
            <w:vAlign w:val="center"/>
            <w:hideMark/>
          </w:tcPr>
          <w:p w14:paraId="6399708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24kV 3x50mm2 trong nhà co nguội</w:t>
            </w:r>
          </w:p>
        </w:tc>
        <w:tc>
          <w:tcPr>
            <w:tcW w:w="768" w:type="pct"/>
            <w:tcBorders>
              <w:top w:val="nil"/>
              <w:left w:val="nil"/>
              <w:bottom w:val="single" w:sz="4" w:space="0" w:color="auto"/>
              <w:right w:val="single" w:sz="4" w:space="0" w:color="auto"/>
            </w:tcBorders>
            <w:noWrap/>
            <w:vAlign w:val="center"/>
            <w:hideMark/>
          </w:tcPr>
          <w:p w14:paraId="107FAAD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31796EC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422F610" w14:textId="77777777" w:rsidTr="007B672D">
        <w:tc>
          <w:tcPr>
            <w:tcW w:w="523" w:type="pct"/>
            <w:tcBorders>
              <w:top w:val="nil"/>
              <w:left w:val="single" w:sz="4" w:space="0" w:color="auto"/>
              <w:bottom w:val="single" w:sz="4" w:space="0" w:color="auto"/>
              <w:right w:val="single" w:sz="4" w:space="0" w:color="auto"/>
            </w:tcBorders>
            <w:vAlign w:val="center"/>
            <w:hideMark/>
          </w:tcPr>
          <w:p w14:paraId="4C7FE0A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46</w:t>
            </w:r>
          </w:p>
        </w:tc>
        <w:tc>
          <w:tcPr>
            <w:tcW w:w="2745" w:type="pct"/>
            <w:tcBorders>
              <w:top w:val="nil"/>
              <w:left w:val="nil"/>
              <w:bottom w:val="single" w:sz="4" w:space="0" w:color="auto"/>
              <w:right w:val="single" w:sz="4" w:space="0" w:color="auto"/>
            </w:tcBorders>
            <w:vAlign w:val="center"/>
            <w:hideMark/>
          </w:tcPr>
          <w:p w14:paraId="60DA4A1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36kV 3x25mm2 ngoài trời co nguội</w:t>
            </w:r>
          </w:p>
        </w:tc>
        <w:tc>
          <w:tcPr>
            <w:tcW w:w="768" w:type="pct"/>
            <w:tcBorders>
              <w:top w:val="nil"/>
              <w:left w:val="nil"/>
              <w:bottom w:val="single" w:sz="4" w:space="0" w:color="auto"/>
              <w:right w:val="single" w:sz="4" w:space="0" w:color="auto"/>
            </w:tcBorders>
            <w:noWrap/>
            <w:vAlign w:val="center"/>
            <w:hideMark/>
          </w:tcPr>
          <w:p w14:paraId="31597C5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624281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63FA6F2" w14:textId="77777777" w:rsidTr="007B672D">
        <w:tc>
          <w:tcPr>
            <w:tcW w:w="523" w:type="pct"/>
            <w:tcBorders>
              <w:top w:val="nil"/>
              <w:left w:val="single" w:sz="4" w:space="0" w:color="auto"/>
              <w:bottom w:val="single" w:sz="4" w:space="0" w:color="auto"/>
              <w:right w:val="single" w:sz="4" w:space="0" w:color="auto"/>
            </w:tcBorders>
            <w:vAlign w:val="center"/>
            <w:hideMark/>
          </w:tcPr>
          <w:p w14:paraId="5C46996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47</w:t>
            </w:r>
          </w:p>
        </w:tc>
        <w:tc>
          <w:tcPr>
            <w:tcW w:w="2745" w:type="pct"/>
            <w:tcBorders>
              <w:top w:val="nil"/>
              <w:left w:val="nil"/>
              <w:bottom w:val="single" w:sz="4" w:space="0" w:color="auto"/>
              <w:right w:val="single" w:sz="4" w:space="0" w:color="auto"/>
            </w:tcBorders>
            <w:vAlign w:val="center"/>
            <w:hideMark/>
          </w:tcPr>
          <w:p w14:paraId="1B7708B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36kV 3x50mm2 ngoài trời co nguội</w:t>
            </w:r>
          </w:p>
        </w:tc>
        <w:tc>
          <w:tcPr>
            <w:tcW w:w="768" w:type="pct"/>
            <w:tcBorders>
              <w:top w:val="nil"/>
              <w:left w:val="nil"/>
              <w:bottom w:val="single" w:sz="4" w:space="0" w:color="auto"/>
              <w:right w:val="single" w:sz="4" w:space="0" w:color="auto"/>
            </w:tcBorders>
            <w:noWrap/>
            <w:vAlign w:val="center"/>
            <w:hideMark/>
          </w:tcPr>
          <w:p w14:paraId="40960C3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15F9410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4513668" w14:textId="77777777" w:rsidTr="007B672D">
        <w:tc>
          <w:tcPr>
            <w:tcW w:w="523" w:type="pct"/>
            <w:tcBorders>
              <w:top w:val="nil"/>
              <w:left w:val="single" w:sz="4" w:space="0" w:color="auto"/>
              <w:bottom w:val="single" w:sz="4" w:space="0" w:color="auto"/>
              <w:right w:val="single" w:sz="4" w:space="0" w:color="auto"/>
            </w:tcBorders>
            <w:vAlign w:val="center"/>
            <w:hideMark/>
          </w:tcPr>
          <w:p w14:paraId="22F454C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48</w:t>
            </w:r>
          </w:p>
        </w:tc>
        <w:tc>
          <w:tcPr>
            <w:tcW w:w="2745" w:type="pct"/>
            <w:tcBorders>
              <w:top w:val="nil"/>
              <w:left w:val="nil"/>
              <w:bottom w:val="single" w:sz="4" w:space="0" w:color="auto"/>
              <w:right w:val="single" w:sz="4" w:space="0" w:color="auto"/>
            </w:tcBorders>
            <w:vAlign w:val="center"/>
            <w:hideMark/>
          </w:tcPr>
          <w:p w14:paraId="1264247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36kV 3x95mm2 ngoài trời co nguội</w:t>
            </w:r>
          </w:p>
        </w:tc>
        <w:tc>
          <w:tcPr>
            <w:tcW w:w="768" w:type="pct"/>
            <w:tcBorders>
              <w:top w:val="nil"/>
              <w:left w:val="nil"/>
              <w:bottom w:val="single" w:sz="4" w:space="0" w:color="auto"/>
              <w:right w:val="single" w:sz="4" w:space="0" w:color="auto"/>
            </w:tcBorders>
            <w:noWrap/>
            <w:vAlign w:val="center"/>
            <w:hideMark/>
          </w:tcPr>
          <w:p w14:paraId="26D8A7F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7EF8A7F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53B11A5" w14:textId="77777777" w:rsidTr="007B672D">
        <w:tc>
          <w:tcPr>
            <w:tcW w:w="523" w:type="pct"/>
            <w:tcBorders>
              <w:top w:val="nil"/>
              <w:left w:val="single" w:sz="4" w:space="0" w:color="auto"/>
              <w:bottom w:val="single" w:sz="4" w:space="0" w:color="auto"/>
              <w:right w:val="single" w:sz="4" w:space="0" w:color="auto"/>
            </w:tcBorders>
            <w:vAlign w:val="center"/>
            <w:hideMark/>
          </w:tcPr>
          <w:p w14:paraId="5AA0EEC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49</w:t>
            </w:r>
          </w:p>
        </w:tc>
        <w:tc>
          <w:tcPr>
            <w:tcW w:w="2745" w:type="pct"/>
            <w:tcBorders>
              <w:top w:val="nil"/>
              <w:left w:val="nil"/>
              <w:bottom w:val="single" w:sz="4" w:space="0" w:color="auto"/>
              <w:right w:val="single" w:sz="4" w:space="0" w:color="auto"/>
            </w:tcBorders>
            <w:vAlign w:val="center"/>
            <w:hideMark/>
          </w:tcPr>
          <w:p w14:paraId="6AF413B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36kV 3x120mm2 ngoài trời co nguội</w:t>
            </w:r>
          </w:p>
        </w:tc>
        <w:tc>
          <w:tcPr>
            <w:tcW w:w="768" w:type="pct"/>
            <w:tcBorders>
              <w:top w:val="nil"/>
              <w:left w:val="nil"/>
              <w:bottom w:val="single" w:sz="4" w:space="0" w:color="auto"/>
              <w:right w:val="single" w:sz="4" w:space="0" w:color="auto"/>
            </w:tcBorders>
            <w:noWrap/>
            <w:vAlign w:val="center"/>
            <w:hideMark/>
          </w:tcPr>
          <w:p w14:paraId="30A536C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AD3AA5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23FAF69" w14:textId="77777777" w:rsidTr="007B672D">
        <w:tc>
          <w:tcPr>
            <w:tcW w:w="523" w:type="pct"/>
            <w:tcBorders>
              <w:top w:val="nil"/>
              <w:left w:val="single" w:sz="4" w:space="0" w:color="auto"/>
              <w:bottom w:val="single" w:sz="4" w:space="0" w:color="auto"/>
              <w:right w:val="single" w:sz="4" w:space="0" w:color="auto"/>
            </w:tcBorders>
            <w:vAlign w:val="center"/>
            <w:hideMark/>
          </w:tcPr>
          <w:p w14:paraId="16209D5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50</w:t>
            </w:r>
          </w:p>
        </w:tc>
        <w:tc>
          <w:tcPr>
            <w:tcW w:w="2745" w:type="pct"/>
            <w:tcBorders>
              <w:top w:val="nil"/>
              <w:left w:val="nil"/>
              <w:bottom w:val="single" w:sz="4" w:space="0" w:color="auto"/>
              <w:right w:val="single" w:sz="4" w:space="0" w:color="auto"/>
            </w:tcBorders>
            <w:vAlign w:val="center"/>
            <w:hideMark/>
          </w:tcPr>
          <w:p w14:paraId="7C40E77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cáp 36kV 3x240mm2 ngoài trời co nguội</w:t>
            </w:r>
          </w:p>
        </w:tc>
        <w:tc>
          <w:tcPr>
            <w:tcW w:w="768" w:type="pct"/>
            <w:tcBorders>
              <w:top w:val="nil"/>
              <w:left w:val="nil"/>
              <w:bottom w:val="single" w:sz="4" w:space="0" w:color="auto"/>
              <w:right w:val="single" w:sz="4" w:space="0" w:color="auto"/>
            </w:tcBorders>
            <w:noWrap/>
            <w:vAlign w:val="center"/>
            <w:hideMark/>
          </w:tcPr>
          <w:p w14:paraId="60FDEB9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C743C7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D9A017D" w14:textId="77777777" w:rsidTr="007B672D">
        <w:tc>
          <w:tcPr>
            <w:tcW w:w="523" w:type="pct"/>
            <w:tcBorders>
              <w:top w:val="nil"/>
              <w:left w:val="single" w:sz="4" w:space="0" w:color="auto"/>
              <w:bottom w:val="single" w:sz="4" w:space="0" w:color="auto"/>
              <w:right w:val="single" w:sz="4" w:space="0" w:color="auto"/>
            </w:tcBorders>
            <w:vAlign w:val="center"/>
            <w:hideMark/>
          </w:tcPr>
          <w:p w14:paraId="103952B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51</w:t>
            </w:r>
          </w:p>
        </w:tc>
        <w:tc>
          <w:tcPr>
            <w:tcW w:w="2745" w:type="pct"/>
            <w:tcBorders>
              <w:top w:val="nil"/>
              <w:left w:val="nil"/>
              <w:bottom w:val="single" w:sz="4" w:space="0" w:color="auto"/>
              <w:right w:val="single" w:sz="4" w:space="0" w:color="auto"/>
            </w:tcBorders>
            <w:vAlign w:val="center"/>
            <w:hideMark/>
          </w:tcPr>
          <w:p w14:paraId="02273530"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đơn pha ngoài trời co nguội 36kV - 1x95mm2/Cu</w:t>
            </w:r>
          </w:p>
        </w:tc>
        <w:tc>
          <w:tcPr>
            <w:tcW w:w="768" w:type="pct"/>
            <w:tcBorders>
              <w:top w:val="nil"/>
              <w:left w:val="nil"/>
              <w:bottom w:val="single" w:sz="4" w:space="0" w:color="auto"/>
              <w:right w:val="single" w:sz="4" w:space="0" w:color="auto"/>
            </w:tcBorders>
            <w:noWrap/>
            <w:vAlign w:val="center"/>
            <w:hideMark/>
          </w:tcPr>
          <w:p w14:paraId="35302BD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07F0D7F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A98AAEC" w14:textId="77777777" w:rsidTr="007B672D">
        <w:tc>
          <w:tcPr>
            <w:tcW w:w="523" w:type="pct"/>
            <w:tcBorders>
              <w:top w:val="nil"/>
              <w:left w:val="single" w:sz="4" w:space="0" w:color="auto"/>
              <w:bottom w:val="single" w:sz="4" w:space="0" w:color="auto"/>
              <w:right w:val="single" w:sz="4" w:space="0" w:color="auto"/>
            </w:tcBorders>
            <w:vAlign w:val="center"/>
            <w:hideMark/>
          </w:tcPr>
          <w:p w14:paraId="5837DB5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52</w:t>
            </w:r>
          </w:p>
        </w:tc>
        <w:tc>
          <w:tcPr>
            <w:tcW w:w="2745" w:type="pct"/>
            <w:tcBorders>
              <w:top w:val="nil"/>
              <w:left w:val="nil"/>
              <w:bottom w:val="single" w:sz="4" w:space="0" w:color="auto"/>
              <w:right w:val="single" w:sz="4" w:space="0" w:color="auto"/>
            </w:tcBorders>
            <w:vAlign w:val="center"/>
            <w:hideMark/>
          </w:tcPr>
          <w:p w14:paraId="71E5BA7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đơn pha ngoài trời co nguội 36kV - 1x300mm2/Cu</w:t>
            </w:r>
          </w:p>
        </w:tc>
        <w:tc>
          <w:tcPr>
            <w:tcW w:w="768" w:type="pct"/>
            <w:tcBorders>
              <w:top w:val="nil"/>
              <w:left w:val="nil"/>
              <w:bottom w:val="single" w:sz="4" w:space="0" w:color="auto"/>
              <w:right w:val="single" w:sz="4" w:space="0" w:color="auto"/>
            </w:tcBorders>
            <w:noWrap/>
            <w:vAlign w:val="center"/>
            <w:hideMark/>
          </w:tcPr>
          <w:p w14:paraId="15306E9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43A45E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8E299E6" w14:textId="77777777" w:rsidTr="007B672D">
        <w:tc>
          <w:tcPr>
            <w:tcW w:w="523" w:type="pct"/>
            <w:tcBorders>
              <w:top w:val="nil"/>
              <w:left w:val="single" w:sz="4" w:space="0" w:color="auto"/>
              <w:bottom w:val="single" w:sz="4" w:space="0" w:color="auto"/>
              <w:right w:val="single" w:sz="4" w:space="0" w:color="auto"/>
            </w:tcBorders>
            <w:vAlign w:val="center"/>
            <w:hideMark/>
          </w:tcPr>
          <w:p w14:paraId="7DE2112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53</w:t>
            </w:r>
          </w:p>
        </w:tc>
        <w:tc>
          <w:tcPr>
            <w:tcW w:w="2745" w:type="pct"/>
            <w:tcBorders>
              <w:top w:val="nil"/>
              <w:left w:val="nil"/>
              <w:bottom w:val="single" w:sz="4" w:space="0" w:color="auto"/>
              <w:right w:val="single" w:sz="4" w:space="0" w:color="auto"/>
            </w:tcBorders>
            <w:vAlign w:val="center"/>
            <w:hideMark/>
          </w:tcPr>
          <w:p w14:paraId="64B9C55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đơn pha ngoài trời co nguội 24kV - 1x95mm2/Cu</w:t>
            </w:r>
          </w:p>
        </w:tc>
        <w:tc>
          <w:tcPr>
            <w:tcW w:w="768" w:type="pct"/>
            <w:tcBorders>
              <w:top w:val="nil"/>
              <w:left w:val="nil"/>
              <w:bottom w:val="single" w:sz="4" w:space="0" w:color="auto"/>
              <w:right w:val="single" w:sz="4" w:space="0" w:color="auto"/>
            </w:tcBorders>
            <w:noWrap/>
            <w:vAlign w:val="center"/>
            <w:hideMark/>
          </w:tcPr>
          <w:p w14:paraId="45D453E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B4A9FD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4D8FA2A" w14:textId="77777777" w:rsidTr="007B672D">
        <w:tc>
          <w:tcPr>
            <w:tcW w:w="523" w:type="pct"/>
            <w:tcBorders>
              <w:top w:val="nil"/>
              <w:left w:val="single" w:sz="4" w:space="0" w:color="auto"/>
              <w:bottom w:val="single" w:sz="4" w:space="0" w:color="auto"/>
              <w:right w:val="single" w:sz="4" w:space="0" w:color="auto"/>
            </w:tcBorders>
            <w:vAlign w:val="center"/>
            <w:hideMark/>
          </w:tcPr>
          <w:p w14:paraId="5836FF7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54</w:t>
            </w:r>
          </w:p>
        </w:tc>
        <w:tc>
          <w:tcPr>
            <w:tcW w:w="2745" w:type="pct"/>
            <w:tcBorders>
              <w:top w:val="nil"/>
              <w:left w:val="nil"/>
              <w:bottom w:val="single" w:sz="4" w:space="0" w:color="auto"/>
              <w:right w:val="single" w:sz="4" w:space="0" w:color="auto"/>
            </w:tcBorders>
            <w:vAlign w:val="center"/>
            <w:hideMark/>
          </w:tcPr>
          <w:p w14:paraId="50F4770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cáp đơn pha ngoài trời co nguội 24kV - 1x400mm2/Cu</w:t>
            </w:r>
          </w:p>
        </w:tc>
        <w:tc>
          <w:tcPr>
            <w:tcW w:w="768" w:type="pct"/>
            <w:tcBorders>
              <w:top w:val="nil"/>
              <w:left w:val="nil"/>
              <w:bottom w:val="single" w:sz="4" w:space="0" w:color="auto"/>
              <w:right w:val="single" w:sz="4" w:space="0" w:color="auto"/>
            </w:tcBorders>
            <w:noWrap/>
            <w:vAlign w:val="center"/>
            <w:hideMark/>
          </w:tcPr>
          <w:p w14:paraId="4D87948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F72DEC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A4B582D" w14:textId="77777777" w:rsidTr="007B672D">
        <w:tc>
          <w:tcPr>
            <w:tcW w:w="523" w:type="pct"/>
            <w:tcBorders>
              <w:top w:val="nil"/>
              <w:left w:val="single" w:sz="4" w:space="0" w:color="auto"/>
              <w:bottom w:val="single" w:sz="4" w:space="0" w:color="auto"/>
              <w:right w:val="single" w:sz="4" w:space="0" w:color="auto"/>
            </w:tcBorders>
            <w:vAlign w:val="center"/>
            <w:hideMark/>
          </w:tcPr>
          <w:p w14:paraId="23020BD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55</w:t>
            </w:r>
          </w:p>
        </w:tc>
        <w:tc>
          <w:tcPr>
            <w:tcW w:w="2745" w:type="pct"/>
            <w:tcBorders>
              <w:top w:val="nil"/>
              <w:left w:val="nil"/>
              <w:bottom w:val="single" w:sz="4" w:space="0" w:color="auto"/>
              <w:right w:val="single" w:sz="4" w:space="0" w:color="auto"/>
            </w:tcBorders>
            <w:vAlign w:val="center"/>
            <w:hideMark/>
          </w:tcPr>
          <w:p w14:paraId="208D87E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Hộp nối cáp ngầm 24kV 3Cx150mm2</w:t>
            </w:r>
          </w:p>
        </w:tc>
        <w:tc>
          <w:tcPr>
            <w:tcW w:w="768" w:type="pct"/>
            <w:tcBorders>
              <w:top w:val="nil"/>
              <w:left w:val="nil"/>
              <w:bottom w:val="single" w:sz="4" w:space="0" w:color="auto"/>
              <w:right w:val="single" w:sz="4" w:space="0" w:color="auto"/>
            </w:tcBorders>
            <w:noWrap/>
            <w:vAlign w:val="center"/>
            <w:hideMark/>
          </w:tcPr>
          <w:p w14:paraId="70A4983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7303226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453C1D4" w14:textId="77777777" w:rsidTr="007B672D">
        <w:tc>
          <w:tcPr>
            <w:tcW w:w="523" w:type="pct"/>
            <w:tcBorders>
              <w:top w:val="nil"/>
              <w:left w:val="single" w:sz="4" w:space="0" w:color="auto"/>
              <w:bottom w:val="single" w:sz="4" w:space="0" w:color="auto"/>
              <w:right w:val="single" w:sz="4" w:space="0" w:color="auto"/>
            </w:tcBorders>
            <w:vAlign w:val="center"/>
            <w:hideMark/>
          </w:tcPr>
          <w:p w14:paraId="1782AE5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56</w:t>
            </w:r>
          </w:p>
        </w:tc>
        <w:tc>
          <w:tcPr>
            <w:tcW w:w="2745" w:type="pct"/>
            <w:tcBorders>
              <w:top w:val="nil"/>
              <w:left w:val="nil"/>
              <w:bottom w:val="single" w:sz="4" w:space="0" w:color="auto"/>
              <w:right w:val="single" w:sz="4" w:space="0" w:color="auto"/>
            </w:tcBorders>
            <w:vAlign w:val="center"/>
            <w:hideMark/>
          </w:tcPr>
          <w:p w14:paraId="0B65DF20"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T-Plug 24V 630A (50-240) mm2</w:t>
            </w:r>
          </w:p>
        </w:tc>
        <w:tc>
          <w:tcPr>
            <w:tcW w:w="768" w:type="pct"/>
            <w:tcBorders>
              <w:top w:val="nil"/>
              <w:left w:val="nil"/>
              <w:bottom w:val="single" w:sz="4" w:space="0" w:color="auto"/>
              <w:right w:val="single" w:sz="4" w:space="0" w:color="auto"/>
            </w:tcBorders>
            <w:noWrap/>
            <w:vAlign w:val="center"/>
            <w:hideMark/>
          </w:tcPr>
          <w:p w14:paraId="5E2D7A9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6081883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8F10C3D" w14:textId="77777777" w:rsidTr="007B672D">
        <w:tc>
          <w:tcPr>
            <w:tcW w:w="523" w:type="pct"/>
            <w:tcBorders>
              <w:top w:val="nil"/>
              <w:left w:val="single" w:sz="4" w:space="0" w:color="auto"/>
              <w:bottom w:val="single" w:sz="4" w:space="0" w:color="auto"/>
              <w:right w:val="single" w:sz="4" w:space="0" w:color="auto"/>
            </w:tcBorders>
            <w:vAlign w:val="center"/>
            <w:hideMark/>
          </w:tcPr>
          <w:p w14:paraId="7C3FDB0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57</w:t>
            </w:r>
          </w:p>
        </w:tc>
        <w:tc>
          <w:tcPr>
            <w:tcW w:w="2745" w:type="pct"/>
            <w:tcBorders>
              <w:top w:val="nil"/>
              <w:left w:val="nil"/>
              <w:bottom w:val="single" w:sz="4" w:space="0" w:color="auto"/>
              <w:right w:val="single" w:sz="4" w:space="0" w:color="auto"/>
            </w:tcBorders>
            <w:vAlign w:val="center"/>
            <w:hideMark/>
          </w:tcPr>
          <w:p w14:paraId="38C25C6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T-Plug 35V 630A 3x240 mm2</w:t>
            </w:r>
          </w:p>
        </w:tc>
        <w:tc>
          <w:tcPr>
            <w:tcW w:w="768" w:type="pct"/>
            <w:tcBorders>
              <w:top w:val="nil"/>
              <w:left w:val="nil"/>
              <w:bottom w:val="single" w:sz="4" w:space="0" w:color="auto"/>
              <w:right w:val="single" w:sz="4" w:space="0" w:color="auto"/>
            </w:tcBorders>
            <w:noWrap/>
            <w:vAlign w:val="center"/>
            <w:hideMark/>
          </w:tcPr>
          <w:p w14:paraId="1360CD7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47BC96C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3EE47F0" w14:textId="77777777" w:rsidTr="007B672D">
        <w:tc>
          <w:tcPr>
            <w:tcW w:w="523" w:type="pct"/>
            <w:tcBorders>
              <w:top w:val="nil"/>
              <w:left w:val="single" w:sz="4" w:space="0" w:color="auto"/>
              <w:bottom w:val="single" w:sz="4" w:space="0" w:color="auto"/>
              <w:right w:val="single" w:sz="4" w:space="0" w:color="auto"/>
            </w:tcBorders>
            <w:vAlign w:val="center"/>
            <w:hideMark/>
          </w:tcPr>
          <w:p w14:paraId="426F3FA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58</w:t>
            </w:r>
          </w:p>
        </w:tc>
        <w:tc>
          <w:tcPr>
            <w:tcW w:w="2745" w:type="pct"/>
            <w:tcBorders>
              <w:top w:val="nil"/>
              <w:left w:val="nil"/>
              <w:bottom w:val="single" w:sz="4" w:space="0" w:color="auto"/>
              <w:right w:val="single" w:sz="4" w:space="0" w:color="auto"/>
            </w:tcBorders>
            <w:vAlign w:val="center"/>
            <w:hideMark/>
          </w:tcPr>
          <w:p w14:paraId="40E8B132"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Elbow 24kV 250A 3x70mm2</w:t>
            </w:r>
          </w:p>
        </w:tc>
        <w:tc>
          <w:tcPr>
            <w:tcW w:w="768" w:type="pct"/>
            <w:tcBorders>
              <w:top w:val="nil"/>
              <w:left w:val="nil"/>
              <w:bottom w:val="single" w:sz="4" w:space="0" w:color="auto"/>
              <w:right w:val="single" w:sz="4" w:space="0" w:color="auto"/>
            </w:tcBorders>
            <w:noWrap/>
            <w:vAlign w:val="center"/>
            <w:hideMark/>
          </w:tcPr>
          <w:p w14:paraId="39E29D5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4D4AA6D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9424F6F" w14:textId="77777777" w:rsidTr="007B672D">
        <w:tc>
          <w:tcPr>
            <w:tcW w:w="523" w:type="pct"/>
            <w:tcBorders>
              <w:top w:val="nil"/>
              <w:left w:val="single" w:sz="4" w:space="0" w:color="auto"/>
              <w:bottom w:val="single" w:sz="4" w:space="0" w:color="auto"/>
              <w:right w:val="single" w:sz="4" w:space="0" w:color="auto"/>
            </w:tcBorders>
            <w:vAlign w:val="center"/>
            <w:hideMark/>
          </w:tcPr>
          <w:p w14:paraId="274A9BE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59</w:t>
            </w:r>
          </w:p>
        </w:tc>
        <w:tc>
          <w:tcPr>
            <w:tcW w:w="2745" w:type="pct"/>
            <w:tcBorders>
              <w:top w:val="nil"/>
              <w:left w:val="nil"/>
              <w:bottom w:val="single" w:sz="4" w:space="0" w:color="auto"/>
              <w:right w:val="single" w:sz="4" w:space="0" w:color="auto"/>
            </w:tcBorders>
            <w:vAlign w:val="center"/>
            <w:hideMark/>
          </w:tcPr>
          <w:p w14:paraId="744ACA78"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MCCB 3 pha 3 cực 250A Icu&gt;=36kA Chỉnh dòng 0,7 ~ 1In</w:t>
            </w:r>
          </w:p>
        </w:tc>
        <w:tc>
          <w:tcPr>
            <w:tcW w:w="768" w:type="pct"/>
            <w:tcBorders>
              <w:top w:val="nil"/>
              <w:left w:val="nil"/>
              <w:bottom w:val="single" w:sz="4" w:space="0" w:color="auto"/>
              <w:right w:val="single" w:sz="4" w:space="0" w:color="auto"/>
            </w:tcBorders>
            <w:noWrap/>
            <w:vAlign w:val="center"/>
            <w:hideMark/>
          </w:tcPr>
          <w:p w14:paraId="7446659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5825B29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DA6E585" w14:textId="77777777" w:rsidTr="007B672D">
        <w:tc>
          <w:tcPr>
            <w:tcW w:w="523" w:type="pct"/>
            <w:tcBorders>
              <w:top w:val="nil"/>
              <w:left w:val="single" w:sz="4" w:space="0" w:color="auto"/>
              <w:bottom w:val="single" w:sz="4" w:space="0" w:color="auto"/>
              <w:right w:val="single" w:sz="4" w:space="0" w:color="auto"/>
            </w:tcBorders>
            <w:vAlign w:val="center"/>
            <w:hideMark/>
          </w:tcPr>
          <w:p w14:paraId="3FEE2EB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60</w:t>
            </w:r>
          </w:p>
        </w:tc>
        <w:tc>
          <w:tcPr>
            <w:tcW w:w="2745" w:type="pct"/>
            <w:tcBorders>
              <w:top w:val="nil"/>
              <w:left w:val="nil"/>
              <w:bottom w:val="single" w:sz="4" w:space="0" w:color="auto"/>
              <w:right w:val="single" w:sz="4" w:space="0" w:color="auto"/>
            </w:tcBorders>
            <w:vAlign w:val="center"/>
            <w:hideMark/>
          </w:tcPr>
          <w:p w14:paraId="2F82F0B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MCCB 3 pha 3 cực 400A Icu&gt;=50kA Chỉnh dòng 0,5 ~ 1In</w:t>
            </w:r>
          </w:p>
        </w:tc>
        <w:tc>
          <w:tcPr>
            <w:tcW w:w="768" w:type="pct"/>
            <w:tcBorders>
              <w:top w:val="nil"/>
              <w:left w:val="nil"/>
              <w:bottom w:val="single" w:sz="4" w:space="0" w:color="auto"/>
              <w:right w:val="single" w:sz="4" w:space="0" w:color="auto"/>
            </w:tcBorders>
            <w:noWrap/>
            <w:vAlign w:val="center"/>
            <w:hideMark/>
          </w:tcPr>
          <w:p w14:paraId="4D591B8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693DA9C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C8C7AAC" w14:textId="77777777" w:rsidTr="007B672D">
        <w:tc>
          <w:tcPr>
            <w:tcW w:w="523" w:type="pct"/>
            <w:tcBorders>
              <w:top w:val="nil"/>
              <w:left w:val="single" w:sz="4" w:space="0" w:color="auto"/>
              <w:bottom w:val="single" w:sz="4" w:space="0" w:color="auto"/>
              <w:right w:val="single" w:sz="4" w:space="0" w:color="auto"/>
            </w:tcBorders>
            <w:vAlign w:val="center"/>
            <w:hideMark/>
          </w:tcPr>
          <w:p w14:paraId="06C0224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61</w:t>
            </w:r>
          </w:p>
        </w:tc>
        <w:tc>
          <w:tcPr>
            <w:tcW w:w="2745" w:type="pct"/>
            <w:tcBorders>
              <w:top w:val="nil"/>
              <w:left w:val="nil"/>
              <w:bottom w:val="single" w:sz="4" w:space="0" w:color="auto"/>
              <w:right w:val="single" w:sz="4" w:space="0" w:color="auto"/>
            </w:tcBorders>
            <w:vAlign w:val="center"/>
            <w:hideMark/>
          </w:tcPr>
          <w:p w14:paraId="13F05E3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MCCB 3 pha 3 cực 630A-Icu&gt;=50kA-Chỉnh dòng 0,5 ~ 1In</w:t>
            </w:r>
          </w:p>
        </w:tc>
        <w:tc>
          <w:tcPr>
            <w:tcW w:w="768" w:type="pct"/>
            <w:tcBorders>
              <w:top w:val="nil"/>
              <w:left w:val="nil"/>
              <w:bottom w:val="single" w:sz="4" w:space="0" w:color="auto"/>
              <w:right w:val="single" w:sz="4" w:space="0" w:color="auto"/>
            </w:tcBorders>
            <w:noWrap/>
            <w:vAlign w:val="center"/>
            <w:hideMark/>
          </w:tcPr>
          <w:p w14:paraId="075ACB4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103BADF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E1DF151" w14:textId="77777777" w:rsidTr="007B672D">
        <w:tc>
          <w:tcPr>
            <w:tcW w:w="523" w:type="pct"/>
            <w:tcBorders>
              <w:top w:val="nil"/>
              <w:left w:val="single" w:sz="4" w:space="0" w:color="auto"/>
              <w:bottom w:val="single" w:sz="4" w:space="0" w:color="auto"/>
              <w:right w:val="single" w:sz="4" w:space="0" w:color="auto"/>
            </w:tcBorders>
            <w:vAlign w:val="center"/>
            <w:hideMark/>
          </w:tcPr>
          <w:p w14:paraId="144AF1F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62</w:t>
            </w:r>
          </w:p>
        </w:tc>
        <w:tc>
          <w:tcPr>
            <w:tcW w:w="2745" w:type="pct"/>
            <w:tcBorders>
              <w:top w:val="nil"/>
              <w:left w:val="nil"/>
              <w:bottom w:val="single" w:sz="4" w:space="0" w:color="auto"/>
              <w:right w:val="single" w:sz="4" w:space="0" w:color="auto"/>
            </w:tcBorders>
            <w:vAlign w:val="center"/>
            <w:hideMark/>
          </w:tcPr>
          <w:p w14:paraId="1A30CC7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Ghíp nhựa IPC 6-120-120/6-120, 2 bulong (GN2)</w:t>
            </w:r>
          </w:p>
        </w:tc>
        <w:tc>
          <w:tcPr>
            <w:tcW w:w="768" w:type="pct"/>
            <w:tcBorders>
              <w:top w:val="nil"/>
              <w:left w:val="nil"/>
              <w:bottom w:val="single" w:sz="4" w:space="0" w:color="auto"/>
              <w:right w:val="single" w:sz="4" w:space="0" w:color="auto"/>
            </w:tcBorders>
            <w:noWrap/>
            <w:vAlign w:val="center"/>
            <w:hideMark/>
          </w:tcPr>
          <w:p w14:paraId="5D21059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73BF549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6EF3EAA" w14:textId="77777777" w:rsidTr="007B672D">
        <w:tc>
          <w:tcPr>
            <w:tcW w:w="523" w:type="pct"/>
            <w:tcBorders>
              <w:top w:val="nil"/>
              <w:left w:val="single" w:sz="4" w:space="0" w:color="auto"/>
              <w:bottom w:val="single" w:sz="4" w:space="0" w:color="auto"/>
              <w:right w:val="single" w:sz="4" w:space="0" w:color="auto"/>
            </w:tcBorders>
            <w:vAlign w:val="center"/>
            <w:hideMark/>
          </w:tcPr>
          <w:p w14:paraId="2DBF61A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63</w:t>
            </w:r>
          </w:p>
        </w:tc>
        <w:tc>
          <w:tcPr>
            <w:tcW w:w="2745" w:type="pct"/>
            <w:tcBorders>
              <w:top w:val="nil"/>
              <w:left w:val="nil"/>
              <w:bottom w:val="single" w:sz="4" w:space="0" w:color="auto"/>
              <w:right w:val="single" w:sz="4" w:space="0" w:color="auto"/>
            </w:tcBorders>
            <w:vAlign w:val="center"/>
            <w:hideMark/>
          </w:tcPr>
          <w:p w14:paraId="22122A7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Kẹp treo cáp ABC 4*70</w:t>
            </w:r>
          </w:p>
        </w:tc>
        <w:tc>
          <w:tcPr>
            <w:tcW w:w="768" w:type="pct"/>
            <w:tcBorders>
              <w:top w:val="nil"/>
              <w:left w:val="nil"/>
              <w:bottom w:val="single" w:sz="4" w:space="0" w:color="auto"/>
              <w:right w:val="single" w:sz="4" w:space="0" w:color="auto"/>
            </w:tcBorders>
            <w:noWrap/>
            <w:vAlign w:val="center"/>
            <w:hideMark/>
          </w:tcPr>
          <w:p w14:paraId="2DF41F8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4C4D923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8F6F137" w14:textId="77777777" w:rsidTr="007B672D">
        <w:tc>
          <w:tcPr>
            <w:tcW w:w="523" w:type="pct"/>
            <w:tcBorders>
              <w:top w:val="nil"/>
              <w:left w:val="single" w:sz="4" w:space="0" w:color="auto"/>
              <w:bottom w:val="single" w:sz="4" w:space="0" w:color="auto"/>
              <w:right w:val="single" w:sz="4" w:space="0" w:color="auto"/>
            </w:tcBorders>
            <w:vAlign w:val="center"/>
            <w:hideMark/>
          </w:tcPr>
          <w:p w14:paraId="3343F52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64</w:t>
            </w:r>
          </w:p>
        </w:tc>
        <w:tc>
          <w:tcPr>
            <w:tcW w:w="2745" w:type="pct"/>
            <w:tcBorders>
              <w:top w:val="nil"/>
              <w:left w:val="nil"/>
              <w:bottom w:val="single" w:sz="4" w:space="0" w:color="auto"/>
              <w:right w:val="single" w:sz="4" w:space="0" w:color="auto"/>
            </w:tcBorders>
            <w:vAlign w:val="center"/>
            <w:hideMark/>
          </w:tcPr>
          <w:p w14:paraId="512164A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Kẹp hãm cáp ABC 4*(50-95)</w:t>
            </w:r>
          </w:p>
        </w:tc>
        <w:tc>
          <w:tcPr>
            <w:tcW w:w="768" w:type="pct"/>
            <w:tcBorders>
              <w:top w:val="nil"/>
              <w:left w:val="nil"/>
              <w:bottom w:val="single" w:sz="4" w:space="0" w:color="auto"/>
              <w:right w:val="single" w:sz="4" w:space="0" w:color="auto"/>
            </w:tcBorders>
            <w:noWrap/>
            <w:vAlign w:val="center"/>
            <w:hideMark/>
          </w:tcPr>
          <w:p w14:paraId="091F92C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61B1B6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B59CD96" w14:textId="77777777" w:rsidTr="007B672D">
        <w:tc>
          <w:tcPr>
            <w:tcW w:w="523" w:type="pct"/>
            <w:tcBorders>
              <w:top w:val="nil"/>
              <w:left w:val="single" w:sz="4" w:space="0" w:color="auto"/>
              <w:bottom w:val="single" w:sz="4" w:space="0" w:color="auto"/>
              <w:right w:val="single" w:sz="4" w:space="0" w:color="auto"/>
            </w:tcBorders>
            <w:vAlign w:val="center"/>
            <w:hideMark/>
          </w:tcPr>
          <w:p w14:paraId="3490D10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65</w:t>
            </w:r>
          </w:p>
        </w:tc>
        <w:tc>
          <w:tcPr>
            <w:tcW w:w="2745" w:type="pct"/>
            <w:tcBorders>
              <w:top w:val="nil"/>
              <w:left w:val="nil"/>
              <w:bottom w:val="single" w:sz="4" w:space="0" w:color="auto"/>
              <w:right w:val="single" w:sz="4" w:space="0" w:color="auto"/>
            </w:tcBorders>
            <w:vAlign w:val="center"/>
            <w:hideMark/>
          </w:tcPr>
          <w:p w14:paraId="32AFD1B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Má ốp cột đk 20( mạ nhúng nóng)</w:t>
            </w:r>
          </w:p>
        </w:tc>
        <w:tc>
          <w:tcPr>
            <w:tcW w:w="768" w:type="pct"/>
            <w:tcBorders>
              <w:top w:val="nil"/>
              <w:left w:val="nil"/>
              <w:bottom w:val="single" w:sz="4" w:space="0" w:color="auto"/>
              <w:right w:val="single" w:sz="4" w:space="0" w:color="auto"/>
            </w:tcBorders>
            <w:noWrap/>
            <w:vAlign w:val="center"/>
            <w:hideMark/>
          </w:tcPr>
          <w:p w14:paraId="1E0DEB1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39F8080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E2D5DE6" w14:textId="77777777" w:rsidTr="007B672D">
        <w:tc>
          <w:tcPr>
            <w:tcW w:w="523" w:type="pct"/>
            <w:tcBorders>
              <w:top w:val="nil"/>
              <w:left w:val="single" w:sz="4" w:space="0" w:color="auto"/>
              <w:bottom w:val="single" w:sz="4" w:space="0" w:color="auto"/>
              <w:right w:val="single" w:sz="4" w:space="0" w:color="auto"/>
            </w:tcBorders>
            <w:vAlign w:val="center"/>
            <w:hideMark/>
          </w:tcPr>
          <w:p w14:paraId="3F30DEC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66</w:t>
            </w:r>
          </w:p>
        </w:tc>
        <w:tc>
          <w:tcPr>
            <w:tcW w:w="2745" w:type="pct"/>
            <w:tcBorders>
              <w:top w:val="nil"/>
              <w:left w:val="nil"/>
              <w:bottom w:val="single" w:sz="4" w:space="0" w:color="auto"/>
              <w:right w:val="single" w:sz="4" w:space="0" w:color="auto"/>
            </w:tcBorders>
            <w:vAlign w:val="center"/>
            <w:hideMark/>
          </w:tcPr>
          <w:p w14:paraId="50DFC96B"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Đai thép không rỉ 20x0.7x1200mm</w:t>
            </w:r>
          </w:p>
        </w:tc>
        <w:tc>
          <w:tcPr>
            <w:tcW w:w="768" w:type="pct"/>
            <w:tcBorders>
              <w:top w:val="nil"/>
              <w:left w:val="nil"/>
              <w:bottom w:val="single" w:sz="4" w:space="0" w:color="auto"/>
              <w:right w:val="single" w:sz="4" w:space="0" w:color="auto"/>
            </w:tcBorders>
            <w:noWrap/>
            <w:vAlign w:val="center"/>
            <w:hideMark/>
          </w:tcPr>
          <w:p w14:paraId="343EE62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F4D291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600012C3" w14:textId="77777777" w:rsidTr="007B672D">
        <w:tc>
          <w:tcPr>
            <w:tcW w:w="523" w:type="pct"/>
            <w:tcBorders>
              <w:top w:val="nil"/>
              <w:left w:val="single" w:sz="4" w:space="0" w:color="auto"/>
              <w:bottom w:val="single" w:sz="4" w:space="0" w:color="auto"/>
              <w:right w:val="single" w:sz="4" w:space="0" w:color="auto"/>
            </w:tcBorders>
            <w:vAlign w:val="center"/>
            <w:hideMark/>
          </w:tcPr>
          <w:p w14:paraId="6D78098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67</w:t>
            </w:r>
          </w:p>
        </w:tc>
        <w:tc>
          <w:tcPr>
            <w:tcW w:w="2745" w:type="pct"/>
            <w:tcBorders>
              <w:top w:val="nil"/>
              <w:left w:val="nil"/>
              <w:bottom w:val="single" w:sz="4" w:space="0" w:color="auto"/>
              <w:right w:val="single" w:sz="4" w:space="0" w:color="auto"/>
            </w:tcBorders>
            <w:vAlign w:val="center"/>
            <w:hideMark/>
          </w:tcPr>
          <w:p w14:paraId="3112A37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lèo thoát sét (Dây TK50: 2m; 01 đầu cốt thép cho dây TK50; 01 kẹp cáp thép cho dây 50mm2)</w:t>
            </w:r>
          </w:p>
        </w:tc>
        <w:tc>
          <w:tcPr>
            <w:tcW w:w="768" w:type="pct"/>
            <w:tcBorders>
              <w:top w:val="nil"/>
              <w:left w:val="nil"/>
              <w:bottom w:val="single" w:sz="4" w:space="0" w:color="auto"/>
              <w:right w:val="single" w:sz="4" w:space="0" w:color="auto"/>
            </w:tcBorders>
            <w:noWrap/>
            <w:vAlign w:val="center"/>
            <w:hideMark/>
          </w:tcPr>
          <w:p w14:paraId="3315C5D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64099E0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77EE70A" w14:textId="77777777" w:rsidTr="007B672D">
        <w:tc>
          <w:tcPr>
            <w:tcW w:w="523" w:type="pct"/>
            <w:tcBorders>
              <w:top w:val="nil"/>
              <w:left w:val="single" w:sz="4" w:space="0" w:color="auto"/>
              <w:bottom w:val="single" w:sz="4" w:space="0" w:color="auto"/>
              <w:right w:val="single" w:sz="4" w:space="0" w:color="auto"/>
            </w:tcBorders>
            <w:vAlign w:val="center"/>
            <w:hideMark/>
          </w:tcPr>
          <w:p w14:paraId="7DDCA0B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lastRenderedPageBreak/>
              <w:t>68</w:t>
            </w:r>
          </w:p>
        </w:tc>
        <w:tc>
          <w:tcPr>
            <w:tcW w:w="2745" w:type="pct"/>
            <w:tcBorders>
              <w:top w:val="nil"/>
              <w:left w:val="nil"/>
              <w:bottom w:val="single" w:sz="4" w:space="0" w:color="auto"/>
              <w:right w:val="single" w:sz="4" w:space="0" w:color="auto"/>
            </w:tcBorders>
            <w:vAlign w:val="center"/>
            <w:hideMark/>
          </w:tcPr>
          <w:p w14:paraId="140EC9E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Tăng đơ F20</w:t>
            </w:r>
          </w:p>
        </w:tc>
        <w:tc>
          <w:tcPr>
            <w:tcW w:w="768" w:type="pct"/>
            <w:tcBorders>
              <w:top w:val="nil"/>
              <w:left w:val="nil"/>
              <w:bottom w:val="single" w:sz="4" w:space="0" w:color="auto"/>
              <w:right w:val="single" w:sz="4" w:space="0" w:color="auto"/>
            </w:tcBorders>
            <w:noWrap/>
            <w:vAlign w:val="center"/>
            <w:hideMark/>
          </w:tcPr>
          <w:p w14:paraId="16645D9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4727A8A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1EC29A2" w14:textId="77777777" w:rsidTr="007B672D">
        <w:tc>
          <w:tcPr>
            <w:tcW w:w="523" w:type="pct"/>
            <w:tcBorders>
              <w:top w:val="nil"/>
              <w:left w:val="single" w:sz="4" w:space="0" w:color="auto"/>
              <w:bottom w:val="single" w:sz="4" w:space="0" w:color="auto"/>
              <w:right w:val="single" w:sz="4" w:space="0" w:color="auto"/>
            </w:tcBorders>
            <w:vAlign w:val="center"/>
            <w:hideMark/>
          </w:tcPr>
          <w:p w14:paraId="3A723D9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69</w:t>
            </w:r>
          </w:p>
        </w:tc>
        <w:tc>
          <w:tcPr>
            <w:tcW w:w="2745" w:type="pct"/>
            <w:tcBorders>
              <w:top w:val="nil"/>
              <w:left w:val="nil"/>
              <w:bottom w:val="single" w:sz="4" w:space="0" w:color="auto"/>
              <w:right w:val="single" w:sz="4" w:space="0" w:color="auto"/>
            </w:tcBorders>
            <w:vAlign w:val="center"/>
            <w:hideMark/>
          </w:tcPr>
          <w:p w14:paraId="4BB1338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cốt sắt (dùng cho dây TK 50)</w:t>
            </w:r>
          </w:p>
        </w:tc>
        <w:tc>
          <w:tcPr>
            <w:tcW w:w="768" w:type="pct"/>
            <w:tcBorders>
              <w:top w:val="nil"/>
              <w:left w:val="nil"/>
              <w:bottom w:val="single" w:sz="4" w:space="0" w:color="auto"/>
              <w:right w:val="single" w:sz="4" w:space="0" w:color="auto"/>
            </w:tcBorders>
            <w:noWrap/>
            <w:vAlign w:val="center"/>
            <w:hideMark/>
          </w:tcPr>
          <w:p w14:paraId="681296E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12FD7E8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B4DEAA7" w14:textId="77777777" w:rsidTr="007B672D">
        <w:tc>
          <w:tcPr>
            <w:tcW w:w="523" w:type="pct"/>
            <w:tcBorders>
              <w:top w:val="nil"/>
              <w:left w:val="single" w:sz="4" w:space="0" w:color="auto"/>
              <w:bottom w:val="single" w:sz="4" w:space="0" w:color="auto"/>
              <w:right w:val="single" w:sz="4" w:space="0" w:color="auto"/>
            </w:tcBorders>
            <w:vAlign w:val="center"/>
            <w:hideMark/>
          </w:tcPr>
          <w:p w14:paraId="7C05F9D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70</w:t>
            </w:r>
          </w:p>
        </w:tc>
        <w:tc>
          <w:tcPr>
            <w:tcW w:w="2745" w:type="pct"/>
            <w:tcBorders>
              <w:top w:val="nil"/>
              <w:left w:val="nil"/>
              <w:bottom w:val="single" w:sz="4" w:space="0" w:color="auto"/>
              <w:right w:val="single" w:sz="4" w:space="0" w:color="auto"/>
            </w:tcBorders>
            <w:vAlign w:val="center"/>
            <w:hideMark/>
          </w:tcPr>
          <w:p w14:paraId="0C4EFD6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Kẹp cáp (hợp kim nhôm, bắt vào dây OPGW)</w:t>
            </w:r>
          </w:p>
        </w:tc>
        <w:tc>
          <w:tcPr>
            <w:tcW w:w="768" w:type="pct"/>
            <w:tcBorders>
              <w:top w:val="nil"/>
              <w:left w:val="nil"/>
              <w:bottom w:val="single" w:sz="4" w:space="0" w:color="auto"/>
              <w:right w:val="single" w:sz="4" w:space="0" w:color="auto"/>
            </w:tcBorders>
            <w:noWrap/>
            <w:vAlign w:val="center"/>
            <w:hideMark/>
          </w:tcPr>
          <w:p w14:paraId="4D5C571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5CE43EE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8BD08CE" w14:textId="77777777" w:rsidTr="007B672D">
        <w:tc>
          <w:tcPr>
            <w:tcW w:w="523" w:type="pct"/>
            <w:tcBorders>
              <w:top w:val="nil"/>
              <w:left w:val="single" w:sz="4" w:space="0" w:color="auto"/>
              <w:bottom w:val="single" w:sz="4" w:space="0" w:color="auto"/>
              <w:right w:val="single" w:sz="4" w:space="0" w:color="auto"/>
            </w:tcBorders>
            <w:vAlign w:val="center"/>
            <w:hideMark/>
          </w:tcPr>
          <w:p w14:paraId="372FCE2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71</w:t>
            </w:r>
          </w:p>
        </w:tc>
        <w:tc>
          <w:tcPr>
            <w:tcW w:w="2745" w:type="pct"/>
            <w:tcBorders>
              <w:top w:val="nil"/>
              <w:left w:val="nil"/>
              <w:bottom w:val="single" w:sz="4" w:space="0" w:color="auto"/>
              <w:right w:val="single" w:sz="4" w:space="0" w:color="auto"/>
            </w:tcBorders>
            <w:vAlign w:val="center"/>
            <w:hideMark/>
          </w:tcPr>
          <w:p w14:paraId="40038A13"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Kẹp cáp thép 3 bulong 50</w:t>
            </w:r>
          </w:p>
        </w:tc>
        <w:tc>
          <w:tcPr>
            <w:tcW w:w="768" w:type="pct"/>
            <w:tcBorders>
              <w:top w:val="nil"/>
              <w:left w:val="nil"/>
              <w:bottom w:val="single" w:sz="4" w:space="0" w:color="auto"/>
              <w:right w:val="single" w:sz="4" w:space="0" w:color="auto"/>
            </w:tcBorders>
            <w:noWrap/>
            <w:vAlign w:val="center"/>
            <w:hideMark/>
          </w:tcPr>
          <w:p w14:paraId="62D4DCA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8E9B47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64E19BC" w14:textId="77777777" w:rsidTr="007B672D">
        <w:tc>
          <w:tcPr>
            <w:tcW w:w="523" w:type="pct"/>
            <w:tcBorders>
              <w:top w:val="nil"/>
              <w:left w:val="single" w:sz="4" w:space="0" w:color="auto"/>
              <w:bottom w:val="single" w:sz="4" w:space="0" w:color="auto"/>
              <w:right w:val="single" w:sz="4" w:space="0" w:color="auto"/>
            </w:tcBorders>
            <w:vAlign w:val="center"/>
            <w:hideMark/>
          </w:tcPr>
          <w:p w14:paraId="77079CE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72</w:t>
            </w:r>
          </w:p>
        </w:tc>
        <w:tc>
          <w:tcPr>
            <w:tcW w:w="2745" w:type="pct"/>
            <w:tcBorders>
              <w:top w:val="nil"/>
              <w:left w:val="nil"/>
              <w:bottom w:val="single" w:sz="4" w:space="0" w:color="auto"/>
              <w:right w:val="single" w:sz="4" w:space="0" w:color="auto"/>
            </w:tcBorders>
            <w:vAlign w:val="center"/>
            <w:hideMark/>
          </w:tcPr>
          <w:p w14:paraId="7A1C24F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Kẹp cáp nhôm 3 bulong 25-150</w:t>
            </w:r>
          </w:p>
        </w:tc>
        <w:tc>
          <w:tcPr>
            <w:tcW w:w="768" w:type="pct"/>
            <w:tcBorders>
              <w:top w:val="nil"/>
              <w:left w:val="nil"/>
              <w:bottom w:val="single" w:sz="4" w:space="0" w:color="auto"/>
              <w:right w:val="single" w:sz="4" w:space="0" w:color="auto"/>
            </w:tcBorders>
            <w:noWrap/>
            <w:vAlign w:val="center"/>
            <w:hideMark/>
          </w:tcPr>
          <w:p w14:paraId="24C3BF2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37ECE65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5D79749" w14:textId="77777777" w:rsidTr="007B672D">
        <w:tc>
          <w:tcPr>
            <w:tcW w:w="523" w:type="pct"/>
            <w:tcBorders>
              <w:top w:val="nil"/>
              <w:left w:val="single" w:sz="4" w:space="0" w:color="auto"/>
              <w:bottom w:val="single" w:sz="4" w:space="0" w:color="auto"/>
              <w:right w:val="single" w:sz="4" w:space="0" w:color="auto"/>
            </w:tcBorders>
            <w:vAlign w:val="center"/>
            <w:hideMark/>
          </w:tcPr>
          <w:p w14:paraId="4D3E119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73</w:t>
            </w:r>
          </w:p>
        </w:tc>
        <w:tc>
          <w:tcPr>
            <w:tcW w:w="2745" w:type="pct"/>
            <w:tcBorders>
              <w:top w:val="nil"/>
              <w:left w:val="nil"/>
              <w:bottom w:val="single" w:sz="4" w:space="0" w:color="auto"/>
              <w:right w:val="single" w:sz="4" w:space="0" w:color="auto"/>
            </w:tcBorders>
            <w:vAlign w:val="center"/>
            <w:hideMark/>
          </w:tcPr>
          <w:p w14:paraId="6136CFC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cốt thẻ bài SYG 70</w:t>
            </w:r>
          </w:p>
        </w:tc>
        <w:tc>
          <w:tcPr>
            <w:tcW w:w="768" w:type="pct"/>
            <w:tcBorders>
              <w:top w:val="nil"/>
              <w:left w:val="nil"/>
              <w:bottom w:val="single" w:sz="4" w:space="0" w:color="auto"/>
              <w:right w:val="single" w:sz="4" w:space="0" w:color="auto"/>
            </w:tcBorders>
            <w:noWrap/>
            <w:vAlign w:val="center"/>
            <w:hideMark/>
          </w:tcPr>
          <w:p w14:paraId="0ECF2A3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108B36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233F0FD" w14:textId="77777777" w:rsidTr="007B672D">
        <w:tc>
          <w:tcPr>
            <w:tcW w:w="523" w:type="pct"/>
            <w:tcBorders>
              <w:top w:val="nil"/>
              <w:left w:val="single" w:sz="4" w:space="0" w:color="auto"/>
              <w:bottom w:val="single" w:sz="4" w:space="0" w:color="auto"/>
              <w:right w:val="single" w:sz="4" w:space="0" w:color="auto"/>
            </w:tcBorders>
            <w:vAlign w:val="center"/>
            <w:hideMark/>
          </w:tcPr>
          <w:p w14:paraId="1AD3CB0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74</w:t>
            </w:r>
          </w:p>
        </w:tc>
        <w:tc>
          <w:tcPr>
            <w:tcW w:w="2745" w:type="pct"/>
            <w:tcBorders>
              <w:top w:val="nil"/>
              <w:left w:val="nil"/>
              <w:bottom w:val="single" w:sz="4" w:space="0" w:color="auto"/>
              <w:right w:val="single" w:sz="4" w:space="0" w:color="auto"/>
            </w:tcBorders>
            <w:vAlign w:val="center"/>
            <w:hideMark/>
          </w:tcPr>
          <w:p w14:paraId="4A216B0B"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cốt thẻ bài SYG 95</w:t>
            </w:r>
          </w:p>
        </w:tc>
        <w:tc>
          <w:tcPr>
            <w:tcW w:w="768" w:type="pct"/>
            <w:tcBorders>
              <w:top w:val="nil"/>
              <w:left w:val="nil"/>
              <w:bottom w:val="single" w:sz="4" w:space="0" w:color="auto"/>
              <w:right w:val="single" w:sz="4" w:space="0" w:color="auto"/>
            </w:tcBorders>
            <w:noWrap/>
            <w:vAlign w:val="center"/>
            <w:hideMark/>
          </w:tcPr>
          <w:p w14:paraId="7F145D1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E2D7D7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F620128" w14:textId="77777777" w:rsidTr="007B672D">
        <w:tc>
          <w:tcPr>
            <w:tcW w:w="523" w:type="pct"/>
            <w:tcBorders>
              <w:top w:val="nil"/>
              <w:left w:val="single" w:sz="4" w:space="0" w:color="auto"/>
              <w:bottom w:val="single" w:sz="4" w:space="0" w:color="auto"/>
              <w:right w:val="single" w:sz="4" w:space="0" w:color="auto"/>
            </w:tcBorders>
            <w:vAlign w:val="center"/>
            <w:hideMark/>
          </w:tcPr>
          <w:p w14:paraId="3DB0E5D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75</w:t>
            </w:r>
          </w:p>
        </w:tc>
        <w:tc>
          <w:tcPr>
            <w:tcW w:w="2745" w:type="pct"/>
            <w:tcBorders>
              <w:top w:val="nil"/>
              <w:left w:val="nil"/>
              <w:bottom w:val="single" w:sz="4" w:space="0" w:color="auto"/>
              <w:right w:val="single" w:sz="4" w:space="0" w:color="auto"/>
            </w:tcBorders>
            <w:vAlign w:val="center"/>
            <w:hideMark/>
          </w:tcPr>
          <w:p w14:paraId="466D367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cốt đồng M35</w:t>
            </w:r>
          </w:p>
        </w:tc>
        <w:tc>
          <w:tcPr>
            <w:tcW w:w="768" w:type="pct"/>
            <w:tcBorders>
              <w:top w:val="nil"/>
              <w:left w:val="nil"/>
              <w:bottom w:val="single" w:sz="4" w:space="0" w:color="auto"/>
              <w:right w:val="single" w:sz="4" w:space="0" w:color="auto"/>
            </w:tcBorders>
            <w:noWrap/>
            <w:vAlign w:val="center"/>
            <w:hideMark/>
          </w:tcPr>
          <w:p w14:paraId="66CFBEF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370113D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F6DB916" w14:textId="77777777" w:rsidTr="007B672D">
        <w:tc>
          <w:tcPr>
            <w:tcW w:w="523" w:type="pct"/>
            <w:tcBorders>
              <w:top w:val="nil"/>
              <w:left w:val="single" w:sz="4" w:space="0" w:color="auto"/>
              <w:bottom w:val="single" w:sz="4" w:space="0" w:color="auto"/>
              <w:right w:val="single" w:sz="4" w:space="0" w:color="auto"/>
            </w:tcBorders>
            <w:vAlign w:val="center"/>
            <w:hideMark/>
          </w:tcPr>
          <w:p w14:paraId="2DD3394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76</w:t>
            </w:r>
          </w:p>
        </w:tc>
        <w:tc>
          <w:tcPr>
            <w:tcW w:w="2745" w:type="pct"/>
            <w:tcBorders>
              <w:top w:val="nil"/>
              <w:left w:val="nil"/>
              <w:bottom w:val="single" w:sz="4" w:space="0" w:color="auto"/>
              <w:right w:val="single" w:sz="4" w:space="0" w:color="auto"/>
            </w:tcBorders>
            <w:vAlign w:val="center"/>
            <w:hideMark/>
          </w:tcPr>
          <w:p w14:paraId="1B48C87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Đầu cốt đồng M50</w:t>
            </w:r>
          </w:p>
        </w:tc>
        <w:tc>
          <w:tcPr>
            <w:tcW w:w="768" w:type="pct"/>
            <w:tcBorders>
              <w:top w:val="nil"/>
              <w:left w:val="nil"/>
              <w:bottom w:val="single" w:sz="4" w:space="0" w:color="auto"/>
              <w:right w:val="single" w:sz="4" w:space="0" w:color="auto"/>
            </w:tcBorders>
            <w:noWrap/>
            <w:vAlign w:val="center"/>
            <w:hideMark/>
          </w:tcPr>
          <w:p w14:paraId="523F19C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047D97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254E2D1" w14:textId="77777777" w:rsidTr="007B672D">
        <w:tc>
          <w:tcPr>
            <w:tcW w:w="523" w:type="pct"/>
            <w:tcBorders>
              <w:top w:val="nil"/>
              <w:left w:val="single" w:sz="4" w:space="0" w:color="auto"/>
              <w:bottom w:val="single" w:sz="4" w:space="0" w:color="auto"/>
              <w:right w:val="single" w:sz="4" w:space="0" w:color="auto"/>
            </w:tcBorders>
            <w:vAlign w:val="center"/>
            <w:hideMark/>
          </w:tcPr>
          <w:p w14:paraId="2F62768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77</w:t>
            </w:r>
          </w:p>
        </w:tc>
        <w:tc>
          <w:tcPr>
            <w:tcW w:w="2745" w:type="pct"/>
            <w:tcBorders>
              <w:top w:val="nil"/>
              <w:left w:val="nil"/>
              <w:bottom w:val="single" w:sz="4" w:space="0" w:color="auto"/>
              <w:right w:val="single" w:sz="4" w:space="0" w:color="auto"/>
            </w:tcBorders>
            <w:vAlign w:val="center"/>
            <w:hideMark/>
          </w:tcPr>
          <w:p w14:paraId="6F6AFF4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Giáp níu dây bọc ACD2555-TP, dài 1200mm, 24.0 ÷ 27,5mm ( 95mm2)</w:t>
            </w:r>
          </w:p>
        </w:tc>
        <w:tc>
          <w:tcPr>
            <w:tcW w:w="768" w:type="pct"/>
            <w:tcBorders>
              <w:top w:val="nil"/>
              <w:left w:val="nil"/>
              <w:bottom w:val="single" w:sz="4" w:space="0" w:color="auto"/>
              <w:right w:val="single" w:sz="4" w:space="0" w:color="auto"/>
            </w:tcBorders>
            <w:noWrap/>
            <w:vAlign w:val="center"/>
            <w:hideMark/>
          </w:tcPr>
          <w:p w14:paraId="76D00A8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370FC06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6FC57D3" w14:textId="77777777" w:rsidTr="007B672D">
        <w:tc>
          <w:tcPr>
            <w:tcW w:w="523" w:type="pct"/>
            <w:tcBorders>
              <w:top w:val="nil"/>
              <w:left w:val="single" w:sz="4" w:space="0" w:color="auto"/>
              <w:bottom w:val="single" w:sz="4" w:space="0" w:color="auto"/>
              <w:right w:val="single" w:sz="4" w:space="0" w:color="auto"/>
            </w:tcBorders>
            <w:vAlign w:val="center"/>
            <w:hideMark/>
          </w:tcPr>
          <w:p w14:paraId="3D8E5CF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78</w:t>
            </w:r>
          </w:p>
        </w:tc>
        <w:tc>
          <w:tcPr>
            <w:tcW w:w="2745" w:type="pct"/>
            <w:tcBorders>
              <w:top w:val="nil"/>
              <w:left w:val="nil"/>
              <w:bottom w:val="single" w:sz="4" w:space="0" w:color="auto"/>
              <w:right w:val="single" w:sz="4" w:space="0" w:color="auto"/>
            </w:tcBorders>
            <w:vAlign w:val="center"/>
            <w:hideMark/>
          </w:tcPr>
          <w:p w14:paraId="199259D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buộc đầu sứ đơn composite PTT1204-C, đường kính cáp 27,9 ÷ 30,9mm ( 120-150mm2)</w:t>
            </w:r>
          </w:p>
        </w:tc>
        <w:tc>
          <w:tcPr>
            <w:tcW w:w="768" w:type="pct"/>
            <w:tcBorders>
              <w:top w:val="nil"/>
              <w:left w:val="nil"/>
              <w:bottom w:val="single" w:sz="4" w:space="0" w:color="auto"/>
              <w:right w:val="single" w:sz="4" w:space="0" w:color="auto"/>
            </w:tcBorders>
            <w:noWrap/>
            <w:vAlign w:val="center"/>
            <w:hideMark/>
          </w:tcPr>
          <w:p w14:paraId="1E8E21B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41E3C4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23539B1" w14:textId="77777777" w:rsidTr="007B672D">
        <w:tc>
          <w:tcPr>
            <w:tcW w:w="523" w:type="pct"/>
            <w:tcBorders>
              <w:top w:val="nil"/>
              <w:left w:val="single" w:sz="4" w:space="0" w:color="auto"/>
              <w:bottom w:val="single" w:sz="4" w:space="0" w:color="auto"/>
              <w:right w:val="single" w:sz="4" w:space="0" w:color="auto"/>
            </w:tcBorders>
            <w:vAlign w:val="center"/>
            <w:hideMark/>
          </w:tcPr>
          <w:p w14:paraId="09C20B2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79</w:t>
            </w:r>
          </w:p>
        </w:tc>
        <w:tc>
          <w:tcPr>
            <w:tcW w:w="2745" w:type="pct"/>
            <w:tcBorders>
              <w:top w:val="nil"/>
              <w:left w:val="nil"/>
              <w:bottom w:val="single" w:sz="4" w:space="0" w:color="auto"/>
              <w:right w:val="single" w:sz="4" w:space="0" w:color="auto"/>
            </w:tcBorders>
            <w:vAlign w:val="center"/>
            <w:hideMark/>
          </w:tcPr>
          <w:p w14:paraId="743388C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buộc đầu sứ đôi composite PDLT2460-C, đường kính cáp 23,4 ÷ 27,9mm  (70-95mm2)</w:t>
            </w:r>
          </w:p>
        </w:tc>
        <w:tc>
          <w:tcPr>
            <w:tcW w:w="768" w:type="pct"/>
            <w:tcBorders>
              <w:top w:val="nil"/>
              <w:left w:val="nil"/>
              <w:bottom w:val="single" w:sz="4" w:space="0" w:color="auto"/>
              <w:right w:val="single" w:sz="4" w:space="0" w:color="auto"/>
            </w:tcBorders>
            <w:vAlign w:val="center"/>
            <w:hideMark/>
          </w:tcPr>
          <w:p w14:paraId="7813F6F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 2 cái</w:t>
            </w:r>
          </w:p>
        </w:tc>
        <w:tc>
          <w:tcPr>
            <w:tcW w:w="965" w:type="pct"/>
            <w:tcBorders>
              <w:top w:val="nil"/>
              <w:left w:val="nil"/>
              <w:bottom w:val="single" w:sz="4" w:space="0" w:color="auto"/>
              <w:right w:val="single" w:sz="4" w:space="0" w:color="auto"/>
            </w:tcBorders>
            <w:noWrap/>
            <w:vAlign w:val="center"/>
            <w:hideMark/>
          </w:tcPr>
          <w:p w14:paraId="4CA6486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65BFEC2" w14:textId="77777777" w:rsidTr="007B672D">
        <w:tc>
          <w:tcPr>
            <w:tcW w:w="523" w:type="pct"/>
            <w:tcBorders>
              <w:top w:val="nil"/>
              <w:left w:val="single" w:sz="4" w:space="0" w:color="auto"/>
              <w:bottom w:val="single" w:sz="4" w:space="0" w:color="auto"/>
              <w:right w:val="single" w:sz="4" w:space="0" w:color="auto"/>
            </w:tcBorders>
            <w:vAlign w:val="center"/>
            <w:hideMark/>
          </w:tcPr>
          <w:p w14:paraId="6EF308B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80</w:t>
            </w:r>
          </w:p>
        </w:tc>
        <w:tc>
          <w:tcPr>
            <w:tcW w:w="2745" w:type="pct"/>
            <w:tcBorders>
              <w:top w:val="nil"/>
              <w:left w:val="nil"/>
              <w:bottom w:val="single" w:sz="4" w:space="0" w:color="auto"/>
              <w:right w:val="single" w:sz="4" w:space="0" w:color="auto"/>
            </w:tcBorders>
            <w:vAlign w:val="center"/>
            <w:hideMark/>
          </w:tcPr>
          <w:p w14:paraId="7CA1AD3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Băng dính Nano 20Y (18m/1 cuộn)</w:t>
            </w:r>
          </w:p>
        </w:tc>
        <w:tc>
          <w:tcPr>
            <w:tcW w:w="768" w:type="pct"/>
            <w:tcBorders>
              <w:top w:val="nil"/>
              <w:left w:val="nil"/>
              <w:bottom w:val="single" w:sz="4" w:space="0" w:color="auto"/>
              <w:right w:val="single" w:sz="4" w:space="0" w:color="auto"/>
            </w:tcBorders>
            <w:noWrap/>
            <w:vAlign w:val="center"/>
            <w:hideMark/>
          </w:tcPr>
          <w:p w14:paraId="617F104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Cuộn</w:t>
            </w:r>
          </w:p>
        </w:tc>
        <w:tc>
          <w:tcPr>
            <w:tcW w:w="965" w:type="pct"/>
            <w:tcBorders>
              <w:top w:val="nil"/>
              <w:left w:val="nil"/>
              <w:bottom w:val="single" w:sz="4" w:space="0" w:color="auto"/>
              <w:right w:val="single" w:sz="4" w:space="0" w:color="auto"/>
            </w:tcBorders>
            <w:noWrap/>
            <w:vAlign w:val="center"/>
            <w:hideMark/>
          </w:tcPr>
          <w:p w14:paraId="4C8145B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D950430" w14:textId="77777777" w:rsidTr="007B672D">
        <w:tc>
          <w:tcPr>
            <w:tcW w:w="523" w:type="pct"/>
            <w:tcBorders>
              <w:top w:val="nil"/>
              <w:left w:val="single" w:sz="4" w:space="0" w:color="auto"/>
              <w:bottom w:val="single" w:sz="4" w:space="0" w:color="auto"/>
              <w:right w:val="single" w:sz="4" w:space="0" w:color="auto"/>
            </w:tcBorders>
            <w:vAlign w:val="center"/>
            <w:hideMark/>
          </w:tcPr>
          <w:p w14:paraId="62490F5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81</w:t>
            </w:r>
          </w:p>
        </w:tc>
        <w:tc>
          <w:tcPr>
            <w:tcW w:w="2745" w:type="pct"/>
            <w:tcBorders>
              <w:top w:val="nil"/>
              <w:left w:val="nil"/>
              <w:bottom w:val="single" w:sz="4" w:space="0" w:color="auto"/>
              <w:right w:val="single" w:sz="4" w:space="0" w:color="auto"/>
            </w:tcBorders>
            <w:vAlign w:val="center"/>
            <w:hideMark/>
          </w:tcPr>
          <w:p w14:paraId="27DDBB7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Băng keo cách điện trung thế 50,8x1830mm</w:t>
            </w:r>
          </w:p>
        </w:tc>
        <w:tc>
          <w:tcPr>
            <w:tcW w:w="768" w:type="pct"/>
            <w:tcBorders>
              <w:top w:val="nil"/>
              <w:left w:val="nil"/>
              <w:bottom w:val="single" w:sz="4" w:space="0" w:color="auto"/>
              <w:right w:val="single" w:sz="4" w:space="0" w:color="auto"/>
            </w:tcBorders>
            <w:noWrap/>
            <w:vAlign w:val="center"/>
            <w:hideMark/>
          </w:tcPr>
          <w:p w14:paraId="006EB08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Cuộn</w:t>
            </w:r>
          </w:p>
        </w:tc>
        <w:tc>
          <w:tcPr>
            <w:tcW w:w="965" w:type="pct"/>
            <w:tcBorders>
              <w:top w:val="nil"/>
              <w:left w:val="nil"/>
              <w:bottom w:val="single" w:sz="4" w:space="0" w:color="auto"/>
              <w:right w:val="single" w:sz="4" w:space="0" w:color="auto"/>
            </w:tcBorders>
            <w:noWrap/>
            <w:vAlign w:val="center"/>
            <w:hideMark/>
          </w:tcPr>
          <w:p w14:paraId="448C188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AEC4E0E" w14:textId="77777777" w:rsidTr="007B672D">
        <w:tc>
          <w:tcPr>
            <w:tcW w:w="523" w:type="pct"/>
            <w:tcBorders>
              <w:top w:val="nil"/>
              <w:left w:val="single" w:sz="4" w:space="0" w:color="auto"/>
              <w:bottom w:val="single" w:sz="4" w:space="0" w:color="auto"/>
              <w:right w:val="single" w:sz="4" w:space="0" w:color="auto"/>
            </w:tcBorders>
            <w:vAlign w:val="center"/>
            <w:hideMark/>
          </w:tcPr>
          <w:p w14:paraId="68CE763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82</w:t>
            </w:r>
          </w:p>
        </w:tc>
        <w:tc>
          <w:tcPr>
            <w:tcW w:w="2745" w:type="pct"/>
            <w:tcBorders>
              <w:top w:val="nil"/>
              <w:left w:val="nil"/>
              <w:bottom w:val="single" w:sz="4" w:space="0" w:color="auto"/>
              <w:right w:val="single" w:sz="4" w:space="0" w:color="auto"/>
            </w:tcBorders>
            <w:vAlign w:val="center"/>
            <w:hideMark/>
          </w:tcPr>
          <w:p w14:paraId="5399C81D" w14:textId="71C267C9"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Dầu biến thế </w:t>
            </w:r>
          </w:p>
        </w:tc>
        <w:tc>
          <w:tcPr>
            <w:tcW w:w="768" w:type="pct"/>
            <w:tcBorders>
              <w:top w:val="nil"/>
              <w:left w:val="nil"/>
              <w:bottom w:val="single" w:sz="4" w:space="0" w:color="auto"/>
              <w:right w:val="single" w:sz="4" w:space="0" w:color="auto"/>
            </w:tcBorders>
            <w:noWrap/>
            <w:vAlign w:val="center"/>
            <w:hideMark/>
          </w:tcPr>
          <w:p w14:paraId="4D9ED9D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Lít</w:t>
            </w:r>
          </w:p>
        </w:tc>
        <w:tc>
          <w:tcPr>
            <w:tcW w:w="965" w:type="pct"/>
            <w:tcBorders>
              <w:top w:val="nil"/>
              <w:left w:val="nil"/>
              <w:bottom w:val="single" w:sz="4" w:space="0" w:color="auto"/>
              <w:right w:val="single" w:sz="4" w:space="0" w:color="auto"/>
            </w:tcBorders>
            <w:noWrap/>
            <w:vAlign w:val="center"/>
            <w:hideMark/>
          </w:tcPr>
          <w:p w14:paraId="5879FD0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5755E38" w14:textId="77777777" w:rsidTr="007B672D">
        <w:tc>
          <w:tcPr>
            <w:tcW w:w="523" w:type="pct"/>
            <w:tcBorders>
              <w:top w:val="nil"/>
              <w:left w:val="single" w:sz="4" w:space="0" w:color="auto"/>
              <w:bottom w:val="single" w:sz="4" w:space="0" w:color="auto"/>
              <w:right w:val="single" w:sz="4" w:space="0" w:color="auto"/>
            </w:tcBorders>
            <w:vAlign w:val="center"/>
            <w:hideMark/>
          </w:tcPr>
          <w:p w14:paraId="367B537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83</w:t>
            </w:r>
          </w:p>
        </w:tc>
        <w:tc>
          <w:tcPr>
            <w:tcW w:w="2745" w:type="pct"/>
            <w:tcBorders>
              <w:top w:val="nil"/>
              <w:left w:val="nil"/>
              <w:bottom w:val="single" w:sz="4" w:space="0" w:color="auto"/>
              <w:right w:val="single" w:sz="4" w:space="0" w:color="auto"/>
            </w:tcBorders>
            <w:vAlign w:val="center"/>
            <w:hideMark/>
          </w:tcPr>
          <w:p w14:paraId="343ECB8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Hạt hút ẩm</w:t>
            </w:r>
          </w:p>
        </w:tc>
        <w:tc>
          <w:tcPr>
            <w:tcW w:w="768" w:type="pct"/>
            <w:tcBorders>
              <w:top w:val="nil"/>
              <w:left w:val="nil"/>
              <w:bottom w:val="single" w:sz="4" w:space="0" w:color="auto"/>
              <w:right w:val="single" w:sz="4" w:space="0" w:color="auto"/>
            </w:tcBorders>
            <w:noWrap/>
            <w:vAlign w:val="center"/>
            <w:hideMark/>
          </w:tcPr>
          <w:p w14:paraId="68131A8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Kg</w:t>
            </w:r>
          </w:p>
        </w:tc>
        <w:tc>
          <w:tcPr>
            <w:tcW w:w="965" w:type="pct"/>
            <w:tcBorders>
              <w:top w:val="nil"/>
              <w:left w:val="nil"/>
              <w:bottom w:val="single" w:sz="4" w:space="0" w:color="auto"/>
              <w:right w:val="single" w:sz="4" w:space="0" w:color="auto"/>
            </w:tcBorders>
            <w:noWrap/>
            <w:vAlign w:val="center"/>
            <w:hideMark/>
          </w:tcPr>
          <w:p w14:paraId="2808D23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73BDD14" w14:textId="77777777" w:rsidTr="007B672D">
        <w:tc>
          <w:tcPr>
            <w:tcW w:w="523" w:type="pct"/>
            <w:tcBorders>
              <w:top w:val="nil"/>
              <w:left w:val="single" w:sz="4" w:space="0" w:color="auto"/>
              <w:bottom w:val="single" w:sz="4" w:space="0" w:color="auto"/>
              <w:right w:val="single" w:sz="4" w:space="0" w:color="auto"/>
            </w:tcBorders>
            <w:vAlign w:val="center"/>
            <w:hideMark/>
          </w:tcPr>
          <w:p w14:paraId="32AC8D2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84</w:t>
            </w:r>
          </w:p>
        </w:tc>
        <w:tc>
          <w:tcPr>
            <w:tcW w:w="2745" w:type="pct"/>
            <w:tcBorders>
              <w:top w:val="nil"/>
              <w:left w:val="nil"/>
              <w:bottom w:val="single" w:sz="4" w:space="0" w:color="auto"/>
              <w:right w:val="single" w:sz="4" w:space="0" w:color="auto"/>
            </w:tcBorders>
            <w:vAlign w:val="center"/>
            <w:hideMark/>
          </w:tcPr>
          <w:p w14:paraId="20B08A28"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thép mềm bọc nhựa 2mm</w:t>
            </w:r>
          </w:p>
        </w:tc>
        <w:tc>
          <w:tcPr>
            <w:tcW w:w="768" w:type="pct"/>
            <w:tcBorders>
              <w:top w:val="nil"/>
              <w:left w:val="nil"/>
              <w:bottom w:val="single" w:sz="4" w:space="0" w:color="auto"/>
              <w:right w:val="single" w:sz="4" w:space="0" w:color="auto"/>
            </w:tcBorders>
            <w:noWrap/>
            <w:vAlign w:val="center"/>
            <w:hideMark/>
          </w:tcPr>
          <w:p w14:paraId="2FB0EAB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Kg</w:t>
            </w:r>
          </w:p>
        </w:tc>
        <w:tc>
          <w:tcPr>
            <w:tcW w:w="965" w:type="pct"/>
            <w:tcBorders>
              <w:top w:val="nil"/>
              <w:left w:val="nil"/>
              <w:bottom w:val="single" w:sz="4" w:space="0" w:color="auto"/>
              <w:right w:val="single" w:sz="4" w:space="0" w:color="auto"/>
            </w:tcBorders>
            <w:noWrap/>
            <w:vAlign w:val="center"/>
            <w:hideMark/>
          </w:tcPr>
          <w:p w14:paraId="1105D15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7616EDA5" w14:textId="77777777" w:rsidTr="007B672D">
        <w:tc>
          <w:tcPr>
            <w:tcW w:w="523" w:type="pct"/>
            <w:tcBorders>
              <w:top w:val="nil"/>
              <w:left w:val="single" w:sz="4" w:space="0" w:color="auto"/>
              <w:bottom w:val="single" w:sz="4" w:space="0" w:color="auto"/>
              <w:right w:val="single" w:sz="4" w:space="0" w:color="auto"/>
            </w:tcBorders>
            <w:vAlign w:val="center"/>
            <w:hideMark/>
          </w:tcPr>
          <w:p w14:paraId="3E9D1B2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85</w:t>
            </w:r>
          </w:p>
        </w:tc>
        <w:tc>
          <w:tcPr>
            <w:tcW w:w="2745" w:type="pct"/>
            <w:tcBorders>
              <w:top w:val="nil"/>
              <w:left w:val="nil"/>
              <w:bottom w:val="single" w:sz="4" w:space="0" w:color="auto"/>
              <w:right w:val="single" w:sz="4" w:space="0" w:color="auto"/>
            </w:tcBorders>
            <w:vAlign w:val="center"/>
            <w:hideMark/>
          </w:tcPr>
          <w:p w14:paraId="2C26E382"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Mỡ bò</w:t>
            </w:r>
          </w:p>
        </w:tc>
        <w:tc>
          <w:tcPr>
            <w:tcW w:w="768" w:type="pct"/>
            <w:tcBorders>
              <w:top w:val="nil"/>
              <w:left w:val="nil"/>
              <w:bottom w:val="single" w:sz="4" w:space="0" w:color="auto"/>
              <w:right w:val="single" w:sz="4" w:space="0" w:color="auto"/>
            </w:tcBorders>
            <w:noWrap/>
            <w:vAlign w:val="center"/>
            <w:hideMark/>
          </w:tcPr>
          <w:p w14:paraId="6AF2CB3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Kg</w:t>
            </w:r>
          </w:p>
        </w:tc>
        <w:tc>
          <w:tcPr>
            <w:tcW w:w="965" w:type="pct"/>
            <w:tcBorders>
              <w:top w:val="nil"/>
              <w:left w:val="nil"/>
              <w:bottom w:val="single" w:sz="4" w:space="0" w:color="auto"/>
              <w:right w:val="single" w:sz="4" w:space="0" w:color="auto"/>
            </w:tcBorders>
            <w:noWrap/>
            <w:vAlign w:val="center"/>
            <w:hideMark/>
          </w:tcPr>
          <w:p w14:paraId="67C7C67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345638F" w14:textId="77777777" w:rsidTr="007B672D">
        <w:tc>
          <w:tcPr>
            <w:tcW w:w="523" w:type="pct"/>
            <w:tcBorders>
              <w:top w:val="nil"/>
              <w:left w:val="single" w:sz="4" w:space="0" w:color="auto"/>
              <w:bottom w:val="single" w:sz="4" w:space="0" w:color="auto"/>
              <w:right w:val="single" w:sz="4" w:space="0" w:color="auto"/>
            </w:tcBorders>
            <w:vAlign w:val="center"/>
            <w:hideMark/>
          </w:tcPr>
          <w:p w14:paraId="68A7C84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86</w:t>
            </w:r>
          </w:p>
        </w:tc>
        <w:tc>
          <w:tcPr>
            <w:tcW w:w="2745" w:type="pct"/>
            <w:tcBorders>
              <w:top w:val="nil"/>
              <w:left w:val="nil"/>
              <w:bottom w:val="single" w:sz="4" w:space="0" w:color="auto"/>
              <w:right w:val="single" w:sz="4" w:space="0" w:color="auto"/>
            </w:tcBorders>
            <w:vAlign w:val="center"/>
            <w:hideMark/>
          </w:tcPr>
          <w:p w14:paraId="07BB370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Dầu RP7</w:t>
            </w:r>
          </w:p>
        </w:tc>
        <w:tc>
          <w:tcPr>
            <w:tcW w:w="768" w:type="pct"/>
            <w:tcBorders>
              <w:top w:val="nil"/>
              <w:left w:val="nil"/>
              <w:bottom w:val="single" w:sz="4" w:space="0" w:color="auto"/>
              <w:right w:val="single" w:sz="4" w:space="0" w:color="auto"/>
            </w:tcBorders>
            <w:vAlign w:val="center"/>
            <w:hideMark/>
          </w:tcPr>
          <w:p w14:paraId="343A6B8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Bình 300g</w:t>
            </w:r>
          </w:p>
        </w:tc>
        <w:tc>
          <w:tcPr>
            <w:tcW w:w="965" w:type="pct"/>
            <w:tcBorders>
              <w:top w:val="nil"/>
              <w:left w:val="nil"/>
              <w:bottom w:val="single" w:sz="4" w:space="0" w:color="auto"/>
              <w:right w:val="single" w:sz="4" w:space="0" w:color="auto"/>
            </w:tcBorders>
            <w:noWrap/>
            <w:vAlign w:val="center"/>
            <w:hideMark/>
          </w:tcPr>
          <w:p w14:paraId="4BEA36C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718D871" w14:textId="77777777" w:rsidTr="007B672D">
        <w:tc>
          <w:tcPr>
            <w:tcW w:w="523" w:type="pct"/>
            <w:tcBorders>
              <w:top w:val="nil"/>
              <w:left w:val="single" w:sz="4" w:space="0" w:color="auto"/>
              <w:bottom w:val="single" w:sz="4" w:space="0" w:color="auto"/>
              <w:right w:val="single" w:sz="4" w:space="0" w:color="auto"/>
            </w:tcBorders>
            <w:vAlign w:val="center"/>
            <w:hideMark/>
          </w:tcPr>
          <w:p w14:paraId="4809664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87</w:t>
            </w:r>
          </w:p>
        </w:tc>
        <w:tc>
          <w:tcPr>
            <w:tcW w:w="2745" w:type="pct"/>
            <w:tcBorders>
              <w:top w:val="nil"/>
              <w:left w:val="nil"/>
              <w:bottom w:val="single" w:sz="4" w:space="0" w:color="auto"/>
              <w:right w:val="single" w:sz="4" w:space="0" w:color="auto"/>
            </w:tcBorders>
            <w:vAlign w:val="center"/>
            <w:hideMark/>
          </w:tcPr>
          <w:p w14:paraId="2BA5790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Keo bọt </w:t>
            </w:r>
          </w:p>
        </w:tc>
        <w:tc>
          <w:tcPr>
            <w:tcW w:w="768" w:type="pct"/>
            <w:tcBorders>
              <w:top w:val="nil"/>
              <w:left w:val="nil"/>
              <w:bottom w:val="single" w:sz="4" w:space="0" w:color="auto"/>
              <w:right w:val="single" w:sz="4" w:space="0" w:color="auto"/>
            </w:tcBorders>
            <w:vAlign w:val="center"/>
            <w:hideMark/>
          </w:tcPr>
          <w:p w14:paraId="0621B79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Bình 750mL</w:t>
            </w:r>
          </w:p>
        </w:tc>
        <w:tc>
          <w:tcPr>
            <w:tcW w:w="965" w:type="pct"/>
            <w:tcBorders>
              <w:top w:val="nil"/>
              <w:left w:val="nil"/>
              <w:bottom w:val="single" w:sz="4" w:space="0" w:color="auto"/>
              <w:right w:val="single" w:sz="4" w:space="0" w:color="auto"/>
            </w:tcBorders>
            <w:noWrap/>
            <w:vAlign w:val="center"/>
            <w:hideMark/>
          </w:tcPr>
          <w:p w14:paraId="0217D37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668630B" w14:textId="77777777" w:rsidTr="007B672D">
        <w:tc>
          <w:tcPr>
            <w:tcW w:w="523" w:type="pct"/>
            <w:tcBorders>
              <w:top w:val="nil"/>
              <w:left w:val="single" w:sz="4" w:space="0" w:color="auto"/>
              <w:bottom w:val="single" w:sz="4" w:space="0" w:color="auto"/>
              <w:right w:val="single" w:sz="4" w:space="0" w:color="auto"/>
            </w:tcBorders>
            <w:vAlign w:val="center"/>
            <w:hideMark/>
          </w:tcPr>
          <w:p w14:paraId="3F34613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88</w:t>
            </w:r>
          </w:p>
        </w:tc>
        <w:tc>
          <w:tcPr>
            <w:tcW w:w="2745" w:type="pct"/>
            <w:tcBorders>
              <w:top w:val="nil"/>
              <w:left w:val="nil"/>
              <w:bottom w:val="single" w:sz="4" w:space="0" w:color="auto"/>
              <w:right w:val="single" w:sz="4" w:space="0" w:color="auto"/>
            </w:tcBorders>
            <w:vAlign w:val="center"/>
            <w:hideMark/>
          </w:tcPr>
          <w:p w14:paraId="57813BC3"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Sơn chống gỉ (3 kg/lon)</w:t>
            </w:r>
          </w:p>
        </w:tc>
        <w:tc>
          <w:tcPr>
            <w:tcW w:w="768" w:type="pct"/>
            <w:tcBorders>
              <w:top w:val="nil"/>
              <w:left w:val="nil"/>
              <w:bottom w:val="single" w:sz="4" w:space="0" w:color="auto"/>
              <w:right w:val="single" w:sz="4" w:space="0" w:color="auto"/>
            </w:tcBorders>
            <w:noWrap/>
            <w:vAlign w:val="center"/>
            <w:hideMark/>
          </w:tcPr>
          <w:p w14:paraId="13DE931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Kg</w:t>
            </w:r>
          </w:p>
        </w:tc>
        <w:tc>
          <w:tcPr>
            <w:tcW w:w="965" w:type="pct"/>
            <w:tcBorders>
              <w:top w:val="nil"/>
              <w:left w:val="nil"/>
              <w:bottom w:val="single" w:sz="4" w:space="0" w:color="auto"/>
              <w:right w:val="single" w:sz="4" w:space="0" w:color="auto"/>
            </w:tcBorders>
            <w:noWrap/>
            <w:vAlign w:val="center"/>
            <w:hideMark/>
          </w:tcPr>
          <w:p w14:paraId="4BE7CB2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0EE44EF" w14:textId="77777777" w:rsidTr="007B672D">
        <w:tc>
          <w:tcPr>
            <w:tcW w:w="523" w:type="pct"/>
            <w:tcBorders>
              <w:top w:val="nil"/>
              <w:left w:val="single" w:sz="4" w:space="0" w:color="auto"/>
              <w:bottom w:val="single" w:sz="4" w:space="0" w:color="auto"/>
              <w:right w:val="single" w:sz="4" w:space="0" w:color="auto"/>
            </w:tcBorders>
            <w:vAlign w:val="center"/>
            <w:hideMark/>
          </w:tcPr>
          <w:p w14:paraId="3DAC5D5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89</w:t>
            </w:r>
          </w:p>
        </w:tc>
        <w:tc>
          <w:tcPr>
            <w:tcW w:w="2745" w:type="pct"/>
            <w:tcBorders>
              <w:top w:val="nil"/>
              <w:left w:val="nil"/>
              <w:bottom w:val="single" w:sz="4" w:space="0" w:color="auto"/>
              <w:right w:val="single" w:sz="4" w:space="0" w:color="auto"/>
            </w:tcBorders>
            <w:vAlign w:val="center"/>
            <w:hideMark/>
          </w:tcPr>
          <w:p w14:paraId="18866D63" w14:textId="10D6A0BB"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Sơn TH ghi (2.6 kg/lon)</w:t>
            </w:r>
          </w:p>
        </w:tc>
        <w:tc>
          <w:tcPr>
            <w:tcW w:w="768" w:type="pct"/>
            <w:tcBorders>
              <w:top w:val="nil"/>
              <w:left w:val="nil"/>
              <w:bottom w:val="single" w:sz="4" w:space="0" w:color="auto"/>
              <w:right w:val="single" w:sz="4" w:space="0" w:color="auto"/>
            </w:tcBorders>
            <w:noWrap/>
            <w:vAlign w:val="center"/>
            <w:hideMark/>
          </w:tcPr>
          <w:p w14:paraId="781F361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Kg</w:t>
            </w:r>
          </w:p>
        </w:tc>
        <w:tc>
          <w:tcPr>
            <w:tcW w:w="965" w:type="pct"/>
            <w:tcBorders>
              <w:top w:val="nil"/>
              <w:left w:val="nil"/>
              <w:bottom w:val="single" w:sz="4" w:space="0" w:color="auto"/>
              <w:right w:val="single" w:sz="4" w:space="0" w:color="auto"/>
            </w:tcBorders>
            <w:noWrap/>
            <w:vAlign w:val="center"/>
            <w:hideMark/>
          </w:tcPr>
          <w:p w14:paraId="661363F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D53827B" w14:textId="77777777" w:rsidTr="007B672D">
        <w:tc>
          <w:tcPr>
            <w:tcW w:w="523" w:type="pct"/>
            <w:tcBorders>
              <w:top w:val="nil"/>
              <w:left w:val="single" w:sz="4" w:space="0" w:color="auto"/>
              <w:bottom w:val="single" w:sz="4" w:space="0" w:color="auto"/>
              <w:right w:val="single" w:sz="4" w:space="0" w:color="auto"/>
            </w:tcBorders>
            <w:vAlign w:val="center"/>
            <w:hideMark/>
          </w:tcPr>
          <w:p w14:paraId="1FD74EA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90</w:t>
            </w:r>
          </w:p>
        </w:tc>
        <w:tc>
          <w:tcPr>
            <w:tcW w:w="2745" w:type="pct"/>
            <w:tcBorders>
              <w:top w:val="nil"/>
              <w:left w:val="nil"/>
              <w:bottom w:val="single" w:sz="4" w:space="0" w:color="auto"/>
              <w:right w:val="single" w:sz="4" w:space="0" w:color="auto"/>
            </w:tcBorders>
            <w:vAlign w:val="center"/>
            <w:hideMark/>
          </w:tcPr>
          <w:p w14:paraId="21F04D1C"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Ắc quy loại 12V-7,2Ah</w:t>
            </w:r>
          </w:p>
        </w:tc>
        <w:tc>
          <w:tcPr>
            <w:tcW w:w="768" w:type="pct"/>
            <w:tcBorders>
              <w:top w:val="nil"/>
              <w:left w:val="nil"/>
              <w:bottom w:val="single" w:sz="4" w:space="0" w:color="auto"/>
              <w:right w:val="single" w:sz="4" w:space="0" w:color="auto"/>
            </w:tcBorders>
            <w:noWrap/>
            <w:vAlign w:val="center"/>
            <w:hideMark/>
          </w:tcPr>
          <w:p w14:paraId="1ACADDC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Bình</w:t>
            </w:r>
          </w:p>
        </w:tc>
        <w:tc>
          <w:tcPr>
            <w:tcW w:w="965" w:type="pct"/>
            <w:tcBorders>
              <w:top w:val="nil"/>
              <w:left w:val="nil"/>
              <w:bottom w:val="single" w:sz="4" w:space="0" w:color="auto"/>
              <w:right w:val="single" w:sz="4" w:space="0" w:color="auto"/>
            </w:tcBorders>
            <w:noWrap/>
            <w:vAlign w:val="center"/>
            <w:hideMark/>
          </w:tcPr>
          <w:p w14:paraId="560AF48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7C8C62F" w14:textId="77777777" w:rsidTr="007B672D">
        <w:tc>
          <w:tcPr>
            <w:tcW w:w="523" w:type="pct"/>
            <w:tcBorders>
              <w:top w:val="nil"/>
              <w:left w:val="single" w:sz="4" w:space="0" w:color="auto"/>
              <w:bottom w:val="single" w:sz="4" w:space="0" w:color="auto"/>
              <w:right w:val="single" w:sz="4" w:space="0" w:color="auto"/>
            </w:tcBorders>
            <w:vAlign w:val="center"/>
            <w:hideMark/>
          </w:tcPr>
          <w:p w14:paraId="07C1A5A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91</w:t>
            </w:r>
          </w:p>
        </w:tc>
        <w:tc>
          <w:tcPr>
            <w:tcW w:w="2745" w:type="pct"/>
            <w:tcBorders>
              <w:top w:val="nil"/>
              <w:left w:val="nil"/>
              <w:bottom w:val="single" w:sz="4" w:space="0" w:color="auto"/>
              <w:right w:val="single" w:sz="4" w:space="0" w:color="auto"/>
            </w:tcBorders>
            <w:vAlign w:val="center"/>
            <w:hideMark/>
          </w:tcPr>
          <w:p w14:paraId="2AFD43B3"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Ắc quy loại 12V-26Ah</w:t>
            </w:r>
          </w:p>
        </w:tc>
        <w:tc>
          <w:tcPr>
            <w:tcW w:w="768" w:type="pct"/>
            <w:tcBorders>
              <w:top w:val="nil"/>
              <w:left w:val="nil"/>
              <w:bottom w:val="single" w:sz="4" w:space="0" w:color="auto"/>
              <w:right w:val="single" w:sz="4" w:space="0" w:color="auto"/>
            </w:tcBorders>
            <w:noWrap/>
            <w:vAlign w:val="center"/>
            <w:hideMark/>
          </w:tcPr>
          <w:p w14:paraId="511AF4C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Bình</w:t>
            </w:r>
          </w:p>
        </w:tc>
        <w:tc>
          <w:tcPr>
            <w:tcW w:w="965" w:type="pct"/>
            <w:tcBorders>
              <w:top w:val="nil"/>
              <w:left w:val="nil"/>
              <w:bottom w:val="single" w:sz="4" w:space="0" w:color="auto"/>
              <w:right w:val="single" w:sz="4" w:space="0" w:color="auto"/>
            </w:tcBorders>
            <w:noWrap/>
            <w:vAlign w:val="center"/>
            <w:hideMark/>
          </w:tcPr>
          <w:p w14:paraId="193E582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A117C85" w14:textId="77777777" w:rsidTr="007B672D">
        <w:tc>
          <w:tcPr>
            <w:tcW w:w="523" w:type="pct"/>
            <w:tcBorders>
              <w:top w:val="nil"/>
              <w:left w:val="single" w:sz="4" w:space="0" w:color="auto"/>
              <w:bottom w:val="single" w:sz="4" w:space="0" w:color="auto"/>
              <w:right w:val="single" w:sz="4" w:space="0" w:color="auto"/>
            </w:tcBorders>
            <w:vAlign w:val="center"/>
            <w:hideMark/>
          </w:tcPr>
          <w:p w14:paraId="3C67AFC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92</w:t>
            </w:r>
          </w:p>
        </w:tc>
        <w:tc>
          <w:tcPr>
            <w:tcW w:w="2745" w:type="pct"/>
            <w:tcBorders>
              <w:top w:val="nil"/>
              <w:left w:val="nil"/>
              <w:bottom w:val="single" w:sz="4" w:space="0" w:color="auto"/>
              <w:right w:val="single" w:sz="4" w:space="0" w:color="auto"/>
            </w:tcBorders>
            <w:vAlign w:val="center"/>
            <w:hideMark/>
          </w:tcPr>
          <w:p w14:paraId="70CF095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Thang trèo 3 M (36.76 kg)</w:t>
            </w:r>
          </w:p>
        </w:tc>
        <w:tc>
          <w:tcPr>
            <w:tcW w:w="768" w:type="pct"/>
            <w:tcBorders>
              <w:top w:val="nil"/>
              <w:left w:val="nil"/>
              <w:bottom w:val="single" w:sz="4" w:space="0" w:color="auto"/>
              <w:right w:val="single" w:sz="4" w:space="0" w:color="auto"/>
            </w:tcBorders>
            <w:noWrap/>
            <w:vAlign w:val="center"/>
            <w:hideMark/>
          </w:tcPr>
          <w:p w14:paraId="51A5E9E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48915A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360A23A7" w14:textId="77777777" w:rsidTr="007B672D">
        <w:tc>
          <w:tcPr>
            <w:tcW w:w="523" w:type="pct"/>
            <w:tcBorders>
              <w:top w:val="nil"/>
              <w:left w:val="single" w:sz="4" w:space="0" w:color="auto"/>
              <w:bottom w:val="single" w:sz="4" w:space="0" w:color="auto"/>
              <w:right w:val="single" w:sz="4" w:space="0" w:color="auto"/>
            </w:tcBorders>
            <w:vAlign w:val="center"/>
            <w:hideMark/>
          </w:tcPr>
          <w:p w14:paraId="7BE2B8A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93</w:t>
            </w:r>
          </w:p>
        </w:tc>
        <w:tc>
          <w:tcPr>
            <w:tcW w:w="2745" w:type="pct"/>
            <w:tcBorders>
              <w:top w:val="nil"/>
              <w:left w:val="nil"/>
              <w:bottom w:val="single" w:sz="4" w:space="0" w:color="auto"/>
              <w:right w:val="single" w:sz="4" w:space="0" w:color="auto"/>
            </w:tcBorders>
            <w:vAlign w:val="center"/>
            <w:hideMark/>
          </w:tcPr>
          <w:p w14:paraId="43D2E3A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Mốc báo cáp </w:t>
            </w:r>
          </w:p>
        </w:tc>
        <w:tc>
          <w:tcPr>
            <w:tcW w:w="768" w:type="pct"/>
            <w:tcBorders>
              <w:top w:val="nil"/>
              <w:left w:val="nil"/>
              <w:bottom w:val="single" w:sz="4" w:space="0" w:color="auto"/>
              <w:right w:val="single" w:sz="4" w:space="0" w:color="auto"/>
            </w:tcBorders>
            <w:noWrap/>
            <w:vAlign w:val="center"/>
            <w:hideMark/>
          </w:tcPr>
          <w:p w14:paraId="0C74DA7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4E9144D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0DD2E54" w14:textId="77777777" w:rsidTr="007B672D">
        <w:tc>
          <w:tcPr>
            <w:tcW w:w="523" w:type="pct"/>
            <w:tcBorders>
              <w:top w:val="nil"/>
              <w:left w:val="single" w:sz="4" w:space="0" w:color="auto"/>
              <w:bottom w:val="single" w:sz="4" w:space="0" w:color="auto"/>
              <w:right w:val="single" w:sz="4" w:space="0" w:color="auto"/>
            </w:tcBorders>
            <w:vAlign w:val="center"/>
            <w:hideMark/>
          </w:tcPr>
          <w:p w14:paraId="3E067EB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94</w:t>
            </w:r>
          </w:p>
        </w:tc>
        <w:tc>
          <w:tcPr>
            <w:tcW w:w="2745" w:type="pct"/>
            <w:tcBorders>
              <w:top w:val="nil"/>
              <w:left w:val="nil"/>
              <w:bottom w:val="single" w:sz="4" w:space="0" w:color="auto"/>
              <w:right w:val="single" w:sz="4" w:space="0" w:color="auto"/>
            </w:tcBorders>
            <w:vAlign w:val="center"/>
            <w:hideMark/>
          </w:tcPr>
          <w:p w14:paraId="1A37B2B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Bu lông M14x40  kèm ecu+ long đen</w:t>
            </w:r>
          </w:p>
        </w:tc>
        <w:tc>
          <w:tcPr>
            <w:tcW w:w="768" w:type="pct"/>
            <w:tcBorders>
              <w:top w:val="nil"/>
              <w:left w:val="nil"/>
              <w:bottom w:val="single" w:sz="4" w:space="0" w:color="auto"/>
              <w:right w:val="single" w:sz="4" w:space="0" w:color="auto"/>
            </w:tcBorders>
            <w:noWrap/>
            <w:vAlign w:val="center"/>
            <w:hideMark/>
          </w:tcPr>
          <w:p w14:paraId="65CF922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39F4D6B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300B40B" w14:textId="77777777" w:rsidTr="007B672D">
        <w:tc>
          <w:tcPr>
            <w:tcW w:w="523" w:type="pct"/>
            <w:tcBorders>
              <w:top w:val="nil"/>
              <w:left w:val="single" w:sz="4" w:space="0" w:color="auto"/>
              <w:bottom w:val="single" w:sz="4" w:space="0" w:color="auto"/>
              <w:right w:val="single" w:sz="4" w:space="0" w:color="auto"/>
            </w:tcBorders>
            <w:vAlign w:val="center"/>
            <w:hideMark/>
          </w:tcPr>
          <w:p w14:paraId="404700D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lastRenderedPageBreak/>
              <w:t>95</w:t>
            </w:r>
          </w:p>
        </w:tc>
        <w:tc>
          <w:tcPr>
            <w:tcW w:w="2745" w:type="pct"/>
            <w:tcBorders>
              <w:top w:val="nil"/>
              <w:left w:val="nil"/>
              <w:bottom w:val="single" w:sz="4" w:space="0" w:color="auto"/>
              <w:right w:val="single" w:sz="4" w:space="0" w:color="auto"/>
            </w:tcBorders>
            <w:vAlign w:val="center"/>
            <w:hideMark/>
          </w:tcPr>
          <w:p w14:paraId="7EF72385"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Bu lông M12x50 kèm ecu+ long đen</w:t>
            </w:r>
          </w:p>
        </w:tc>
        <w:tc>
          <w:tcPr>
            <w:tcW w:w="768" w:type="pct"/>
            <w:tcBorders>
              <w:top w:val="nil"/>
              <w:left w:val="nil"/>
              <w:bottom w:val="single" w:sz="4" w:space="0" w:color="auto"/>
              <w:right w:val="single" w:sz="4" w:space="0" w:color="auto"/>
            </w:tcBorders>
            <w:noWrap/>
            <w:vAlign w:val="center"/>
            <w:hideMark/>
          </w:tcPr>
          <w:p w14:paraId="6A1AA99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B0BE94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A1D5456" w14:textId="77777777" w:rsidTr="007B672D">
        <w:tc>
          <w:tcPr>
            <w:tcW w:w="523" w:type="pct"/>
            <w:tcBorders>
              <w:top w:val="nil"/>
              <w:left w:val="single" w:sz="4" w:space="0" w:color="auto"/>
              <w:bottom w:val="single" w:sz="4" w:space="0" w:color="auto"/>
              <w:right w:val="single" w:sz="4" w:space="0" w:color="auto"/>
            </w:tcBorders>
            <w:vAlign w:val="center"/>
            <w:hideMark/>
          </w:tcPr>
          <w:p w14:paraId="4D07B16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96</w:t>
            </w:r>
          </w:p>
        </w:tc>
        <w:tc>
          <w:tcPr>
            <w:tcW w:w="2745" w:type="pct"/>
            <w:tcBorders>
              <w:top w:val="nil"/>
              <w:left w:val="nil"/>
              <w:bottom w:val="single" w:sz="4" w:space="0" w:color="auto"/>
              <w:right w:val="single" w:sz="4" w:space="0" w:color="auto"/>
            </w:tcBorders>
            <w:vAlign w:val="center"/>
            <w:hideMark/>
          </w:tcPr>
          <w:p w14:paraId="3B2DD174" w14:textId="77777777" w:rsidR="00B224CC" w:rsidRPr="00C47EC5" w:rsidRDefault="00B224CC" w:rsidP="00C47EC5">
            <w:pPr>
              <w:spacing w:before="20" w:after="20"/>
              <w:ind w:left="-57" w:right="57" w:firstLine="1"/>
              <w:jc w:val="left"/>
              <w:rPr>
                <w:rFonts w:asciiTheme="majorHAnsi" w:hAnsiTheme="majorHAnsi" w:cstheme="majorHAnsi"/>
                <w:szCs w:val="24"/>
                <w:lang w:val="nl-NL"/>
              </w:rPr>
            </w:pPr>
            <w:r w:rsidRPr="00C47EC5">
              <w:rPr>
                <w:rFonts w:asciiTheme="majorHAnsi" w:hAnsiTheme="majorHAnsi" w:cstheme="majorHAnsi"/>
                <w:szCs w:val="24"/>
                <w:lang w:val="nl-NL"/>
              </w:rPr>
              <w:t>Bu lông M20x260 kèm ecu+ long den</w:t>
            </w:r>
          </w:p>
        </w:tc>
        <w:tc>
          <w:tcPr>
            <w:tcW w:w="768" w:type="pct"/>
            <w:tcBorders>
              <w:top w:val="nil"/>
              <w:left w:val="nil"/>
              <w:bottom w:val="single" w:sz="4" w:space="0" w:color="auto"/>
              <w:right w:val="single" w:sz="4" w:space="0" w:color="auto"/>
            </w:tcBorders>
            <w:vAlign w:val="center"/>
            <w:hideMark/>
          </w:tcPr>
          <w:p w14:paraId="67C9247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77CB378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63172B6" w14:textId="77777777" w:rsidTr="007B672D">
        <w:tc>
          <w:tcPr>
            <w:tcW w:w="523" w:type="pct"/>
            <w:tcBorders>
              <w:top w:val="nil"/>
              <w:left w:val="single" w:sz="4" w:space="0" w:color="auto"/>
              <w:bottom w:val="single" w:sz="4" w:space="0" w:color="auto"/>
              <w:right w:val="single" w:sz="4" w:space="0" w:color="auto"/>
            </w:tcBorders>
            <w:vAlign w:val="center"/>
            <w:hideMark/>
          </w:tcPr>
          <w:p w14:paraId="6239467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97</w:t>
            </w:r>
          </w:p>
        </w:tc>
        <w:tc>
          <w:tcPr>
            <w:tcW w:w="2745" w:type="pct"/>
            <w:tcBorders>
              <w:top w:val="nil"/>
              <w:left w:val="nil"/>
              <w:bottom w:val="single" w:sz="4" w:space="0" w:color="auto"/>
              <w:right w:val="single" w:sz="4" w:space="0" w:color="auto"/>
            </w:tcBorders>
            <w:vAlign w:val="center"/>
            <w:hideMark/>
          </w:tcPr>
          <w:p w14:paraId="4A518AFD" w14:textId="77777777" w:rsidR="00B224CC" w:rsidRPr="00C47EC5" w:rsidRDefault="00B224CC" w:rsidP="00C47EC5">
            <w:pPr>
              <w:spacing w:before="20" w:after="20"/>
              <w:ind w:left="-57" w:right="57" w:firstLine="1"/>
              <w:jc w:val="left"/>
              <w:rPr>
                <w:rFonts w:asciiTheme="majorHAnsi" w:hAnsiTheme="majorHAnsi" w:cstheme="majorHAnsi"/>
                <w:szCs w:val="24"/>
                <w:lang w:val="nl-NL"/>
              </w:rPr>
            </w:pPr>
            <w:r w:rsidRPr="00C47EC5">
              <w:rPr>
                <w:rFonts w:asciiTheme="majorHAnsi" w:hAnsiTheme="majorHAnsi" w:cstheme="majorHAnsi"/>
                <w:szCs w:val="24"/>
                <w:lang w:val="nl-NL"/>
              </w:rPr>
              <w:t>Bu lông M20x400 kèm ecu+ long den</w:t>
            </w:r>
          </w:p>
        </w:tc>
        <w:tc>
          <w:tcPr>
            <w:tcW w:w="768" w:type="pct"/>
            <w:tcBorders>
              <w:top w:val="nil"/>
              <w:left w:val="nil"/>
              <w:bottom w:val="single" w:sz="4" w:space="0" w:color="auto"/>
              <w:right w:val="single" w:sz="4" w:space="0" w:color="auto"/>
            </w:tcBorders>
            <w:vAlign w:val="center"/>
            <w:hideMark/>
          </w:tcPr>
          <w:p w14:paraId="354DEF7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C9E766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A6F593C" w14:textId="77777777" w:rsidTr="007B672D">
        <w:tc>
          <w:tcPr>
            <w:tcW w:w="523" w:type="pct"/>
            <w:tcBorders>
              <w:top w:val="nil"/>
              <w:left w:val="single" w:sz="4" w:space="0" w:color="auto"/>
              <w:bottom w:val="single" w:sz="4" w:space="0" w:color="auto"/>
              <w:right w:val="single" w:sz="4" w:space="0" w:color="auto"/>
            </w:tcBorders>
            <w:vAlign w:val="center"/>
            <w:hideMark/>
          </w:tcPr>
          <w:p w14:paraId="720A7E6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98</w:t>
            </w:r>
          </w:p>
        </w:tc>
        <w:tc>
          <w:tcPr>
            <w:tcW w:w="2745" w:type="pct"/>
            <w:tcBorders>
              <w:top w:val="nil"/>
              <w:left w:val="nil"/>
              <w:bottom w:val="single" w:sz="4" w:space="0" w:color="auto"/>
              <w:right w:val="single" w:sz="4" w:space="0" w:color="auto"/>
            </w:tcBorders>
            <w:vAlign w:val="center"/>
            <w:hideMark/>
          </w:tcPr>
          <w:p w14:paraId="17A0A198" w14:textId="77777777" w:rsidR="00B224CC" w:rsidRPr="00C47EC5" w:rsidRDefault="00B224CC" w:rsidP="00C47EC5">
            <w:pPr>
              <w:spacing w:before="20" w:after="20"/>
              <w:ind w:left="-57" w:right="57" w:firstLine="1"/>
              <w:jc w:val="left"/>
              <w:rPr>
                <w:rFonts w:asciiTheme="majorHAnsi" w:hAnsiTheme="majorHAnsi" w:cstheme="majorHAnsi"/>
                <w:szCs w:val="24"/>
                <w:lang w:val="nl-NL"/>
              </w:rPr>
            </w:pPr>
            <w:r w:rsidRPr="00C47EC5">
              <w:rPr>
                <w:rFonts w:asciiTheme="majorHAnsi" w:hAnsiTheme="majorHAnsi" w:cstheme="majorHAnsi"/>
                <w:szCs w:val="24"/>
                <w:lang w:val="nl-NL"/>
              </w:rPr>
              <w:t>Bu lông M14x200 kèm ecu+ long den</w:t>
            </w:r>
          </w:p>
        </w:tc>
        <w:tc>
          <w:tcPr>
            <w:tcW w:w="768" w:type="pct"/>
            <w:tcBorders>
              <w:top w:val="nil"/>
              <w:left w:val="nil"/>
              <w:bottom w:val="single" w:sz="4" w:space="0" w:color="auto"/>
              <w:right w:val="single" w:sz="4" w:space="0" w:color="auto"/>
            </w:tcBorders>
            <w:vAlign w:val="center"/>
            <w:hideMark/>
          </w:tcPr>
          <w:p w14:paraId="08640C1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CCEF3E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F5A2DF0" w14:textId="77777777" w:rsidTr="007B672D">
        <w:tc>
          <w:tcPr>
            <w:tcW w:w="523" w:type="pct"/>
            <w:tcBorders>
              <w:top w:val="nil"/>
              <w:left w:val="single" w:sz="4" w:space="0" w:color="auto"/>
              <w:bottom w:val="single" w:sz="4" w:space="0" w:color="auto"/>
              <w:right w:val="single" w:sz="4" w:space="0" w:color="auto"/>
            </w:tcBorders>
            <w:vAlign w:val="center"/>
            <w:hideMark/>
          </w:tcPr>
          <w:p w14:paraId="3CBF04E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99</w:t>
            </w:r>
          </w:p>
        </w:tc>
        <w:tc>
          <w:tcPr>
            <w:tcW w:w="2745" w:type="pct"/>
            <w:tcBorders>
              <w:top w:val="nil"/>
              <w:left w:val="nil"/>
              <w:bottom w:val="single" w:sz="4" w:space="0" w:color="auto"/>
              <w:right w:val="single" w:sz="4" w:space="0" w:color="auto"/>
            </w:tcBorders>
            <w:vAlign w:val="center"/>
            <w:hideMark/>
          </w:tcPr>
          <w:p w14:paraId="072B4F7F" w14:textId="77777777" w:rsidR="00B224CC" w:rsidRPr="00C47EC5" w:rsidRDefault="00B224CC" w:rsidP="00C47EC5">
            <w:pPr>
              <w:spacing w:before="20" w:after="20"/>
              <w:ind w:left="-57" w:right="57" w:firstLine="1"/>
              <w:jc w:val="left"/>
              <w:rPr>
                <w:rFonts w:asciiTheme="majorHAnsi" w:hAnsiTheme="majorHAnsi" w:cstheme="majorHAnsi"/>
                <w:szCs w:val="24"/>
                <w:lang w:val="nl-NL"/>
              </w:rPr>
            </w:pPr>
            <w:r w:rsidRPr="00C47EC5">
              <w:rPr>
                <w:rFonts w:asciiTheme="majorHAnsi" w:hAnsiTheme="majorHAnsi" w:cstheme="majorHAnsi"/>
                <w:szCs w:val="24"/>
                <w:lang w:val="nl-NL"/>
              </w:rPr>
              <w:t>Bu lông M14x220 kèm ecu+ long den</w:t>
            </w:r>
          </w:p>
        </w:tc>
        <w:tc>
          <w:tcPr>
            <w:tcW w:w="768" w:type="pct"/>
            <w:tcBorders>
              <w:top w:val="nil"/>
              <w:left w:val="nil"/>
              <w:bottom w:val="single" w:sz="4" w:space="0" w:color="auto"/>
              <w:right w:val="single" w:sz="4" w:space="0" w:color="auto"/>
            </w:tcBorders>
            <w:vAlign w:val="center"/>
            <w:hideMark/>
          </w:tcPr>
          <w:p w14:paraId="239580D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DCBD29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D78659F" w14:textId="77777777" w:rsidTr="007B672D">
        <w:tc>
          <w:tcPr>
            <w:tcW w:w="523" w:type="pct"/>
            <w:tcBorders>
              <w:top w:val="nil"/>
              <w:left w:val="single" w:sz="4" w:space="0" w:color="auto"/>
              <w:bottom w:val="single" w:sz="4" w:space="0" w:color="auto"/>
              <w:right w:val="single" w:sz="4" w:space="0" w:color="auto"/>
            </w:tcBorders>
            <w:vAlign w:val="center"/>
            <w:hideMark/>
          </w:tcPr>
          <w:p w14:paraId="71A1368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100</w:t>
            </w:r>
          </w:p>
        </w:tc>
        <w:tc>
          <w:tcPr>
            <w:tcW w:w="2745" w:type="pct"/>
            <w:tcBorders>
              <w:top w:val="nil"/>
              <w:left w:val="nil"/>
              <w:bottom w:val="single" w:sz="4" w:space="0" w:color="auto"/>
              <w:right w:val="single" w:sz="4" w:space="0" w:color="auto"/>
            </w:tcBorders>
            <w:vAlign w:val="center"/>
            <w:hideMark/>
          </w:tcPr>
          <w:p w14:paraId="50B62AC4"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Tiếp địa R4C (54,36kg/bộ)</w:t>
            </w:r>
          </w:p>
        </w:tc>
        <w:tc>
          <w:tcPr>
            <w:tcW w:w="768" w:type="pct"/>
            <w:tcBorders>
              <w:top w:val="nil"/>
              <w:left w:val="nil"/>
              <w:bottom w:val="single" w:sz="4" w:space="0" w:color="auto"/>
              <w:right w:val="single" w:sz="4" w:space="0" w:color="auto"/>
            </w:tcBorders>
            <w:noWrap/>
            <w:vAlign w:val="center"/>
            <w:hideMark/>
          </w:tcPr>
          <w:p w14:paraId="77938AE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70FBF87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3288A2BE" w14:textId="77777777" w:rsidTr="007B672D">
        <w:tc>
          <w:tcPr>
            <w:tcW w:w="523" w:type="pct"/>
            <w:tcBorders>
              <w:top w:val="nil"/>
              <w:left w:val="single" w:sz="4" w:space="0" w:color="auto"/>
              <w:bottom w:val="single" w:sz="4" w:space="0" w:color="auto"/>
              <w:right w:val="single" w:sz="4" w:space="0" w:color="auto"/>
            </w:tcBorders>
            <w:vAlign w:val="center"/>
            <w:hideMark/>
          </w:tcPr>
          <w:p w14:paraId="5EDF3DA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101</w:t>
            </w:r>
          </w:p>
        </w:tc>
        <w:tc>
          <w:tcPr>
            <w:tcW w:w="2745" w:type="pct"/>
            <w:tcBorders>
              <w:top w:val="nil"/>
              <w:left w:val="nil"/>
              <w:bottom w:val="single" w:sz="4" w:space="0" w:color="auto"/>
              <w:right w:val="single" w:sz="4" w:space="0" w:color="auto"/>
            </w:tcBorders>
            <w:vAlign w:val="center"/>
            <w:hideMark/>
          </w:tcPr>
          <w:p w14:paraId="354C4486"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dòng tiếp địa 12m (10,56kg/bộ)</w:t>
            </w:r>
          </w:p>
        </w:tc>
        <w:tc>
          <w:tcPr>
            <w:tcW w:w="768" w:type="pct"/>
            <w:tcBorders>
              <w:top w:val="nil"/>
              <w:left w:val="nil"/>
              <w:bottom w:val="single" w:sz="4" w:space="0" w:color="auto"/>
              <w:right w:val="single" w:sz="4" w:space="0" w:color="auto"/>
            </w:tcBorders>
            <w:noWrap/>
            <w:vAlign w:val="center"/>
            <w:hideMark/>
          </w:tcPr>
          <w:p w14:paraId="49ED85E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1F8E561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5A218A02" w14:textId="77777777" w:rsidTr="007B672D">
        <w:tc>
          <w:tcPr>
            <w:tcW w:w="523" w:type="pct"/>
            <w:tcBorders>
              <w:top w:val="nil"/>
              <w:left w:val="single" w:sz="4" w:space="0" w:color="auto"/>
              <w:bottom w:val="single" w:sz="4" w:space="0" w:color="auto"/>
              <w:right w:val="single" w:sz="4" w:space="0" w:color="auto"/>
            </w:tcBorders>
            <w:vAlign w:val="center"/>
            <w:hideMark/>
          </w:tcPr>
          <w:p w14:paraId="3ED8215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102</w:t>
            </w:r>
          </w:p>
        </w:tc>
        <w:tc>
          <w:tcPr>
            <w:tcW w:w="2745" w:type="pct"/>
            <w:tcBorders>
              <w:top w:val="nil"/>
              <w:left w:val="nil"/>
              <w:bottom w:val="single" w:sz="4" w:space="0" w:color="auto"/>
              <w:right w:val="single" w:sz="4" w:space="0" w:color="auto"/>
            </w:tcBorders>
            <w:vAlign w:val="center"/>
            <w:hideMark/>
          </w:tcPr>
          <w:p w14:paraId="04833FE1"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dòng tiếp địa 14m (12,51kg/bộ)</w:t>
            </w:r>
          </w:p>
        </w:tc>
        <w:tc>
          <w:tcPr>
            <w:tcW w:w="768" w:type="pct"/>
            <w:tcBorders>
              <w:top w:val="nil"/>
              <w:left w:val="nil"/>
              <w:bottom w:val="single" w:sz="4" w:space="0" w:color="auto"/>
              <w:right w:val="single" w:sz="4" w:space="0" w:color="auto"/>
            </w:tcBorders>
            <w:noWrap/>
            <w:vAlign w:val="center"/>
            <w:hideMark/>
          </w:tcPr>
          <w:p w14:paraId="3A363C3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2E3C4B4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7FA07B81" w14:textId="77777777" w:rsidTr="007B672D">
        <w:tc>
          <w:tcPr>
            <w:tcW w:w="523" w:type="pct"/>
            <w:tcBorders>
              <w:top w:val="nil"/>
              <w:left w:val="single" w:sz="4" w:space="0" w:color="auto"/>
              <w:bottom w:val="single" w:sz="4" w:space="0" w:color="auto"/>
              <w:right w:val="single" w:sz="4" w:space="0" w:color="auto"/>
            </w:tcBorders>
            <w:vAlign w:val="center"/>
            <w:hideMark/>
          </w:tcPr>
          <w:p w14:paraId="53B8620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103</w:t>
            </w:r>
          </w:p>
        </w:tc>
        <w:tc>
          <w:tcPr>
            <w:tcW w:w="2745" w:type="pct"/>
            <w:tcBorders>
              <w:top w:val="nil"/>
              <w:left w:val="nil"/>
              <w:bottom w:val="single" w:sz="4" w:space="0" w:color="auto"/>
              <w:right w:val="single" w:sz="4" w:space="0" w:color="auto"/>
            </w:tcBorders>
            <w:vAlign w:val="center"/>
            <w:hideMark/>
          </w:tcPr>
          <w:p w14:paraId="63960860"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Cọc tiếp địa RC1 2.5 (14,3kg/bộ)</w:t>
            </w:r>
          </w:p>
        </w:tc>
        <w:tc>
          <w:tcPr>
            <w:tcW w:w="768" w:type="pct"/>
            <w:tcBorders>
              <w:top w:val="nil"/>
              <w:left w:val="nil"/>
              <w:bottom w:val="single" w:sz="4" w:space="0" w:color="auto"/>
              <w:right w:val="single" w:sz="4" w:space="0" w:color="auto"/>
            </w:tcBorders>
            <w:noWrap/>
            <w:vAlign w:val="center"/>
            <w:hideMark/>
          </w:tcPr>
          <w:p w14:paraId="0DCC368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F37ED8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5B647212" w14:textId="77777777" w:rsidTr="007B672D">
        <w:tc>
          <w:tcPr>
            <w:tcW w:w="523" w:type="pct"/>
            <w:tcBorders>
              <w:top w:val="nil"/>
              <w:left w:val="single" w:sz="4" w:space="0" w:color="auto"/>
              <w:bottom w:val="single" w:sz="4" w:space="0" w:color="auto"/>
              <w:right w:val="single" w:sz="4" w:space="0" w:color="auto"/>
            </w:tcBorders>
            <w:vAlign w:val="center"/>
            <w:hideMark/>
          </w:tcPr>
          <w:p w14:paraId="4AAF02C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104</w:t>
            </w:r>
          </w:p>
        </w:tc>
        <w:tc>
          <w:tcPr>
            <w:tcW w:w="2745" w:type="pct"/>
            <w:tcBorders>
              <w:top w:val="nil"/>
              <w:left w:val="nil"/>
              <w:bottom w:val="single" w:sz="4" w:space="0" w:color="auto"/>
              <w:right w:val="single" w:sz="4" w:space="0" w:color="auto"/>
            </w:tcBorders>
            <w:vAlign w:val="center"/>
            <w:hideMark/>
          </w:tcPr>
          <w:p w14:paraId="370AF432"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Bộ néo cáp thép TK70 - 14m (25,89kg/bộ)</w:t>
            </w:r>
          </w:p>
        </w:tc>
        <w:tc>
          <w:tcPr>
            <w:tcW w:w="768" w:type="pct"/>
            <w:tcBorders>
              <w:top w:val="nil"/>
              <w:left w:val="nil"/>
              <w:bottom w:val="single" w:sz="4" w:space="0" w:color="auto"/>
              <w:right w:val="single" w:sz="4" w:space="0" w:color="auto"/>
            </w:tcBorders>
            <w:noWrap/>
            <w:vAlign w:val="center"/>
            <w:hideMark/>
          </w:tcPr>
          <w:p w14:paraId="3A4702D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3C63CAB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1554BF6F" w14:textId="77777777" w:rsidTr="007B672D">
        <w:tc>
          <w:tcPr>
            <w:tcW w:w="523" w:type="pct"/>
            <w:tcBorders>
              <w:top w:val="nil"/>
              <w:left w:val="single" w:sz="4" w:space="0" w:color="auto"/>
              <w:bottom w:val="single" w:sz="4" w:space="0" w:color="auto"/>
              <w:right w:val="single" w:sz="4" w:space="0" w:color="auto"/>
            </w:tcBorders>
            <w:vAlign w:val="center"/>
            <w:hideMark/>
          </w:tcPr>
          <w:p w14:paraId="3779011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105</w:t>
            </w:r>
          </w:p>
        </w:tc>
        <w:tc>
          <w:tcPr>
            <w:tcW w:w="2745" w:type="pct"/>
            <w:tcBorders>
              <w:top w:val="nil"/>
              <w:left w:val="nil"/>
              <w:bottom w:val="single" w:sz="4" w:space="0" w:color="auto"/>
              <w:right w:val="single" w:sz="4" w:space="0" w:color="auto"/>
            </w:tcBorders>
            <w:vAlign w:val="center"/>
            <w:hideMark/>
          </w:tcPr>
          <w:p w14:paraId="382BC66B"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Cô dê néo CDN-T-101 (16,26kg/bộ)</w:t>
            </w:r>
          </w:p>
        </w:tc>
        <w:tc>
          <w:tcPr>
            <w:tcW w:w="768" w:type="pct"/>
            <w:tcBorders>
              <w:top w:val="nil"/>
              <w:left w:val="nil"/>
              <w:bottom w:val="single" w:sz="4" w:space="0" w:color="auto"/>
              <w:right w:val="single" w:sz="4" w:space="0" w:color="auto"/>
            </w:tcBorders>
            <w:noWrap/>
            <w:vAlign w:val="center"/>
            <w:hideMark/>
          </w:tcPr>
          <w:p w14:paraId="0267C26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DAEC8A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648ACE90" w14:textId="77777777" w:rsidTr="007B672D">
        <w:tc>
          <w:tcPr>
            <w:tcW w:w="523" w:type="pct"/>
            <w:tcBorders>
              <w:top w:val="nil"/>
              <w:left w:val="single" w:sz="4" w:space="0" w:color="auto"/>
              <w:bottom w:val="single" w:sz="4" w:space="0" w:color="auto"/>
              <w:right w:val="single" w:sz="4" w:space="0" w:color="auto"/>
            </w:tcBorders>
            <w:vAlign w:val="center"/>
            <w:hideMark/>
          </w:tcPr>
          <w:p w14:paraId="6F40B61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106</w:t>
            </w:r>
          </w:p>
        </w:tc>
        <w:tc>
          <w:tcPr>
            <w:tcW w:w="2745" w:type="pct"/>
            <w:tcBorders>
              <w:top w:val="nil"/>
              <w:left w:val="nil"/>
              <w:bottom w:val="single" w:sz="4" w:space="0" w:color="auto"/>
              <w:right w:val="single" w:sz="4" w:space="0" w:color="auto"/>
            </w:tcBorders>
            <w:vAlign w:val="center"/>
            <w:hideMark/>
          </w:tcPr>
          <w:p w14:paraId="2096E6C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Ống xoắn silicon bọc dây (loại 50-150mm2 </w:t>
            </w:r>
          </w:p>
        </w:tc>
        <w:tc>
          <w:tcPr>
            <w:tcW w:w="768" w:type="pct"/>
            <w:tcBorders>
              <w:top w:val="nil"/>
              <w:left w:val="nil"/>
              <w:bottom w:val="single" w:sz="4" w:space="0" w:color="auto"/>
              <w:right w:val="single" w:sz="4" w:space="0" w:color="auto"/>
            </w:tcBorders>
            <w:noWrap/>
            <w:vAlign w:val="center"/>
            <w:hideMark/>
          </w:tcPr>
          <w:p w14:paraId="58211AE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2494339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B191982" w14:textId="77777777" w:rsidTr="007B672D">
        <w:tc>
          <w:tcPr>
            <w:tcW w:w="523" w:type="pct"/>
            <w:tcBorders>
              <w:top w:val="nil"/>
              <w:left w:val="single" w:sz="4" w:space="0" w:color="auto"/>
              <w:bottom w:val="single" w:sz="4" w:space="0" w:color="auto"/>
              <w:right w:val="single" w:sz="4" w:space="0" w:color="auto"/>
            </w:tcBorders>
            <w:vAlign w:val="center"/>
            <w:hideMark/>
          </w:tcPr>
          <w:p w14:paraId="3C234D7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107</w:t>
            </w:r>
          </w:p>
        </w:tc>
        <w:tc>
          <w:tcPr>
            <w:tcW w:w="2745" w:type="pct"/>
            <w:tcBorders>
              <w:top w:val="nil"/>
              <w:left w:val="nil"/>
              <w:bottom w:val="single" w:sz="4" w:space="0" w:color="auto"/>
              <w:right w:val="single" w:sz="4" w:space="0" w:color="auto"/>
            </w:tcBorders>
            <w:vAlign w:val="center"/>
            <w:hideMark/>
          </w:tcPr>
          <w:p w14:paraId="315ECDC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Thanh nối tắt chuỗi cách điện (1,78kg/bộ)</w:t>
            </w:r>
          </w:p>
        </w:tc>
        <w:tc>
          <w:tcPr>
            <w:tcW w:w="768" w:type="pct"/>
            <w:tcBorders>
              <w:top w:val="nil"/>
              <w:left w:val="nil"/>
              <w:bottom w:val="single" w:sz="4" w:space="0" w:color="auto"/>
              <w:right w:val="single" w:sz="4" w:space="0" w:color="auto"/>
            </w:tcBorders>
            <w:noWrap/>
            <w:vAlign w:val="center"/>
            <w:hideMark/>
          </w:tcPr>
          <w:p w14:paraId="1D0A24F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5FD2F54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02D08555" w14:textId="77777777" w:rsidTr="007B672D">
        <w:tc>
          <w:tcPr>
            <w:tcW w:w="523" w:type="pct"/>
            <w:tcBorders>
              <w:top w:val="nil"/>
              <w:left w:val="single" w:sz="4" w:space="0" w:color="auto"/>
              <w:bottom w:val="single" w:sz="4" w:space="0" w:color="auto"/>
              <w:right w:val="single" w:sz="4" w:space="0" w:color="auto"/>
            </w:tcBorders>
            <w:vAlign w:val="center"/>
            <w:hideMark/>
          </w:tcPr>
          <w:p w14:paraId="4CF4733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108</w:t>
            </w:r>
          </w:p>
        </w:tc>
        <w:tc>
          <w:tcPr>
            <w:tcW w:w="2745" w:type="pct"/>
            <w:tcBorders>
              <w:top w:val="nil"/>
              <w:left w:val="nil"/>
              <w:bottom w:val="single" w:sz="4" w:space="0" w:color="auto"/>
              <w:right w:val="single" w:sz="4" w:space="0" w:color="auto"/>
            </w:tcBorders>
            <w:vAlign w:val="center"/>
            <w:hideMark/>
          </w:tcPr>
          <w:p w14:paraId="58F49012"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Cáp lực CU/XLPE/PVC 3x50mm2 (22kV)</w:t>
            </w:r>
          </w:p>
        </w:tc>
        <w:tc>
          <w:tcPr>
            <w:tcW w:w="768" w:type="pct"/>
            <w:tcBorders>
              <w:top w:val="nil"/>
              <w:left w:val="nil"/>
              <w:bottom w:val="single" w:sz="4" w:space="0" w:color="auto"/>
              <w:right w:val="single" w:sz="4" w:space="0" w:color="auto"/>
            </w:tcBorders>
            <w:noWrap/>
            <w:vAlign w:val="center"/>
            <w:hideMark/>
          </w:tcPr>
          <w:p w14:paraId="3947D7E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Mét</w:t>
            </w:r>
          </w:p>
        </w:tc>
        <w:tc>
          <w:tcPr>
            <w:tcW w:w="965" w:type="pct"/>
            <w:tcBorders>
              <w:top w:val="nil"/>
              <w:left w:val="nil"/>
              <w:bottom w:val="single" w:sz="4" w:space="0" w:color="auto"/>
              <w:right w:val="single" w:sz="4" w:space="0" w:color="auto"/>
            </w:tcBorders>
            <w:noWrap/>
            <w:vAlign w:val="center"/>
            <w:hideMark/>
          </w:tcPr>
          <w:p w14:paraId="55D2609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7F9C9C4" w14:textId="77777777" w:rsidTr="007B672D">
        <w:tc>
          <w:tcPr>
            <w:tcW w:w="523" w:type="pct"/>
            <w:tcBorders>
              <w:top w:val="nil"/>
              <w:left w:val="single" w:sz="4" w:space="0" w:color="auto"/>
              <w:bottom w:val="single" w:sz="4" w:space="0" w:color="auto"/>
              <w:right w:val="single" w:sz="4" w:space="0" w:color="auto"/>
            </w:tcBorders>
            <w:vAlign w:val="center"/>
            <w:hideMark/>
          </w:tcPr>
          <w:p w14:paraId="1497C6C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109</w:t>
            </w:r>
          </w:p>
        </w:tc>
        <w:tc>
          <w:tcPr>
            <w:tcW w:w="2745" w:type="pct"/>
            <w:tcBorders>
              <w:top w:val="nil"/>
              <w:left w:val="nil"/>
              <w:bottom w:val="single" w:sz="4" w:space="0" w:color="auto"/>
              <w:right w:val="single" w:sz="4" w:space="0" w:color="auto"/>
            </w:tcBorders>
            <w:vAlign w:val="center"/>
            <w:hideMark/>
          </w:tcPr>
          <w:p w14:paraId="1DB0886C" w14:textId="31C1FEBE"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Cuộn cắt 110kV </w:t>
            </w:r>
          </w:p>
        </w:tc>
        <w:tc>
          <w:tcPr>
            <w:tcW w:w="768" w:type="pct"/>
            <w:tcBorders>
              <w:top w:val="nil"/>
              <w:left w:val="nil"/>
              <w:bottom w:val="single" w:sz="4" w:space="0" w:color="auto"/>
              <w:right w:val="single" w:sz="4" w:space="0" w:color="auto"/>
            </w:tcBorders>
            <w:vAlign w:val="center"/>
            <w:hideMark/>
          </w:tcPr>
          <w:p w14:paraId="186E6B7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Cuộn </w:t>
            </w:r>
          </w:p>
        </w:tc>
        <w:tc>
          <w:tcPr>
            <w:tcW w:w="965" w:type="pct"/>
            <w:tcBorders>
              <w:top w:val="nil"/>
              <w:left w:val="nil"/>
              <w:bottom w:val="single" w:sz="4" w:space="0" w:color="auto"/>
              <w:right w:val="single" w:sz="4" w:space="0" w:color="auto"/>
            </w:tcBorders>
            <w:noWrap/>
            <w:vAlign w:val="center"/>
            <w:hideMark/>
          </w:tcPr>
          <w:p w14:paraId="7B9255F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B412E34" w14:textId="77777777" w:rsidTr="007B672D">
        <w:tc>
          <w:tcPr>
            <w:tcW w:w="523" w:type="pct"/>
            <w:tcBorders>
              <w:top w:val="nil"/>
              <w:left w:val="single" w:sz="4" w:space="0" w:color="auto"/>
              <w:bottom w:val="single" w:sz="4" w:space="0" w:color="auto"/>
              <w:right w:val="single" w:sz="4" w:space="0" w:color="auto"/>
            </w:tcBorders>
            <w:vAlign w:val="center"/>
            <w:hideMark/>
          </w:tcPr>
          <w:p w14:paraId="04BE2B9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110</w:t>
            </w:r>
          </w:p>
        </w:tc>
        <w:tc>
          <w:tcPr>
            <w:tcW w:w="2745" w:type="pct"/>
            <w:tcBorders>
              <w:top w:val="nil"/>
              <w:left w:val="nil"/>
              <w:bottom w:val="single" w:sz="4" w:space="0" w:color="auto"/>
              <w:right w:val="single" w:sz="4" w:space="0" w:color="auto"/>
            </w:tcBorders>
            <w:vAlign w:val="center"/>
            <w:hideMark/>
          </w:tcPr>
          <w:p w14:paraId="0E9BDD7C" w14:textId="7A569078"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Cuộn đóng 110kV </w:t>
            </w:r>
          </w:p>
        </w:tc>
        <w:tc>
          <w:tcPr>
            <w:tcW w:w="768" w:type="pct"/>
            <w:tcBorders>
              <w:top w:val="nil"/>
              <w:left w:val="nil"/>
              <w:bottom w:val="single" w:sz="4" w:space="0" w:color="auto"/>
              <w:right w:val="single" w:sz="4" w:space="0" w:color="auto"/>
            </w:tcBorders>
            <w:vAlign w:val="center"/>
            <w:hideMark/>
          </w:tcPr>
          <w:p w14:paraId="0C8CA16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Cuộn </w:t>
            </w:r>
          </w:p>
        </w:tc>
        <w:tc>
          <w:tcPr>
            <w:tcW w:w="965" w:type="pct"/>
            <w:tcBorders>
              <w:top w:val="nil"/>
              <w:left w:val="nil"/>
              <w:bottom w:val="single" w:sz="4" w:space="0" w:color="auto"/>
              <w:right w:val="single" w:sz="4" w:space="0" w:color="auto"/>
            </w:tcBorders>
            <w:noWrap/>
            <w:vAlign w:val="center"/>
            <w:hideMark/>
          </w:tcPr>
          <w:p w14:paraId="7AEC6DE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390EA80A" w14:textId="77777777" w:rsidTr="007B672D">
        <w:tc>
          <w:tcPr>
            <w:tcW w:w="523" w:type="pct"/>
            <w:tcBorders>
              <w:top w:val="nil"/>
              <w:left w:val="single" w:sz="4" w:space="0" w:color="auto"/>
              <w:bottom w:val="single" w:sz="4" w:space="0" w:color="auto"/>
              <w:right w:val="single" w:sz="4" w:space="0" w:color="auto"/>
            </w:tcBorders>
            <w:vAlign w:val="center"/>
            <w:hideMark/>
          </w:tcPr>
          <w:p w14:paraId="6E96615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111</w:t>
            </w:r>
          </w:p>
        </w:tc>
        <w:tc>
          <w:tcPr>
            <w:tcW w:w="2745" w:type="pct"/>
            <w:tcBorders>
              <w:top w:val="nil"/>
              <w:left w:val="nil"/>
              <w:bottom w:val="single" w:sz="4" w:space="0" w:color="auto"/>
              <w:right w:val="single" w:sz="4" w:space="0" w:color="auto"/>
            </w:tcBorders>
            <w:vAlign w:val="center"/>
            <w:hideMark/>
          </w:tcPr>
          <w:p w14:paraId="1A207E3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Đếm sét 110kV</w:t>
            </w:r>
          </w:p>
        </w:tc>
        <w:tc>
          <w:tcPr>
            <w:tcW w:w="768" w:type="pct"/>
            <w:tcBorders>
              <w:top w:val="nil"/>
              <w:left w:val="nil"/>
              <w:bottom w:val="single" w:sz="4" w:space="0" w:color="auto"/>
              <w:right w:val="single" w:sz="4" w:space="0" w:color="auto"/>
            </w:tcBorders>
            <w:vAlign w:val="center"/>
            <w:hideMark/>
          </w:tcPr>
          <w:p w14:paraId="6B973F3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 1 pha</w:t>
            </w:r>
          </w:p>
        </w:tc>
        <w:tc>
          <w:tcPr>
            <w:tcW w:w="965" w:type="pct"/>
            <w:tcBorders>
              <w:top w:val="nil"/>
              <w:left w:val="nil"/>
              <w:bottom w:val="single" w:sz="4" w:space="0" w:color="auto"/>
              <w:right w:val="single" w:sz="4" w:space="0" w:color="auto"/>
            </w:tcBorders>
            <w:noWrap/>
            <w:vAlign w:val="center"/>
            <w:hideMark/>
          </w:tcPr>
          <w:p w14:paraId="484C7AC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50F42358" w14:textId="77777777" w:rsidTr="007B672D">
        <w:tc>
          <w:tcPr>
            <w:tcW w:w="523" w:type="pct"/>
            <w:tcBorders>
              <w:top w:val="nil"/>
              <w:left w:val="single" w:sz="4" w:space="0" w:color="auto"/>
              <w:bottom w:val="single" w:sz="4" w:space="0" w:color="auto"/>
              <w:right w:val="single" w:sz="4" w:space="0" w:color="auto"/>
            </w:tcBorders>
            <w:vAlign w:val="center"/>
            <w:hideMark/>
          </w:tcPr>
          <w:p w14:paraId="0251649F"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112</w:t>
            </w:r>
          </w:p>
        </w:tc>
        <w:tc>
          <w:tcPr>
            <w:tcW w:w="2745" w:type="pct"/>
            <w:tcBorders>
              <w:top w:val="nil"/>
              <w:left w:val="nil"/>
              <w:bottom w:val="single" w:sz="4" w:space="0" w:color="auto"/>
              <w:right w:val="single" w:sz="4" w:space="0" w:color="auto"/>
            </w:tcBorders>
            <w:vAlign w:val="center"/>
            <w:hideMark/>
          </w:tcPr>
          <w:p w14:paraId="078DEB33"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 xml:space="preserve">Đồng hồ đa năng có cổng truyền thông </w:t>
            </w:r>
          </w:p>
        </w:tc>
        <w:tc>
          <w:tcPr>
            <w:tcW w:w="768" w:type="pct"/>
            <w:tcBorders>
              <w:top w:val="nil"/>
              <w:left w:val="nil"/>
              <w:bottom w:val="single" w:sz="4" w:space="0" w:color="auto"/>
              <w:right w:val="single" w:sz="4" w:space="0" w:color="auto"/>
            </w:tcBorders>
            <w:vAlign w:val="center"/>
            <w:hideMark/>
          </w:tcPr>
          <w:p w14:paraId="6A84C94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2072034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CB67ECD" w14:textId="77777777" w:rsidTr="007B672D">
        <w:tc>
          <w:tcPr>
            <w:tcW w:w="523" w:type="pct"/>
            <w:tcBorders>
              <w:top w:val="nil"/>
              <w:left w:val="single" w:sz="4" w:space="0" w:color="auto"/>
              <w:bottom w:val="single" w:sz="4" w:space="0" w:color="auto"/>
              <w:right w:val="single" w:sz="4" w:space="0" w:color="auto"/>
            </w:tcBorders>
            <w:vAlign w:val="center"/>
            <w:hideMark/>
          </w:tcPr>
          <w:p w14:paraId="40FCB71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113</w:t>
            </w:r>
          </w:p>
        </w:tc>
        <w:tc>
          <w:tcPr>
            <w:tcW w:w="2745" w:type="pct"/>
            <w:tcBorders>
              <w:top w:val="nil"/>
              <w:left w:val="nil"/>
              <w:bottom w:val="single" w:sz="4" w:space="0" w:color="auto"/>
              <w:right w:val="single" w:sz="4" w:space="0" w:color="auto"/>
            </w:tcBorders>
            <w:vAlign w:val="center"/>
            <w:hideMark/>
          </w:tcPr>
          <w:p w14:paraId="3A07E7AF"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Khí SF6 (15kg)</w:t>
            </w:r>
          </w:p>
        </w:tc>
        <w:tc>
          <w:tcPr>
            <w:tcW w:w="768" w:type="pct"/>
            <w:tcBorders>
              <w:top w:val="nil"/>
              <w:left w:val="nil"/>
              <w:bottom w:val="single" w:sz="4" w:space="0" w:color="auto"/>
              <w:right w:val="single" w:sz="4" w:space="0" w:color="auto"/>
            </w:tcBorders>
            <w:vAlign w:val="center"/>
            <w:hideMark/>
          </w:tcPr>
          <w:p w14:paraId="5C4FFC9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Bình </w:t>
            </w:r>
          </w:p>
        </w:tc>
        <w:tc>
          <w:tcPr>
            <w:tcW w:w="965" w:type="pct"/>
            <w:tcBorders>
              <w:top w:val="nil"/>
              <w:left w:val="nil"/>
              <w:bottom w:val="single" w:sz="4" w:space="0" w:color="auto"/>
              <w:right w:val="single" w:sz="4" w:space="0" w:color="auto"/>
            </w:tcBorders>
            <w:noWrap/>
            <w:vAlign w:val="center"/>
            <w:hideMark/>
          </w:tcPr>
          <w:p w14:paraId="6BF3A2B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71F9566" w14:textId="77777777" w:rsidTr="007B672D">
        <w:tc>
          <w:tcPr>
            <w:tcW w:w="523" w:type="pct"/>
            <w:tcBorders>
              <w:top w:val="nil"/>
              <w:left w:val="single" w:sz="4" w:space="0" w:color="auto"/>
              <w:bottom w:val="single" w:sz="4" w:space="0" w:color="auto"/>
              <w:right w:val="single" w:sz="4" w:space="0" w:color="auto"/>
            </w:tcBorders>
            <w:vAlign w:val="center"/>
            <w:hideMark/>
          </w:tcPr>
          <w:p w14:paraId="002B786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114</w:t>
            </w:r>
          </w:p>
        </w:tc>
        <w:tc>
          <w:tcPr>
            <w:tcW w:w="2745" w:type="pct"/>
            <w:tcBorders>
              <w:top w:val="nil"/>
              <w:left w:val="nil"/>
              <w:bottom w:val="single" w:sz="4" w:space="0" w:color="auto"/>
              <w:right w:val="single" w:sz="4" w:space="0" w:color="auto"/>
            </w:tcBorders>
            <w:vAlign w:val="center"/>
            <w:hideMark/>
          </w:tcPr>
          <w:p w14:paraId="1EB60F76" w14:textId="65F13671"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PLC tủ điều khiển làm mát (mạch ĐK chạy quạt tự động)</w:t>
            </w:r>
          </w:p>
        </w:tc>
        <w:tc>
          <w:tcPr>
            <w:tcW w:w="768" w:type="pct"/>
            <w:tcBorders>
              <w:top w:val="nil"/>
              <w:left w:val="nil"/>
              <w:bottom w:val="single" w:sz="4" w:space="0" w:color="auto"/>
              <w:right w:val="single" w:sz="4" w:space="0" w:color="auto"/>
            </w:tcBorders>
            <w:vAlign w:val="center"/>
            <w:hideMark/>
          </w:tcPr>
          <w:p w14:paraId="497BDCC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009BE15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7B77BBB7" w14:textId="77777777" w:rsidTr="007B672D">
        <w:tc>
          <w:tcPr>
            <w:tcW w:w="523" w:type="pct"/>
            <w:tcBorders>
              <w:top w:val="nil"/>
              <w:left w:val="single" w:sz="4" w:space="0" w:color="auto"/>
              <w:bottom w:val="single" w:sz="4" w:space="0" w:color="auto"/>
              <w:right w:val="single" w:sz="4" w:space="0" w:color="auto"/>
            </w:tcBorders>
            <w:vAlign w:val="center"/>
            <w:hideMark/>
          </w:tcPr>
          <w:p w14:paraId="11B3540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115</w:t>
            </w:r>
          </w:p>
        </w:tc>
        <w:tc>
          <w:tcPr>
            <w:tcW w:w="2745" w:type="pct"/>
            <w:tcBorders>
              <w:top w:val="nil"/>
              <w:left w:val="nil"/>
              <w:bottom w:val="single" w:sz="4" w:space="0" w:color="auto"/>
              <w:right w:val="single" w:sz="4" w:space="0" w:color="auto"/>
            </w:tcBorders>
            <w:vAlign w:val="center"/>
            <w:hideMark/>
          </w:tcPr>
          <w:p w14:paraId="27AA8999"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Dây dòng tiếp địa (13kg/bộ)</w:t>
            </w:r>
          </w:p>
        </w:tc>
        <w:tc>
          <w:tcPr>
            <w:tcW w:w="768" w:type="pct"/>
            <w:tcBorders>
              <w:top w:val="nil"/>
              <w:left w:val="nil"/>
              <w:bottom w:val="single" w:sz="4" w:space="0" w:color="auto"/>
              <w:right w:val="single" w:sz="4" w:space="0" w:color="auto"/>
            </w:tcBorders>
            <w:vAlign w:val="center"/>
            <w:hideMark/>
          </w:tcPr>
          <w:p w14:paraId="546D874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281CFF3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3BA39758" w14:textId="77777777" w:rsidTr="007B672D">
        <w:tc>
          <w:tcPr>
            <w:tcW w:w="523" w:type="pct"/>
            <w:tcBorders>
              <w:top w:val="nil"/>
              <w:left w:val="single" w:sz="4" w:space="0" w:color="auto"/>
              <w:bottom w:val="single" w:sz="4" w:space="0" w:color="auto"/>
              <w:right w:val="single" w:sz="4" w:space="0" w:color="auto"/>
            </w:tcBorders>
            <w:vAlign w:val="center"/>
            <w:hideMark/>
          </w:tcPr>
          <w:p w14:paraId="3B695A6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lastRenderedPageBreak/>
              <w:t>116</w:t>
            </w:r>
          </w:p>
        </w:tc>
        <w:tc>
          <w:tcPr>
            <w:tcW w:w="2745" w:type="pct"/>
            <w:tcBorders>
              <w:top w:val="nil"/>
              <w:left w:val="nil"/>
              <w:bottom w:val="single" w:sz="4" w:space="0" w:color="auto"/>
              <w:right w:val="single" w:sz="4" w:space="0" w:color="auto"/>
            </w:tcBorders>
            <w:vAlign w:val="center"/>
            <w:hideMark/>
          </w:tcPr>
          <w:p w14:paraId="53BE3C98"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Xà néo dây cs cột đơn (35,61kg)</w:t>
            </w:r>
          </w:p>
        </w:tc>
        <w:tc>
          <w:tcPr>
            <w:tcW w:w="768" w:type="pct"/>
            <w:tcBorders>
              <w:top w:val="nil"/>
              <w:left w:val="nil"/>
              <w:bottom w:val="single" w:sz="4" w:space="0" w:color="auto"/>
              <w:right w:val="single" w:sz="4" w:space="0" w:color="auto"/>
            </w:tcBorders>
            <w:vAlign w:val="center"/>
            <w:hideMark/>
          </w:tcPr>
          <w:p w14:paraId="442773E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5085E4B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6F262C43" w14:textId="77777777" w:rsidTr="007B672D">
        <w:tc>
          <w:tcPr>
            <w:tcW w:w="523" w:type="pct"/>
            <w:tcBorders>
              <w:top w:val="nil"/>
              <w:left w:val="single" w:sz="4" w:space="0" w:color="auto"/>
              <w:bottom w:val="single" w:sz="4" w:space="0" w:color="auto"/>
              <w:right w:val="single" w:sz="4" w:space="0" w:color="auto"/>
            </w:tcBorders>
            <w:vAlign w:val="center"/>
            <w:hideMark/>
          </w:tcPr>
          <w:p w14:paraId="0DF1EF8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117</w:t>
            </w:r>
          </w:p>
        </w:tc>
        <w:tc>
          <w:tcPr>
            <w:tcW w:w="2745" w:type="pct"/>
            <w:tcBorders>
              <w:top w:val="nil"/>
              <w:left w:val="nil"/>
              <w:bottom w:val="single" w:sz="4" w:space="0" w:color="auto"/>
              <w:right w:val="single" w:sz="4" w:space="0" w:color="auto"/>
            </w:tcBorders>
            <w:vAlign w:val="center"/>
            <w:hideMark/>
          </w:tcPr>
          <w:p w14:paraId="157EB861"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Xà néo dây cs cột đôi dọc tuyến - 81,19 kg</w:t>
            </w:r>
          </w:p>
        </w:tc>
        <w:tc>
          <w:tcPr>
            <w:tcW w:w="768" w:type="pct"/>
            <w:tcBorders>
              <w:top w:val="nil"/>
              <w:left w:val="nil"/>
              <w:bottom w:val="single" w:sz="4" w:space="0" w:color="auto"/>
              <w:right w:val="single" w:sz="4" w:space="0" w:color="auto"/>
            </w:tcBorders>
            <w:vAlign w:val="center"/>
            <w:hideMark/>
          </w:tcPr>
          <w:p w14:paraId="39742CC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7317B27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19DB78C9" w14:textId="77777777" w:rsidTr="007B672D">
        <w:tc>
          <w:tcPr>
            <w:tcW w:w="523" w:type="pct"/>
            <w:tcBorders>
              <w:top w:val="nil"/>
              <w:left w:val="single" w:sz="4" w:space="0" w:color="auto"/>
              <w:bottom w:val="single" w:sz="4" w:space="0" w:color="auto"/>
              <w:right w:val="single" w:sz="4" w:space="0" w:color="auto"/>
            </w:tcBorders>
            <w:vAlign w:val="center"/>
            <w:hideMark/>
          </w:tcPr>
          <w:p w14:paraId="267CE6A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118</w:t>
            </w:r>
          </w:p>
        </w:tc>
        <w:tc>
          <w:tcPr>
            <w:tcW w:w="2745" w:type="pct"/>
            <w:tcBorders>
              <w:top w:val="nil"/>
              <w:left w:val="nil"/>
              <w:bottom w:val="single" w:sz="4" w:space="0" w:color="auto"/>
              <w:right w:val="single" w:sz="4" w:space="0" w:color="auto"/>
            </w:tcBorders>
            <w:vAlign w:val="center"/>
            <w:hideMark/>
          </w:tcPr>
          <w:p w14:paraId="20A84B57"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Xà néo dây cs cột đôi ngang tuyến - 81,19 kg</w:t>
            </w:r>
          </w:p>
        </w:tc>
        <w:tc>
          <w:tcPr>
            <w:tcW w:w="768" w:type="pct"/>
            <w:tcBorders>
              <w:top w:val="nil"/>
              <w:left w:val="nil"/>
              <w:bottom w:val="single" w:sz="4" w:space="0" w:color="auto"/>
              <w:right w:val="single" w:sz="4" w:space="0" w:color="auto"/>
            </w:tcBorders>
            <w:vAlign w:val="center"/>
            <w:hideMark/>
          </w:tcPr>
          <w:p w14:paraId="735EF975"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748E804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6FA22106" w14:textId="77777777" w:rsidTr="007B672D">
        <w:tc>
          <w:tcPr>
            <w:tcW w:w="523" w:type="pct"/>
            <w:tcBorders>
              <w:top w:val="nil"/>
              <w:left w:val="single" w:sz="4" w:space="0" w:color="auto"/>
              <w:bottom w:val="single" w:sz="4" w:space="0" w:color="auto"/>
              <w:right w:val="single" w:sz="4" w:space="0" w:color="auto"/>
            </w:tcBorders>
            <w:vAlign w:val="center"/>
            <w:hideMark/>
          </w:tcPr>
          <w:p w14:paraId="13B586F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119</w:t>
            </w:r>
          </w:p>
        </w:tc>
        <w:tc>
          <w:tcPr>
            <w:tcW w:w="2745" w:type="pct"/>
            <w:tcBorders>
              <w:top w:val="nil"/>
              <w:left w:val="nil"/>
              <w:bottom w:val="single" w:sz="4" w:space="0" w:color="auto"/>
              <w:right w:val="single" w:sz="4" w:space="0" w:color="auto"/>
            </w:tcBorders>
            <w:vAlign w:val="center"/>
            <w:hideMark/>
          </w:tcPr>
          <w:p w14:paraId="3607AAA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Chụp đỡ dây chống sét CT3-3m - 62,11 kg</w:t>
            </w:r>
          </w:p>
        </w:tc>
        <w:tc>
          <w:tcPr>
            <w:tcW w:w="768" w:type="pct"/>
            <w:tcBorders>
              <w:top w:val="nil"/>
              <w:left w:val="nil"/>
              <w:bottom w:val="single" w:sz="4" w:space="0" w:color="auto"/>
              <w:right w:val="single" w:sz="4" w:space="0" w:color="auto"/>
            </w:tcBorders>
            <w:vAlign w:val="center"/>
            <w:hideMark/>
          </w:tcPr>
          <w:p w14:paraId="5F2B1C0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0369099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7EC82081" w14:textId="77777777" w:rsidTr="007B672D">
        <w:tc>
          <w:tcPr>
            <w:tcW w:w="523" w:type="pct"/>
            <w:tcBorders>
              <w:top w:val="nil"/>
              <w:left w:val="single" w:sz="4" w:space="0" w:color="auto"/>
              <w:bottom w:val="single" w:sz="4" w:space="0" w:color="auto"/>
              <w:right w:val="single" w:sz="4" w:space="0" w:color="auto"/>
            </w:tcBorders>
            <w:vAlign w:val="center"/>
            <w:hideMark/>
          </w:tcPr>
          <w:p w14:paraId="39D9D95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120</w:t>
            </w:r>
          </w:p>
        </w:tc>
        <w:tc>
          <w:tcPr>
            <w:tcW w:w="2745" w:type="pct"/>
            <w:tcBorders>
              <w:top w:val="nil"/>
              <w:left w:val="nil"/>
              <w:bottom w:val="single" w:sz="4" w:space="0" w:color="auto"/>
              <w:right w:val="single" w:sz="4" w:space="0" w:color="auto"/>
            </w:tcBorders>
            <w:vAlign w:val="center"/>
            <w:hideMark/>
          </w:tcPr>
          <w:p w14:paraId="7573C9AD"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Chụp đỡ dây chống sét CT3-4m - 77,51 kg</w:t>
            </w:r>
          </w:p>
        </w:tc>
        <w:tc>
          <w:tcPr>
            <w:tcW w:w="768" w:type="pct"/>
            <w:tcBorders>
              <w:top w:val="nil"/>
              <w:left w:val="nil"/>
              <w:bottom w:val="single" w:sz="4" w:space="0" w:color="auto"/>
              <w:right w:val="single" w:sz="4" w:space="0" w:color="auto"/>
            </w:tcBorders>
            <w:vAlign w:val="center"/>
            <w:hideMark/>
          </w:tcPr>
          <w:p w14:paraId="760CE157"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5E0EF48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6CB0A372" w14:textId="77777777" w:rsidTr="007B672D">
        <w:tc>
          <w:tcPr>
            <w:tcW w:w="523" w:type="pct"/>
            <w:tcBorders>
              <w:top w:val="nil"/>
              <w:left w:val="single" w:sz="4" w:space="0" w:color="auto"/>
              <w:bottom w:val="single" w:sz="4" w:space="0" w:color="auto"/>
              <w:right w:val="single" w:sz="4" w:space="0" w:color="auto"/>
            </w:tcBorders>
            <w:vAlign w:val="center"/>
            <w:hideMark/>
          </w:tcPr>
          <w:p w14:paraId="5E93F4E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121</w:t>
            </w:r>
          </w:p>
        </w:tc>
        <w:tc>
          <w:tcPr>
            <w:tcW w:w="2745" w:type="pct"/>
            <w:tcBorders>
              <w:top w:val="nil"/>
              <w:left w:val="nil"/>
              <w:bottom w:val="single" w:sz="4" w:space="0" w:color="auto"/>
              <w:right w:val="single" w:sz="4" w:space="0" w:color="auto"/>
            </w:tcBorders>
            <w:vAlign w:val="center"/>
            <w:hideMark/>
          </w:tcPr>
          <w:p w14:paraId="6D279F2E"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Chuỗi đỡ dây chống sét TK-50</w:t>
            </w:r>
          </w:p>
        </w:tc>
        <w:tc>
          <w:tcPr>
            <w:tcW w:w="768" w:type="pct"/>
            <w:tcBorders>
              <w:top w:val="nil"/>
              <w:left w:val="nil"/>
              <w:bottom w:val="single" w:sz="4" w:space="0" w:color="auto"/>
              <w:right w:val="single" w:sz="4" w:space="0" w:color="auto"/>
            </w:tcBorders>
            <w:vAlign w:val="center"/>
            <w:hideMark/>
          </w:tcPr>
          <w:p w14:paraId="24129050"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1763DA0B"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0371D73B" w14:textId="77777777" w:rsidTr="007B672D">
        <w:tc>
          <w:tcPr>
            <w:tcW w:w="523" w:type="pct"/>
            <w:tcBorders>
              <w:top w:val="nil"/>
              <w:left w:val="single" w:sz="4" w:space="0" w:color="auto"/>
              <w:bottom w:val="single" w:sz="4" w:space="0" w:color="auto"/>
              <w:right w:val="single" w:sz="4" w:space="0" w:color="auto"/>
            </w:tcBorders>
            <w:vAlign w:val="center"/>
            <w:hideMark/>
          </w:tcPr>
          <w:p w14:paraId="4F7B493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122</w:t>
            </w:r>
          </w:p>
        </w:tc>
        <w:tc>
          <w:tcPr>
            <w:tcW w:w="2745" w:type="pct"/>
            <w:tcBorders>
              <w:top w:val="nil"/>
              <w:left w:val="nil"/>
              <w:bottom w:val="single" w:sz="4" w:space="0" w:color="auto"/>
              <w:right w:val="single" w:sz="4" w:space="0" w:color="auto"/>
            </w:tcBorders>
            <w:vAlign w:val="center"/>
            <w:hideMark/>
          </w:tcPr>
          <w:p w14:paraId="47B5C10A"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Chuỗi néo dây chống sét TK-50</w:t>
            </w:r>
          </w:p>
        </w:tc>
        <w:tc>
          <w:tcPr>
            <w:tcW w:w="768" w:type="pct"/>
            <w:tcBorders>
              <w:top w:val="nil"/>
              <w:left w:val="nil"/>
              <w:bottom w:val="single" w:sz="4" w:space="0" w:color="auto"/>
              <w:right w:val="single" w:sz="4" w:space="0" w:color="auto"/>
            </w:tcBorders>
            <w:vAlign w:val="center"/>
            <w:hideMark/>
          </w:tcPr>
          <w:p w14:paraId="22BB7D9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 xml:space="preserve">Bộ </w:t>
            </w:r>
          </w:p>
        </w:tc>
        <w:tc>
          <w:tcPr>
            <w:tcW w:w="965" w:type="pct"/>
            <w:tcBorders>
              <w:top w:val="nil"/>
              <w:left w:val="nil"/>
              <w:bottom w:val="single" w:sz="4" w:space="0" w:color="auto"/>
              <w:right w:val="single" w:sz="4" w:space="0" w:color="auto"/>
            </w:tcBorders>
            <w:noWrap/>
            <w:vAlign w:val="center"/>
            <w:hideMark/>
          </w:tcPr>
          <w:p w14:paraId="2EE4327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2382E6ED" w14:textId="77777777" w:rsidTr="007B672D">
        <w:tc>
          <w:tcPr>
            <w:tcW w:w="523" w:type="pct"/>
            <w:tcBorders>
              <w:top w:val="nil"/>
              <w:left w:val="single" w:sz="4" w:space="0" w:color="auto"/>
              <w:bottom w:val="single" w:sz="4" w:space="0" w:color="auto"/>
              <w:right w:val="single" w:sz="4" w:space="0" w:color="auto"/>
            </w:tcBorders>
            <w:vAlign w:val="center"/>
            <w:hideMark/>
          </w:tcPr>
          <w:p w14:paraId="415AA28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123</w:t>
            </w:r>
          </w:p>
        </w:tc>
        <w:tc>
          <w:tcPr>
            <w:tcW w:w="2745" w:type="pct"/>
            <w:tcBorders>
              <w:top w:val="nil"/>
              <w:left w:val="nil"/>
              <w:bottom w:val="single" w:sz="4" w:space="0" w:color="auto"/>
              <w:right w:val="single" w:sz="4" w:space="0" w:color="auto"/>
            </w:tcBorders>
            <w:vAlign w:val="center"/>
            <w:hideMark/>
          </w:tcPr>
          <w:p w14:paraId="4D1A5323" w14:textId="77777777" w:rsidR="00B224CC" w:rsidRPr="00C47EC5" w:rsidRDefault="00B224CC" w:rsidP="00C47EC5">
            <w:pPr>
              <w:spacing w:before="20" w:after="20"/>
              <w:ind w:left="-57" w:right="57" w:firstLine="1"/>
              <w:jc w:val="left"/>
              <w:rPr>
                <w:rFonts w:asciiTheme="majorHAnsi" w:hAnsiTheme="majorHAnsi" w:cstheme="majorHAnsi"/>
                <w:szCs w:val="24"/>
              </w:rPr>
            </w:pPr>
            <w:r w:rsidRPr="00C47EC5">
              <w:rPr>
                <w:rFonts w:asciiTheme="majorHAnsi" w:hAnsiTheme="majorHAnsi" w:cstheme="majorHAnsi"/>
                <w:szCs w:val="24"/>
              </w:rPr>
              <w:t>Que hàn điện  ly 4 ly</w:t>
            </w:r>
          </w:p>
        </w:tc>
        <w:tc>
          <w:tcPr>
            <w:tcW w:w="768" w:type="pct"/>
            <w:tcBorders>
              <w:top w:val="nil"/>
              <w:left w:val="nil"/>
              <w:bottom w:val="single" w:sz="4" w:space="0" w:color="auto"/>
              <w:right w:val="single" w:sz="4" w:space="0" w:color="auto"/>
            </w:tcBorders>
            <w:vAlign w:val="center"/>
            <w:hideMark/>
          </w:tcPr>
          <w:p w14:paraId="05F438B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kg</w:t>
            </w:r>
          </w:p>
        </w:tc>
        <w:tc>
          <w:tcPr>
            <w:tcW w:w="965" w:type="pct"/>
            <w:tcBorders>
              <w:top w:val="nil"/>
              <w:left w:val="nil"/>
              <w:bottom w:val="single" w:sz="4" w:space="0" w:color="auto"/>
              <w:right w:val="single" w:sz="4" w:space="0" w:color="auto"/>
            </w:tcBorders>
            <w:noWrap/>
            <w:vAlign w:val="center"/>
            <w:hideMark/>
          </w:tcPr>
          <w:p w14:paraId="5370A551"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3E24DF3" w14:textId="77777777" w:rsidTr="007B672D">
        <w:tc>
          <w:tcPr>
            <w:tcW w:w="523" w:type="pct"/>
            <w:tcBorders>
              <w:top w:val="nil"/>
              <w:left w:val="single" w:sz="4" w:space="0" w:color="auto"/>
              <w:bottom w:val="single" w:sz="4" w:space="0" w:color="auto"/>
              <w:right w:val="single" w:sz="4" w:space="0" w:color="auto"/>
            </w:tcBorders>
            <w:vAlign w:val="center"/>
            <w:hideMark/>
          </w:tcPr>
          <w:p w14:paraId="6FE1C50C"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124</w:t>
            </w:r>
          </w:p>
        </w:tc>
        <w:tc>
          <w:tcPr>
            <w:tcW w:w="2745" w:type="pct"/>
            <w:tcBorders>
              <w:top w:val="nil"/>
              <w:left w:val="nil"/>
              <w:bottom w:val="single" w:sz="4" w:space="0" w:color="auto"/>
              <w:right w:val="single" w:sz="4" w:space="0" w:color="auto"/>
            </w:tcBorders>
            <w:vAlign w:val="center"/>
            <w:hideMark/>
          </w:tcPr>
          <w:p w14:paraId="43514AFB"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Ống Gân Xoắn HDPE 32/25</w:t>
            </w:r>
          </w:p>
        </w:tc>
        <w:tc>
          <w:tcPr>
            <w:tcW w:w="768" w:type="pct"/>
            <w:tcBorders>
              <w:top w:val="nil"/>
              <w:left w:val="nil"/>
              <w:bottom w:val="single" w:sz="4" w:space="0" w:color="auto"/>
              <w:right w:val="single" w:sz="4" w:space="0" w:color="auto"/>
            </w:tcBorders>
            <w:vAlign w:val="center"/>
            <w:hideMark/>
          </w:tcPr>
          <w:p w14:paraId="20B64F2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m</w:t>
            </w:r>
          </w:p>
        </w:tc>
        <w:tc>
          <w:tcPr>
            <w:tcW w:w="965" w:type="pct"/>
            <w:tcBorders>
              <w:top w:val="nil"/>
              <w:left w:val="nil"/>
              <w:bottom w:val="single" w:sz="4" w:space="0" w:color="auto"/>
              <w:right w:val="single" w:sz="4" w:space="0" w:color="auto"/>
            </w:tcBorders>
            <w:noWrap/>
            <w:vAlign w:val="center"/>
            <w:hideMark/>
          </w:tcPr>
          <w:p w14:paraId="51E5470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63088E41" w14:textId="77777777" w:rsidTr="007B672D">
        <w:tc>
          <w:tcPr>
            <w:tcW w:w="523" w:type="pct"/>
            <w:tcBorders>
              <w:top w:val="nil"/>
              <w:left w:val="single" w:sz="4" w:space="0" w:color="auto"/>
              <w:bottom w:val="single" w:sz="4" w:space="0" w:color="auto"/>
              <w:right w:val="single" w:sz="4" w:space="0" w:color="auto"/>
            </w:tcBorders>
            <w:vAlign w:val="center"/>
            <w:hideMark/>
          </w:tcPr>
          <w:p w14:paraId="7BD559E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125</w:t>
            </w:r>
          </w:p>
        </w:tc>
        <w:tc>
          <w:tcPr>
            <w:tcW w:w="2745" w:type="pct"/>
            <w:tcBorders>
              <w:top w:val="nil"/>
              <w:left w:val="nil"/>
              <w:bottom w:val="single" w:sz="4" w:space="0" w:color="auto"/>
              <w:right w:val="single" w:sz="4" w:space="0" w:color="auto"/>
            </w:tcBorders>
            <w:vAlign w:val="center"/>
            <w:hideMark/>
          </w:tcPr>
          <w:p w14:paraId="42E647E9"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Dây leo tiếp địa 7m Φ12 mạ kẽm, 2 bu long M16x40 kèm ecu+ long den (4,47kg)</w:t>
            </w:r>
          </w:p>
        </w:tc>
        <w:tc>
          <w:tcPr>
            <w:tcW w:w="768" w:type="pct"/>
            <w:tcBorders>
              <w:top w:val="nil"/>
              <w:left w:val="nil"/>
              <w:bottom w:val="single" w:sz="4" w:space="0" w:color="auto"/>
              <w:right w:val="single" w:sz="4" w:space="0" w:color="auto"/>
            </w:tcBorders>
            <w:vAlign w:val="center"/>
            <w:hideMark/>
          </w:tcPr>
          <w:p w14:paraId="1761859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559227A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6BF19577" w14:textId="77777777" w:rsidTr="007B672D">
        <w:tc>
          <w:tcPr>
            <w:tcW w:w="523" w:type="pct"/>
            <w:tcBorders>
              <w:top w:val="nil"/>
              <w:left w:val="single" w:sz="4" w:space="0" w:color="auto"/>
              <w:bottom w:val="single" w:sz="4" w:space="0" w:color="auto"/>
              <w:right w:val="single" w:sz="4" w:space="0" w:color="auto"/>
            </w:tcBorders>
            <w:vAlign w:val="center"/>
            <w:hideMark/>
          </w:tcPr>
          <w:p w14:paraId="5A464A3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126</w:t>
            </w:r>
          </w:p>
        </w:tc>
        <w:tc>
          <w:tcPr>
            <w:tcW w:w="2745" w:type="pct"/>
            <w:tcBorders>
              <w:top w:val="nil"/>
              <w:left w:val="nil"/>
              <w:bottom w:val="single" w:sz="4" w:space="0" w:color="auto"/>
              <w:right w:val="single" w:sz="4" w:space="0" w:color="auto"/>
            </w:tcBorders>
            <w:vAlign w:val="center"/>
            <w:hideMark/>
          </w:tcPr>
          <w:p w14:paraId="559A5B26"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Dây leo tiếp địa 3,5m bu long M16x40 kèm ecu+ long den (2.30kg)</w:t>
            </w:r>
          </w:p>
        </w:tc>
        <w:tc>
          <w:tcPr>
            <w:tcW w:w="768" w:type="pct"/>
            <w:tcBorders>
              <w:top w:val="nil"/>
              <w:left w:val="nil"/>
              <w:bottom w:val="single" w:sz="4" w:space="0" w:color="auto"/>
              <w:right w:val="single" w:sz="4" w:space="0" w:color="auto"/>
            </w:tcBorders>
            <w:vAlign w:val="center"/>
            <w:hideMark/>
          </w:tcPr>
          <w:p w14:paraId="1DA7B6F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49AC241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03CA9252" w14:textId="77777777" w:rsidTr="007B672D">
        <w:tc>
          <w:tcPr>
            <w:tcW w:w="523" w:type="pct"/>
            <w:tcBorders>
              <w:top w:val="nil"/>
              <w:left w:val="single" w:sz="4" w:space="0" w:color="auto"/>
              <w:bottom w:val="single" w:sz="4" w:space="0" w:color="auto"/>
              <w:right w:val="single" w:sz="4" w:space="0" w:color="auto"/>
            </w:tcBorders>
            <w:vAlign w:val="center"/>
            <w:hideMark/>
          </w:tcPr>
          <w:p w14:paraId="2DFFF3E3"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127</w:t>
            </w:r>
          </w:p>
        </w:tc>
        <w:tc>
          <w:tcPr>
            <w:tcW w:w="2745" w:type="pct"/>
            <w:tcBorders>
              <w:top w:val="nil"/>
              <w:left w:val="nil"/>
              <w:bottom w:val="single" w:sz="4" w:space="0" w:color="auto"/>
              <w:right w:val="single" w:sz="4" w:space="0" w:color="auto"/>
            </w:tcBorders>
            <w:vAlign w:val="center"/>
            <w:hideMark/>
          </w:tcPr>
          <w:p w14:paraId="4F3C1678"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Dây leo tiếp địa Φ12 mạ kẽm, dài 12m bu long M16x50 kèm ecu+ long den sau đó sửa lại 21 cái (7.67kg)</w:t>
            </w:r>
          </w:p>
        </w:tc>
        <w:tc>
          <w:tcPr>
            <w:tcW w:w="768" w:type="pct"/>
            <w:tcBorders>
              <w:top w:val="nil"/>
              <w:left w:val="nil"/>
              <w:bottom w:val="single" w:sz="4" w:space="0" w:color="auto"/>
              <w:right w:val="single" w:sz="4" w:space="0" w:color="auto"/>
            </w:tcBorders>
            <w:vAlign w:val="center"/>
            <w:hideMark/>
          </w:tcPr>
          <w:p w14:paraId="4F36CC9D"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cái</w:t>
            </w:r>
          </w:p>
        </w:tc>
        <w:tc>
          <w:tcPr>
            <w:tcW w:w="965" w:type="pct"/>
            <w:tcBorders>
              <w:top w:val="nil"/>
              <w:left w:val="nil"/>
              <w:bottom w:val="single" w:sz="4" w:space="0" w:color="auto"/>
              <w:right w:val="single" w:sz="4" w:space="0" w:color="auto"/>
            </w:tcBorders>
            <w:noWrap/>
            <w:vAlign w:val="center"/>
            <w:hideMark/>
          </w:tcPr>
          <w:p w14:paraId="39C2DDF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0A50D8FC" w14:textId="77777777" w:rsidTr="007B672D">
        <w:tc>
          <w:tcPr>
            <w:tcW w:w="523" w:type="pct"/>
            <w:tcBorders>
              <w:top w:val="nil"/>
              <w:left w:val="single" w:sz="4" w:space="0" w:color="auto"/>
              <w:bottom w:val="single" w:sz="4" w:space="0" w:color="auto"/>
              <w:right w:val="single" w:sz="4" w:space="0" w:color="auto"/>
            </w:tcBorders>
            <w:vAlign w:val="center"/>
            <w:hideMark/>
          </w:tcPr>
          <w:p w14:paraId="0D5C06BE"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128</w:t>
            </w:r>
          </w:p>
        </w:tc>
        <w:tc>
          <w:tcPr>
            <w:tcW w:w="2745" w:type="pct"/>
            <w:tcBorders>
              <w:top w:val="nil"/>
              <w:left w:val="nil"/>
              <w:bottom w:val="single" w:sz="4" w:space="0" w:color="auto"/>
              <w:right w:val="single" w:sz="4" w:space="0" w:color="auto"/>
            </w:tcBorders>
            <w:vAlign w:val="center"/>
            <w:hideMark/>
          </w:tcPr>
          <w:p w14:paraId="1E7B6E48" w14:textId="4A1488F3"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Sơn TH Nhũ (0.8 kg/lon)</w:t>
            </w:r>
          </w:p>
        </w:tc>
        <w:tc>
          <w:tcPr>
            <w:tcW w:w="768" w:type="pct"/>
            <w:tcBorders>
              <w:top w:val="nil"/>
              <w:left w:val="nil"/>
              <w:bottom w:val="single" w:sz="4" w:space="0" w:color="auto"/>
              <w:right w:val="single" w:sz="4" w:space="0" w:color="auto"/>
            </w:tcBorders>
            <w:vAlign w:val="center"/>
            <w:hideMark/>
          </w:tcPr>
          <w:p w14:paraId="0042900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Lon</w:t>
            </w:r>
          </w:p>
        </w:tc>
        <w:tc>
          <w:tcPr>
            <w:tcW w:w="965" w:type="pct"/>
            <w:tcBorders>
              <w:top w:val="nil"/>
              <w:left w:val="nil"/>
              <w:bottom w:val="single" w:sz="4" w:space="0" w:color="auto"/>
              <w:right w:val="single" w:sz="4" w:space="0" w:color="auto"/>
            </w:tcBorders>
            <w:noWrap/>
            <w:vAlign w:val="center"/>
            <w:hideMark/>
          </w:tcPr>
          <w:p w14:paraId="4B7CB5A2"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1FFB314E" w14:textId="77777777" w:rsidTr="007B672D">
        <w:tc>
          <w:tcPr>
            <w:tcW w:w="523" w:type="pct"/>
            <w:tcBorders>
              <w:top w:val="nil"/>
              <w:left w:val="single" w:sz="4" w:space="0" w:color="auto"/>
              <w:bottom w:val="single" w:sz="4" w:space="0" w:color="auto"/>
              <w:right w:val="single" w:sz="4" w:space="0" w:color="auto"/>
            </w:tcBorders>
            <w:vAlign w:val="center"/>
            <w:hideMark/>
          </w:tcPr>
          <w:p w14:paraId="5AA0EC0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129</w:t>
            </w:r>
          </w:p>
        </w:tc>
        <w:tc>
          <w:tcPr>
            <w:tcW w:w="2745" w:type="pct"/>
            <w:tcBorders>
              <w:top w:val="nil"/>
              <w:left w:val="nil"/>
              <w:bottom w:val="single" w:sz="4" w:space="0" w:color="auto"/>
              <w:right w:val="single" w:sz="4" w:space="0" w:color="auto"/>
            </w:tcBorders>
            <w:vAlign w:val="center"/>
            <w:hideMark/>
          </w:tcPr>
          <w:p w14:paraId="6A8B9006"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Vỏ tủ tổng hạ thế TBA có kt cao 1,7mx rộng 0.8m x sâu 0.6m, tôn dày 2mm sơn tĩnh điện</w:t>
            </w:r>
          </w:p>
        </w:tc>
        <w:tc>
          <w:tcPr>
            <w:tcW w:w="768" w:type="pct"/>
            <w:tcBorders>
              <w:top w:val="nil"/>
              <w:left w:val="nil"/>
              <w:bottom w:val="single" w:sz="4" w:space="0" w:color="auto"/>
              <w:right w:val="single" w:sz="4" w:space="0" w:color="auto"/>
            </w:tcBorders>
            <w:vAlign w:val="center"/>
            <w:hideMark/>
          </w:tcPr>
          <w:p w14:paraId="07211AF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Tủ</w:t>
            </w:r>
          </w:p>
        </w:tc>
        <w:tc>
          <w:tcPr>
            <w:tcW w:w="965" w:type="pct"/>
            <w:tcBorders>
              <w:top w:val="nil"/>
              <w:left w:val="nil"/>
              <w:bottom w:val="single" w:sz="4" w:space="0" w:color="auto"/>
              <w:right w:val="single" w:sz="4" w:space="0" w:color="auto"/>
            </w:tcBorders>
            <w:noWrap/>
            <w:vAlign w:val="center"/>
            <w:hideMark/>
          </w:tcPr>
          <w:p w14:paraId="488135D6"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8%</w:t>
            </w:r>
          </w:p>
        </w:tc>
      </w:tr>
      <w:tr w:rsidR="00B224CC" w:rsidRPr="00C47EC5" w14:paraId="4D88B8F6" w14:textId="77777777" w:rsidTr="007B672D">
        <w:tc>
          <w:tcPr>
            <w:tcW w:w="523" w:type="pct"/>
            <w:tcBorders>
              <w:top w:val="nil"/>
              <w:left w:val="single" w:sz="4" w:space="0" w:color="auto"/>
              <w:bottom w:val="single" w:sz="4" w:space="0" w:color="auto"/>
              <w:right w:val="single" w:sz="4" w:space="0" w:color="auto"/>
            </w:tcBorders>
            <w:vAlign w:val="center"/>
            <w:hideMark/>
          </w:tcPr>
          <w:p w14:paraId="029F39A8"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130</w:t>
            </w:r>
          </w:p>
        </w:tc>
        <w:tc>
          <w:tcPr>
            <w:tcW w:w="2745" w:type="pct"/>
            <w:tcBorders>
              <w:top w:val="nil"/>
              <w:left w:val="nil"/>
              <w:bottom w:val="single" w:sz="4" w:space="0" w:color="auto"/>
              <w:right w:val="single" w:sz="4" w:space="0" w:color="auto"/>
            </w:tcBorders>
            <w:vAlign w:val="center"/>
            <w:hideMark/>
          </w:tcPr>
          <w:p w14:paraId="31739DFA"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Xà XĐT-22-3Đ (có bản vẽ kèm theo) 42,3kg</w:t>
            </w:r>
          </w:p>
        </w:tc>
        <w:tc>
          <w:tcPr>
            <w:tcW w:w="768" w:type="pct"/>
            <w:tcBorders>
              <w:top w:val="nil"/>
              <w:left w:val="nil"/>
              <w:bottom w:val="single" w:sz="4" w:space="0" w:color="auto"/>
              <w:right w:val="single" w:sz="4" w:space="0" w:color="auto"/>
            </w:tcBorders>
            <w:vAlign w:val="center"/>
            <w:hideMark/>
          </w:tcPr>
          <w:p w14:paraId="3B803F4A"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6484965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r w:rsidR="00B224CC" w:rsidRPr="00C47EC5" w14:paraId="1437E0CA" w14:textId="77777777" w:rsidTr="007B672D">
        <w:tc>
          <w:tcPr>
            <w:tcW w:w="523" w:type="pct"/>
            <w:tcBorders>
              <w:top w:val="nil"/>
              <w:left w:val="single" w:sz="4" w:space="0" w:color="auto"/>
              <w:bottom w:val="single" w:sz="4" w:space="0" w:color="auto"/>
              <w:right w:val="single" w:sz="4" w:space="0" w:color="auto"/>
            </w:tcBorders>
            <w:vAlign w:val="center"/>
            <w:hideMark/>
          </w:tcPr>
          <w:p w14:paraId="112C8D0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131</w:t>
            </w:r>
          </w:p>
        </w:tc>
        <w:tc>
          <w:tcPr>
            <w:tcW w:w="2745" w:type="pct"/>
            <w:tcBorders>
              <w:top w:val="nil"/>
              <w:left w:val="nil"/>
              <w:bottom w:val="single" w:sz="4" w:space="0" w:color="auto"/>
              <w:right w:val="single" w:sz="4" w:space="0" w:color="auto"/>
            </w:tcBorders>
            <w:vAlign w:val="center"/>
            <w:hideMark/>
          </w:tcPr>
          <w:p w14:paraId="752B59AC" w14:textId="77777777" w:rsidR="00B224CC" w:rsidRPr="00C47EC5" w:rsidRDefault="00B224CC" w:rsidP="00C47EC5">
            <w:pPr>
              <w:spacing w:before="20" w:after="20"/>
              <w:ind w:left="-57" w:right="57" w:firstLine="1"/>
              <w:rPr>
                <w:rFonts w:asciiTheme="majorHAnsi" w:hAnsiTheme="majorHAnsi" w:cstheme="majorHAnsi"/>
                <w:szCs w:val="24"/>
              </w:rPr>
            </w:pPr>
            <w:r w:rsidRPr="00C47EC5">
              <w:rPr>
                <w:rFonts w:asciiTheme="majorHAnsi" w:hAnsiTheme="majorHAnsi" w:cstheme="majorHAnsi"/>
                <w:szCs w:val="24"/>
              </w:rPr>
              <w:t>Thang trèo ghế thao tác (có bản vẽ kèm theo)  27,97 kg</w:t>
            </w:r>
          </w:p>
        </w:tc>
        <w:tc>
          <w:tcPr>
            <w:tcW w:w="768" w:type="pct"/>
            <w:tcBorders>
              <w:top w:val="nil"/>
              <w:left w:val="nil"/>
              <w:bottom w:val="single" w:sz="4" w:space="0" w:color="auto"/>
              <w:right w:val="single" w:sz="4" w:space="0" w:color="auto"/>
            </w:tcBorders>
            <w:vAlign w:val="center"/>
            <w:hideMark/>
          </w:tcPr>
          <w:p w14:paraId="1B1C1FA9"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Bộ</w:t>
            </w:r>
          </w:p>
        </w:tc>
        <w:tc>
          <w:tcPr>
            <w:tcW w:w="965" w:type="pct"/>
            <w:tcBorders>
              <w:top w:val="nil"/>
              <w:left w:val="nil"/>
              <w:bottom w:val="single" w:sz="4" w:space="0" w:color="auto"/>
              <w:right w:val="single" w:sz="4" w:space="0" w:color="auto"/>
            </w:tcBorders>
            <w:noWrap/>
            <w:vAlign w:val="center"/>
            <w:hideMark/>
          </w:tcPr>
          <w:p w14:paraId="4C3B2644" w14:textId="77777777" w:rsidR="00B224CC" w:rsidRPr="00C47EC5" w:rsidRDefault="00B224CC" w:rsidP="00C47EC5">
            <w:pPr>
              <w:spacing w:before="20" w:after="20"/>
              <w:ind w:left="-57" w:right="57"/>
              <w:jc w:val="center"/>
              <w:rPr>
                <w:rFonts w:asciiTheme="majorHAnsi" w:hAnsiTheme="majorHAnsi" w:cstheme="majorHAnsi"/>
                <w:szCs w:val="24"/>
              </w:rPr>
            </w:pPr>
            <w:r w:rsidRPr="00C47EC5">
              <w:rPr>
                <w:rFonts w:asciiTheme="majorHAnsi" w:hAnsiTheme="majorHAnsi" w:cstheme="majorHAnsi"/>
                <w:szCs w:val="24"/>
              </w:rPr>
              <w:t>10%</w:t>
            </w:r>
          </w:p>
        </w:tc>
      </w:tr>
    </w:tbl>
    <w:p w14:paraId="2316D3C8" w14:textId="77777777" w:rsidR="009745ED" w:rsidRPr="00C47EC5" w:rsidRDefault="009745ED" w:rsidP="00C47EC5">
      <w:pPr>
        <w:widowControl w:val="0"/>
        <w:spacing w:before="20" w:after="20"/>
        <w:ind w:left="-57" w:firstLine="709"/>
        <w:rPr>
          <w:rFonts w:asciiTheme="majorHAnsi" w:hAnsiTheme="majorHAnsi" w:cstheme="majorHAnsi"/>
          <w:b/>
          <w:szCs w:val="24"/>
        </w:rPr>
      </w:pPr>
      <w:r w:rsidRPr="00C47EC5">
        <w:rPr>
          <w:rFonts w:asciiTheme="majorHAnsi" w:hAnsiTheme="majorHAnsi" w:cstheme="majorHAnsi"/>
          <w:b/>
          <w:szCs w:val="24"/>
        </w:rPr>
        <w:t xml:space="preserve">b) Địa điểm:  </w:t>
      </w:r>
    </w:p>
    <w:p w14:paraId="3DC766D7" w14:textId="70F4F4FD"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spacing w:val="-4"/>
          <w:szCs w:val="24"/>
        </w:rPr>
      </w:pPr>
      <w:r w:rsidRPr="00C47EC5">
        <w:rPr>
          <w:rFonts w:asciiTheme="majorHAnsi" w:hAnsiTheme="majorHAnsi" w:cstheme="majorHAnsi"/>
          <w:spacing w:val="-4"/>
          <w:szCs w:val="24"/>
        </w:rPr>
        <w:t>Tại kho Công ty Điện lực Quảng Ninh</w:t>
      </w:r>
      <w:r w:rsidR="00D03A3C" w:rsidRPr="00C47EC5">
        <w:rPr>
          <w:rFonts w:asciiTheme="majorHAnsi" w:hAnsiTheme="majorHAnsi" w:cstheme="majorHAnsi"/>
          <w:spacing w:val="-4"/>
          <w:szCs w:val="24"/>
        </w:rPr>
        <w:t xml:space="preserve">, Phường Cao Xanh, </w:t>
      </w:r>
      <w:r w:rsidRPr="00C47EC5">
        <w:rPr>
          <w:rFonts w:asciiTheme="majorHAnsi" w:hAnsiTheme="majorHAnsi" w:cstheme="majorHAnsi"/>
          <w:spacing w:val="-4"/>
          <w:szCs w:val="24"/>
        </w:rPr>
        <w:t>tỉnh Quảng Ninh.</w:t>
      </w:r>
    </w:p>
    <w:p w14:paraId="25C10F03" w14:textId="21492928" w:rsidR="009745ED" w:rsidRPr="00C47EC5" w:rsidRDefault="009745ED" w:rsidP="00C47EC5">
      <w:pPr>
        <w:widowControl w:val="0"/>
        <w:spacing w:before="20" w:after="20"/>
        <w:ind w:left="-57" w:firstLine="709"/>
        <w:rPr>
          <w:rFonts w:asciiTheme="majorHAnsi" w:hAnsiTheme="majorHAnsi" w:cstheme="majorHAnsi"/>
          <w:b/>
          <w:szCs w:val="24"/>
        </w:rPr>
      </w:pPr>
      <w:r w:rsidRPr="00C47EC5">
        <w:rPr>
          <w:rFonts w:asciiTheme="majorHAnsi" w:hAnsiTheme="majorHAnsi" w:cstheme="majorHAnsi"/>
          <w:b/>
          <w:szCs w:val="24"/>
        </w:rPr>
        <w:t>Mục II. Yêu cầu về kỹ thuật</w:t>
      </w:r>
    </w:p>
    <w:p w14:paraId="7A69B5CF" w14:textId="77777777" w:rsidR="009745ED" w:rsidRPr="00C47EC5" w:rsidRDefault="009745ED" w:rsidP="00C47EC5">
      <w:pPr>
        <w:pStyle w:val="ListParagraph"/>
        <w:tabs>
          <w:tab w:val="left" w:pos="990"/>
        </w:tabs>
        <w:spacing w:before="20" w:after="20"/>
        <w:ind w:left="-57" w:firstLine="709"/>
        <w:contextualSpacing w:val="0"/>
        <w:rPr>
          <w:rFonts w:asciiTheme="majorHAnsi" w:hAnsiTheme="majorHAnsi" w:cstheme="majorHAnsi"/>
          <w:b/>
          <w:iCs/>
          <w:szCs w:val="24"/>
          <w:lang w:val="nl-NL"/>
        </w:rPr>
      </w:pPr>
      <w:r w:rsidRPr="00C47EC5">
        <w:rPr>
          <w:rFonts w:asciiTheme="majorHAnsi" w:hAnsiTheme="majorHAnsi" w:cstheme="majorHAnsi"/>
          <w:b/>
          <w:szCs w:val="24"/>
          <w:lang w:val="nl-NL"/>
        </w:rPr>
        <w:t xml:space="preserve">A. </w:t>
      </w:r>
      <w:r w:rsidRPr="00C47EC5">
        <w:rPr>
          <w:rFonts w:asciiTheme="majorHAnsi" w:hAnsiTheme="majorHAnsi" w:cstheme="majorHAnsi"/>
          <w:b/>
          <w:iCs/>
          <w:szCs w:val="24"/>
          <w:lang w:val="nl-NL"/>
        </w:rPr>
        <w:t>Yêu cầu chung</w:t>
      </w:r>
    </w:p>
    <w:p w14:paraId="4470D098" w14:textId="77777777" w:rsidR="009745ED" w:rsidRPr="00C47EC5" w:rsidRDefault="009745ED" w:rsidP="00C47EC5">
      <w:pPr>
        <w:pStyle w:val="ListParagraph"/>
        <w:tabs>
          <w:tab w:val="left" w:pos="990"/>
        </w:tabs>
        <w:spacing w:before="20" w:after="20"/>
        <w:ind w:left="-57" w:firstLine="709"/>
        <w:contextualSpacing w:val="0"/>
        <w:rPr>
          <w:rFonts w:asciiTheme="majorHAnsi" w:hAnsiTheme="majorHAnsi" w:cstheme="majorHAnsi"/>
          <w:b/>
          <w:iCs/>
          <w:szCs w:val="24"/>
          <w:lang w:val="nl-NL"/>
        </w:rPr>
      </w:pPr>
      <w:r w:rsidRPr="00C47EC5">
        <w:rPr>
          <w:rFonts w:asciiTheme="majorHAnsi" w:hAnsiTheme="majorHAnsi" w:cstheme="majorHAnsi"/>
          <w:bCs/>
          <w:szCs w:val="24"/>
          <w:lang w:val="nl-NL" w:bidi="en-US"/>
        </w:rPr>
        <w:t xml:space="preserve">Thiết bị </w:t>
      </w:r>
      <w:r w:rsidRPr="00C47EC5">
        <w:rPr>
          <w:rFonts w:asciiTheme="majorHAnsi" w:hAnsiTheme="majorHAnsi" w:cstheme="majorHAnsi"/>
          <w:szCs w:val="24"/>
          <w:lang w:val="nl-NL"/>
        </w:rPr>
        <w:t>đòi hỏi sảm phẩm phải mới 100%, nguyên đai, nguyên kiện, phải đảm bảo chất lượng phải tốt.</w:t>
      </w:r>
    </w:p>
    <w:p w14:paraId="36FF1D94" w14:textId="77777777"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lastRenderedPageBreak/>
        <w:t>Phải phù hợp với tiêu chuẩn kỹ thuật của Công ty Điện lực Quảng Ninh áp dụng tiêu chuẩn kỹ thuật chung của Tổng Công ty Điện lực miền Bắc.</w:t>
      </w:r>
    </w:p>
    <w:p w14:paraId="741E7FBE" w14:textId="77777777"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Chứng chỉ hệ thống quản lý chất lượng theo tiêu chuẩn ISO 9001 của nhà sản xuất còn hiệu lực hoặc tương đương.</w:t>
      </w:r>
    </w:p>
    <w:p w14:paraId="51179914" w14:textId="77777777" w:rsidR="009745ED" w:rsidRPr="00C47EC5" w:rsidRDefault="009745ED" w:rsidP="00C47EC5">
      <w:pPr>
        <w:tabs>
          <w:tab w:val="left" w:pos="680"/>
        </w:tabs>
        <w:spacing w:before="20" w:after="20"/>
        <w:ind w:left="-57" w:firstLine="709"/>
        <w:rPr>
          <w:rFonts w:asciiTheme="majorHAnsi" w:hAnsiTheme="majorHAnsi" w:cstheme="majorHAnsi"/>
          <w:b/>
          <w:szCs w:val="24"/>
          <w:lang w:val="nl-NL"/>
        </w:rPr>
      </w:pPr>
      <w:r w:rsidRPr="00C47EC5">
        <w:rPr>
          <w:rFonts w:asciiTheme="majorHAnsi" w:hAnsiTheme="majorHAnsi" w:cstheme="majorHAnsi"/>
          <w:b/>
          <w:szCs w:val="24"/>
          <w:lang w:val="nl-NL"/>
        </w:rPr>
        <w:t xml:space="preserve">1. Đối với hàng hóa nhập khẩu: </w:t>
      </w:r>
    </w:p>
    <w:p w14:paraId="11587440" w14:textId="10CBA0B6"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Giấy chứng nhận chất lượng của nhà sản xuất (CQ).</w:t>
      </w:r>
    </w:p>
    <w:p w14:paraId="097088E1" w14:textId="77777777"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szCs w:val="24"/>
          <w:lang w:val="nl-NL"/>
        </w:rPr>
      </w:pPr>
      <w:r w:rsidRPr="00C47EC5">
        <w:rPr>
          <w:rFonts w:asciiTheme="majorHAnsi" w:hAnsiTheme="majorHAnsi" w:cstheme="majorHAnsi"/>
          <w:iCs/>
          <w:spacing w:val="-16"/>
          <w:szCs w:val="24"/>
          <w:lang w:val="nl-NL"/>
        </w:rPr>
        <w:t xml:space="preserve">- </w:t>
      </w:r>
      <w:r w:rsidRPr="00C47EC5">
        <w:rPr>
          <w:rFonts w:asciiTheme="majorHAnsi" w:hAnsiTheme="majorHAnsi" w:cstheme="majorHAnsi"/>
          <w:szCs w:val="24"/>
          <w:lang w:val="nl-NL"/>
        </w:rPr>
        <w:t>Giấy chứng nhận xuất xứ do cơ quan có thẩm quyền cấp đối với hàng hóa nhập khẩu (CO).</w:t>
      </w:r>
    </w:p>
    <w:p w14:paraId="3D3FDA1C" w14:textId="7D45177C"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Tờ khai hải quan (nếu có).</w:t>
      </w:r>
    </w:p>
    <w:p w14:paraId="2D602822" w14:textId="77777777" w:rsidR="00C43958" w:rsidRPr="00C47EC5" w:rsidRDefault="00C43958"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Phải được sản xuất từ năm 2024 trở lại đây.</w:t>
      </w:r>
    </w:p>
    <w:p w14:paraId="559F2AC1" w14:textId="7057037B" w:rsidR="009745ED" w:rsidRPr="00C47EC5" w:rsidRDefault="009745ED" w:rsidP="00C47EC5">
      <w:pPr>
        <w:tabs>
          <w:tab w:val="left" w:pos="680"/>
        </w:tabs>
        <w:spacing w:before="20" w:after="20"/>
        <w:ind w:left="-57" w:firstLine="709"/>
        <w:rPr>
          <w:rFonts w:asciiTheme="majorHAnsi" w:hAnsiTheme="majorHAnsi" w:cstheme="majorHAnsi"/>
          <w:b/>
          <w:szCs w:val="24"/>
          <w:lang w:val="nl-NL"/>
        </w:rPr>
      </w:pPr>
      <w:r w:rsidRPr="00C47EC5">
        <w:rPr>
          <w:rFonts w:asciiTheme="majorHAnsi" w:hAnsiTheme="majorHAnsi" w:cstheme="majorHAnsi"/>
          <w:b/>
          <w:szCs w:val="24"/>
          <w:lang w:val="nl-NL"/>
        </w:rPr>
        <w:t xml:space="preserve">2. Đối với hàng hóa được sản xuất trong nước: </w:t>
      </w:r>
    </w:p>
    <w:p w14:paraId="552D7806" w14:textId="009F4029"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Có Biên bản thử nghiệm mẫu (type test) theo quy định của TCVN, IEC  hoặc tương đương, được thực hiện bởi các tổ chức thí nghiệm độc lập đối với hàng hóa chào thầu.</w:t>
      </w:r>
    </w:p>
    <w:p w14:paraId="56380BFF" w14:textId="74BF6902"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Có biên bản thử nghiệm xuất xưởng của nhà sản xuất hoặc giấy chứng nhận xuất xưởng của Nhà sản xuất (nộp kèm sản phẩm khi giao hàng).</w:t>
      </w:r>
    </w:p>
    <w:p w14:paraId="3F312654" w14:textId="354FC6F6"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Phải được sản xuất từ năm 2024 trở lại đây.</w:t>
      </w:r>
    </w:p>
    <w:bookmarkEnd w:id="0"/>
    <w:p w14:paraId="1C2FF4A1" w14:textId="45CE2AB4" w:rsidR="00661E25" w:rsidRPr="00C47EC5" w:rsidRDefault="004729F4" w:rsidP="00C47EC5">
      <w:pPr>
        <w:widowControl w:val="0"/>
        <w:spacing w:before="20" w:after="20"/>
        <w:ind w:left="-57" w:firstLine="709"/>
        <w:rPr>
          <w:rFonts w:asciiTheme="majorHAnsi" w:hAnsiTheme="majorHAnsi" w:cstheme="majorHAnsi"/>
          <w:b/>
          <w:i/>
          <w:szCs w:val="24"/>
          <w:lang w:val="nl-NL"/>
        </w:rPr>
      </w:pPr>
      <w:r w:rsidRPr="00C47EC5">
        <w:rPr>
          <w:rFonts w:asciiTheme="majorHAnsi" w:hAnsiTheme="majorHAnsi" w:cstheme="majorHAnsi"/>
          <w:b/>
          <w:i/>
          <w:szCs w:val="24"/>
          <w:lang w:val="nl-NL"/>
        </w:rPr>
        <w:t>*.</w:t>
      </w:r>
      <w:r w:rsidR="00661E25" w:rsidRPr="00C47EC5">
        <w:rPr>
          <w:rFonts w:asciiTheme="majorHAnsi" w:hAnsiTheme="majorHAnsi" w:cstheme="majorHAnsi"/>
          <w:b/>
          <w:i/>
          <w:szCs w:val="24"/>
          <w:lang w:val="nl-NL"/>
        </w:rPr>
        <w:t xml:space="preserve"> Yêu cầu về kỹ thuật</w:t>
      </w:r>
    </w:p>
    <w:p w14:paraId="49877435" w14:textId="0A865134" w:rsidR="006779C8" w:rsidRPr="00C47EC5" w:rsidRDefault="006779C8" w:rsidP="00C47EC5">
      <w:pPr>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Thực hiện sửa chữa các hệ thống tụ bù trung, hạ áp đảm bảo các hệ thống tụ bù hoạt động bình thường.</w:t>
      </w:r>
    </w:p>
    <w:p w14:paraId="499D7949" w14:textId="28A88911" w:rsidR="00E60AC1" w:rsidRPr="00C47EC5" w:rsidRDefault="00E60AC1" w:rsidP="00C47EC5">
      <w:pPr>
        <w:widowControl w:val="0"/>
        <w:spacing w:before="20" w:after="20"/>
        <w:ind w:left="-57" w:firstLine="567"/>
        <w:rPr>
          <w:rFonts w:asciiTheme="majorHAnsi" w:hAnsiTheme="majorHAnsi" w:cstheme="majorHAnsi"/>
          <w:szCs w:val="24"/>
          <w:lang w:val="nl-NL"/>
        </w:rPr>
      </w:pPr>
      <w:r w:rsidRPr="00C47EC5">
        <w:rPr>
          <w:rFonts w:asciiTheme="majorHAnsi" w:eastAsia="Calibri" w:hAnsiTheme="majorHAnsi" w:cstheme="majorHAnsi"/>
          <w:szCs w:val="24"/>
          <w:lang w:val="nl-NL"/>
        </w:rPr>
        <w:t>Nhà thầu phải cung cấp tài liệu chứng minh tính đáp ứng của vật tư thiết bị chào thầu  theo yêu</w:t>
      </w:r>
      <w:r w:rsidRPr="00C47EC5">
        <w:rPr>
          <w:rFonts w:asciiTheme="majorHAnsi" w:eastAsia="Calibri" w:hAnsiTheme="majorHAnsi" w:cstheme="majorHAnsi"/>
          <w:b/>
          <w:bCs/>
          <w:szCs w:val="24"/>
          <w:lang w:val="nl-NL"/>
        </w:rPr>
        <w:t xml:space="preserve"> </w:t>
      </w:r>
      <w:r w:rsidRPr="00C47EC5">
        <w:rPr>
          <w:rFonts w:asciiTheme="majorHAnsi" w:eastAsia="Calibri" w:hAnsiTheme="majorHAnsi" w:cstheme="majorHAnsi"/>
          <w:szCs w:val="24"/>
          <w:lang w:val="nl-NL"/>
        </w:rPr>
        <w:t>cầu tại</w:t>
      </w:r>
      <w:r w:rsidRPr="00C47EC5">
        <w:rPr>
          <w:rFonts w:asciiTheme="majorHAnsi" w:eastAsia="Calibri" w:hAnsiTheme="majorHAnsi" w:cstheme="majorHAnsi"/>
          <w:b/>
          <w:bCs/>
          <w:szCs w:val="24"/>
          <w:lang w:val="nl-NL"/>
        </w:rPr>
        <w:t xml:space="preserve"> </w:t>
      </w:r>
      <w:r w:rsidR="004729F4" w:rsidRPr="00C47EC5">
        <w:rPr>
          <w:rFonts w:asciiTheme="majorHAnsi" w:eastAsia="Calibri" w:hAnsiTheme="majorHAnsi" w:cstheme="majorHAnsi"/>
          <w:szCs w:val="24"/>
          <w:lang w:val="nl-NL"/>
        </w:rPr>
        <w:t>bảng</w:t>
      </w:r>
      <w:r w:rsidR="004729F4" w:rsidRPr="00C47EC5">
        <w:rPr>
          <w:rFonts w:asciiTheme="majorHAnsi" w:eastAsia="Calibri" w:hAnsiTheme="majorHAnsi" w:cstheme="majorHAnsi"/>
          <w:b/>
          <w:bCs/>
          <w:szCs w:val="24"/>
          <w:lang w:val="nl-NL"/>
        </w:rPr>
        <w:t xml:space="preserve"> </w:t>
      </w:r>
      <w:r w:rsidRPr="00C47EC5">
        <w:rPr>
          <w:rFonts w:asciiTheme="majorHAnsi" w:eastAsia="Calibri" w:hAnsiTheme="majorHAnsi" w:cstheme="majorHAnsi"/>
          <w:szCs w:val="24"/>
          <w:lang w:val="nl-NL"/>
        </w:rPr>
        <w:t>sau:</w:t>
      </w:r>
    </w:p>
    <w:tbl>
      <w:tblPr>
        <w:tblW w:w="5000" w:type="pct"/>
        <w:jc w:val="center"/>
        <w:tblLook w:val="04A0" w:firstRow="1" w:lastRow="0" w:firstColumn="1" w:lastColumn="0" w:noHBand="0" w:noVBand="1"/>
      </w:tblPr>
      <w:tblGrid>
        <w:gridCol w:w="1041"/>
        <w:gridCol w:w="2907"/>
        <w:gridCol w:w="3329"/>
        <w:gridCol w:w="2289"/>
        <w:gridCol w:w="2082"/>
        <w:gridCol w:w="2912"/>
      </w:tblGrid>
      <w:tr w:rsidR="0099144A" w:rsidRPr="00C47EC5" w14:paraId="78BA3654" w14:textId="77777777" w:rsidTr="00441A9B">
        <w:trPr>
          <w:trHeight w:val="330"/>
          <w:tblHeader/>
          <w:jc w:val="center"/>
        </w:trPr>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3942B2C5"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STT</w:t>
            </w:r>
          </w:p>
        </w:tc>
        <w:tc>
          <w:tcPr>
            <w:tcW w:w="998" w:type="pct"/>
            <w:vMerge w:val="restart"/>
            <w:tcBorders>
              <w:top w:val="single" w:sz="4" w:space="0" w:color="auto"/>
              <w:left w:val="single" w:sz="4" w:space="0" w:color="auto"/>
              <w:bottom w:val="single" w:sz="4" w:space="0" w:color="auto"/>
              <w:right w:val="single" w:sz="4" w:space="0" w:color="auto"/>
            </w:tcBorders>
            <w:vAlign w:val="center"/>
            <w:hideMark/>
          </w:tcPr>
          <w:p w14:paraId="4ED113D2"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Tên chủng loại vật tư thiết bị</w:t>
            </w:r>
          </w:p>
        </w:tc>
        <w:tc>
          <w:tcPr>
            <w:tcW w:w="3644" w:type="pct"/>
            <w:gridSpan w:val="4"/>
            <w:tcBorders>
              <w:top w:val="single" w:sz="4" w:space="0" w:color="auto"/>
              <w:left w:val="nil"/>
              <w:bottom w:val="single" w:sz="4" w:space="0" w:color="auto"/>
              <w:right w:val="single" w:sz="4" w:space="0" w:color="auto"/>
            </w:tcBorders>
            <w:vAlign w:val="center"/>
            <w:hideMark/>
          </w:tcPr>
          <w:p w14:paraId="45F23A7A"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Tính đáp ứng của vật tư thiết bị chào thầu</w:t>
            </w:r>
          </w:p>
        </w:tc>
      </w:tr>
      <w:tr w:rsidR="0099144A" w:rsidRPr="00C47EC5" w14:paraId="14425F57" w14:textId="77777777" w:rsidTr="00441A9B">
        <w:trPr>
          <w:trHeight w:val="4290"/>
          <w:tblHeader/>
          <w:jc w:val="center"/>
        </w:trPr>
        <w:tc>
          <w:tcPr>
            <w:tcW w:w="357" w:type="pct"/>
            <w:vMerge/>
            <w:tcBorders>
              <w:top w:val="single" w:sz="4" w:space="0" w:color="auto"/>
              <w:left w:val="single" w:sz="4" w:space="0" w:color="auto"/>
              <w:bottom w:val="single" w:sz="4" w:space="0" w:color="auto"/>
              <w:right w:val="single" w:sz="4" w:space="0" w:color="auto"/>
            </w:tcBorders>
            <w:vAlign w:val="center"/>
            <w:hideMark/>
          </w:tcPr>
          <w:p w14:paraId="1AC336D2" w14:textId="77777777" w:rsidR="00E60AC1" w:rsidRPr="00C47EC5" w:rsidRDefault="00E60AC1" w:rsidP="00C47EC5">
            <w:pPr>
              <w:widowControl w:val="0"/>
              <w:spacing w:before="20" w:after="20"/>
              <w:ind w:left="-57"/>
              <w:rPr>
                <w:rFonts w:asciiTheme="majorHAnsi" w:hAnsiTheme="majorHAnsi" w:cstheme="majorHAnsi"/>
                <w:b/>
                <w:bCs/>
                <w:szCs w:val="24"/>
                <w:lang w:eastAsia="en-GB"/>
              </w:rPr>
            </w:pPr>
          </w:p>
        </w:tc>
        <w:tc>
          <w:tcPr>
            <w:tcW w:w="998" w:type="pct"/>
            <w:vMerge/>
            <w:tcBorders>
              <w:top w:val="single" w:sz="4" w:space="0" w:color="auto"/>
              <w:left w:val="single" w:sz="4" w:space="0" w:color="auto"/>
              <w:bottom w:val="single" w:sz="4" w:space="0" w:color="auto"/>
              <w:right w:val="single" w:sz="4" w:space="0" w:color="auto"/>
            </w:tcBorders>
            <w:vAlign w:val="center"/>
            <w:hideMark/>
          </w:tcPr>
          <w:p w14:paraId="4E1AC4F8" w14:textId="77777777" w:rsidR="00E60AC1" w:rsidRPr="00C47EC5" w:rsidRDefault="00E60AC1" w:rsidP="00C47EC5">
            <w:pPr>
              <w:widowControl w:val="0"/>
              <w:spacing w:before="20" w:after="20"/>
              <w:ind w:left="-57"/>
              <w:rPr>
                <w:rFonts w:asciiTheme="majorHAnsi" w:hAnsiTheme="majorHAnsi" w:cstheme="majorHAnsi"/>
                <w:b/>
                <w:bCs/>
                <w:szCs w:val="24"/>
                <w:lang w:eastAsia="en-GB"/>
              </w:rPr>
            </w:pPr>
          </w:p>
        </w:tc>
        <w:tc>
          <w:tcPr>
            <w:tcW w:w="1143" w:type="pct"/>
            <w:tcBorders>
              <w:top w:val="nil"/>
              <w:left w:val="nil"/>
              <w:bottom w:val="single" w:sz="4" w:space="0" w:color="auto"/>
              <w:right w:val="single" w:sz="4" w:space="0" w:color="auto"/>
            </w:tcBorders>
            <w:vAlign w:val="center"/>
            <w:hideMark/>
          </w:tcPr>
          <w:p w14:paraId="74033E26"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1.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tc>
        <w:tc>
          <w:tcPr>
            <w:tcW w:w="786" w:type="pct"/>
            <w:tcBorders>
              <w:top w:val="nil"/>
              <w:left w:val="nil"/>
              <w:bottom w:val="single" w:sz="4" w:space="0" w:color="auto"/>
              <w:right w:val="single" w:sz="4" w:space="0" w:color="auto"/>
            </w:tcBorders>
            <w:vAlign w:val="center"/>
            <w:hideMark/>
          </w:tcPr>
          <w:p w14:paraId="3B7432C3"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2. Chứng chỉ ISO 9001 hoặc tài liệu tương đương của nhà sản xuất</w:t>
            </w:r>
          </w:p>
        </w:tc>
        <w:tc>
          <w:tcPr>
            <w:tcW w:w="715" w:type="pct"/>
            <w:tcBorders>
              <w:top w:val="nil"/>
              <w:left w:val="nil"/>
              <w:bottom w:val="single" w:sz="4" w:space="0" w:color="auto"/>
              <w:right w:val="single" w:sz="4" w:space="0" w:color="auto"/>
            </w:tcBorders>
            <w:vAlign w:val="center"/>
            <w:hideMark/>
          </w:tcPr>
          <w:p w14:paraId="73CC3F86"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3. Biên bản thí nghiệm điển hình của hàng hóa theo tiêu chuẩn áp dụng nêu trong E-HSMT do đơn vị thử nghiệm độc lập thực hiện</w:t>
            </w:r>
          </w:p>
        </w:tc>
        <w:tc>
          <w:tcPr>
            <w:tcW w:w="1000" w:type="pct"/>
            <w:tcBorders>
              <w:top w:val="nil"/>
              <w:left w:val="nil"/>
              <w:bottom w:val="single" w:sz="4" w:space="0" w:color="auto"/>
              <w:right w:val="single" w:sz="4" w:space="0" w:color="auto"/>
            </w:tcBorders>
            <w:vAlign w:val="center"/>
            <w:hideMark/>
          </w:tcPr>
          <w:p w14:paraId="7DADEBF7"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4. Xác nhận vận hành thành công của Đơn vị quản lý vận hành trên lưới điện Việt Nam trong thời gian tối thiểu 02 năm cho hàng hóa chào thầu hoặc hàng hóa tương đương</w:t>
            </w:r>
          </w:p>
        </w:tc>
      </w:tr>
      <w:tr w:rsidR="0099144A" w:rsidRPr="00C47EC5" w14:paraId="268E5FDC"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515042C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w:t>
            </w:r>
          </w:p>
        </w:tc>
        <w:tc>
          <w:tcPr>
            <w:tcW w:w="998" w:type="pct"/>
            <w:tcBorders>
              <w:top w:val="nil"/>
              <w:left w:val="nil"/>
              <w:bottom w:val="single" w:sz="4" w:space="0" w:color="auto"/>
              <w:right w:val="single" w:sz="4" w:space="0" w:color="auto"/>
            </w:tcBorders>
            <w:hideMark/>
          </w:tcPr>
          <w:p w14:paraId="0F1EB2A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Máy biến áp phân phối</w:t>
            </w:r>
          </w:p>
        </w:tc>
        <w:tc>
          <w:tcPr>
            <w:tcW w:w="1143" w:type="pct"/>
            <w:tcBorders>
              <w:top w:val="nil"/>
              <w:left w:val="nil"/>
              <w:bottom w:val="single" w:sz="4" w:space="0" w:color="auto"/>
              <w:right w:val="single" w:sz="4" w:space="0" w:color="auto"/>
            </w:tcBorders>
            <w:hideMark/>
          </w:tcPr>
          <w:p w14:paraId="27B8426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62D92B4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05F5C2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55E1D14"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088E4AEE"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F003B5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lastRenderedPageBreak/>
              <w:t>2</w:t>
            </w:r>
          </w:p>
        </w:tc>
        <w:tc>
          <w:tcPr>
            <w:tcW w:w="998" w:type="pct"/>
            <w:tcBorders>
              <w:top w:val="nil"/>
              <w:left w:val="nil"/>
              <w:bottom w:val="single" w:sz="4" w:space="0" w:color="auto"/>
              <w:right w:val="single" w:sz="4" w:space="0" w:color="auto"/>
            </w:tcBorders>
            <w:hideMark/>
          </w:tcPr>
          <w:p w14:paraId="06F21A5B"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Tủ RMU</w:t>
            </w:r>
          </w:p>
        </w:tc>
        <w:tc>
          <w:tcPr>
            <w:tcW w:w="1143" w:type="pct"/>
            <w:tcBorders>
              <w:top w:val="nil"/>
              <w:left w:val="nil"/>
              <w:bottom w:val="single" w:sz="4" w:space="0" w:color="auto"/>
              <w:right w:val="single" w:sz="4" w:space="0" w:color="auto"/>
            </w:tcBorders>
            <w:hideMark/>
          </w:tcPr>
          <w:p w14:paraId="10E9D80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761206A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C96C4C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F09084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4B08EAD3"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55DD517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3</w:t>
            </w:r>
          </w:p>
        </w:tc>
        <w:tc>
          <w:tcPr>
            <w:tcW w:w="998" w:type="pct"/>
            <w:tcBorders>
              <w:top w:val="nil"/>
              <w:left w:val="nil"/>
              <w:bottom w:val="single" w:sz="4" w:space="0" w:color="auto"/>
              <w:right w:val="single" w:sz="4" w:space="0" w:color="auto"/>
            </w:tcBorders>
            <w:hideMark/>
          </w:tcPr>
          <w:p w14:paraId="268B4D99"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Recloser</w:t>
            </w:r>
          </w:p>
        </w:tc>
        <w:tc>
          <w:tcPr>
            <w:tcW w:w="1143" w:type="pct"/>
            <w:tcBorders>
              <w:top w:val="nil"/>
              <w:left w:val="nil"/>
              <w:bottom w:val="single" w:sz="4" w:space="0" w:color="auto"/>
              <w:right w:val="single" w:sz="4" w:space="0" w:color="auto"/>
            </w:tcBorders>
            <w:hideMark/>
          </w:tcPr>
          <w:p w14:paraId="492CBAB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54044AB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3B3EDF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8BD8E4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5A8A82AA"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0258C1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4</w:t>
            </w:r>
          </w:p>
        </w:tc>
        <w:tc>
          <w:tcPr>
            <w:tcW w:w="998" w:type="pct"/>
            <w:tcBorders>
              <w:top w:val="nil"/>
              <w:left w:val="nil"/>
              <w:bottom w:val="single" w:sz="4" w:space="0" w:color="auto"/>
              <w:right w:val="single" w:sz="4" w:space="0" w:color="auto"/>
            </w:tcBorders>
            <w:hideMark/>
          </w:tcPr>
          <w:p w14:paraId="2B7C870E"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Cầu dao phụ tải (LBS)</w:t>
            </w:r>
          </w:p>
        </w:tc>
        <w:tc>
          <w:tcPr>
            <w:tcW w:w="1143" w:type="pct"/>
            <w:tcBorders>
              <w:top w:val="nil"/>
              <w:left w:val="nil"/>
              <w:bottom w:val="single" w:sz="4" w:space="0" w:color="auto"/>
              <w:right w:val="single" w:sz="4" w:space="0" w:color="auto"/>
            </w:tcBorders>
            <w:hideMark/>
          </w:tcPr>
          <w:p w14:paraId="6355F41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7382AFB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779BB54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B864ED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5014698F"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EC38C54"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5</w:t>
            </w:r>
          </w:p>
        </w:tc>
        <w:tc>
          <w:tcPr>
            <w:tcW w:w="998" w:type="pct"/>
            <w:tcBorders>
              <w:top w:val="nil"/>
              <w:left w:val="nil"/>
              <w:bottom w:val="single" w:sz="4" w:space="0" w:color="auto"/>
              <w:right w:val="single" w:sz="4" w:space="0" w:color="auto"/>
            </w:tcBorders>
            <w:hideMark/>
          </w:tcPr>
          <w:p w14:paraId="7EEB1A73"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Tủ máy cắt xuất tuyến</w:t>
            </w:r>
          </w:p>
        </w:tc>
        <w:tc>
          <w:tcPr>
            <w:tcW w:w="1143" w:type="pct"/>
            <w:tcBorders>
              <w:top w:val="nil"/>
              <w:left w:val="nil"/>
              <w:bottom w:val="single" w:sz="4" w:space="0" w:color="auto"/>
              <w:right w:val="single" w:sz="4" w:space="0" w:color="auto"/>
            </w:tcBorders>
            <w:hideMark/>
          </w:tcPr>
          <w:p w14:paraId="1C62A6D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0FA8342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2E52A5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C95F63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4614FC7D"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A228644"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6</w:t>
            </w:r>
          </w:p>
        </w:tc>
        <w:tc>
          <w:tcPr>
            <w:tcW w:w="998" w:type="pct"/>
            <w:tcBorders>
              <w:top w:val="nil"/>
              <w:left w:val="nil"/>
              <w:bottom w:val="single" w:sz="4" w:space="0" w:color="auto"/>
              <w:right w:val="single" w:sz="4" w:space="0" w:color="auto"/>
            </w:tcBorders>
            <w:hideMark/>
          </w:tcPr>
          <w:p w14:paraId="5985A71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Chống sét van</w:t>
            </w:r>
          </w:p>
        </w:tc>
        <w:tc>
          <w:tcPr>
            <w:tcW w:w="1143" w:type="pct"/>
            <w:tcBorders>
              <w:top w:val="nil"/>
              <w:left w:val="nil"/>
              <w:bottom w:val="single" w:sz="4" w:space="0" w:color="auto"/>
              <w:right w:val="single" w:sz="4" w:space="0" w:color="auto"/>
            </w:tcBorders>
            <w:hideMark/>
          </w:tcPr>
          <w:p w14:paraId="7767BC4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1AFB07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C126F1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5A3BE03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5E2F835"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2E2719D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7</w:t>
            </w:r>
          </w:p>
        </w:tc>
        <w:tc>
          <w:tcPr>
            <w:tcW w:w="998" w:type="pct"/>
            <w:tcBorders>
              <w:top w:val="nil"/>
              <w:left w:val="nil"/>
              <w:bottom w:val="single" w:sz="4" w:space="0" w:color="auto"/>
              <w:right w:val="single" w:sz="4" w:space="0" w:color="auto"/>
            </w:tcBorders>
            <w:hideMark/>
          </w:tcPr>
          <w:p w14:paraId="2D16D2BA"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Dao cách ly</w:t>
            </w:r>
          </w:p>
        </w:tc>
        <w:tc>
          <w:tcPr>
            <w:tcW w:w="1143" w:type="pct"/>
            <w:tcBorders>
              <w:top w:val="nil"/>
              <w:left w:val="nil"/>
              <w:bottom w:val="single" w:sz="4" w:space="0" w:color="auto"/>
              <w:right w:val="single" w:sz="4" w:space="0" w:color="auto"/>
            </w:tcBorders>
            <w:hideMark/>
          </w:tcPr>
          <w:p w14:paraId="5F9EF4F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7027DDC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473EA6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DF4DD8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6077FE4B" w14:textId="77777777" w:rsidTr="00441A9B">
        <w:trPr>
          <w:trHeight w:val="660"/>
          <w:jc w:val="center"/>
        </w:trPr>
        <w:tc>
          <w:tcPr>
            <w:tcW w:w="357" w:type="pct"/>
            <w:tcBorders>
              <w:top w:val="nil"/>
              <w:left w:val="single" w:sz="4" w:space="0" w:color="auto"/>
              <w:bottom w:val="single" w:sz="4" w:space="0" w:color="auto"/>
              <w:right w:val="single" w:sz="4" w:space="0" w:color="auto"/>
            </w:tcBorders>
            <w:hideMark/>
          </w:tcPr>
          <w:p w14:paraId="0F58C84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8</w:t>
            </w:r>
          </w:p>
        </w:tc>
        <w:tc>
          <w:tcPr>
            <w:tcW w:w="998" w:type="pct"/>
            <w:tcBorders>
              <w:top w:val="nil"/>
              <w:left w:val="nil"/>
              <w:bottom w:val="single" w:sz="4" w:space="0" w:color="auto"/>
              <w:right w:val="single" w:sz="4" w:space="0" w:color="auto"/>
            </w:tcBorders>
            <w:hideMark/>
          </w:tcPr>
          <w:p w14:paraId="5C07CFB0"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Cầu chì tự rơi và cầu chì tự rơi cắt tải</w:t>
            </w:r>
          </w:p>
        </w:tc>
        <w:tc>
          <w:tcPr>
            <w:tcW w:w="1143" w:type="pct"/>
            <w:tcBorders>
              <w:top w:val="nil"/>
              <w:left w:val="nil"/>
              <w:bottom w:val="single" w:sz="4" w:space="0" w:color="auto"/>
              <w:right w:val="single" w:sz="4" w:space="0" w:color="auto"/>
            </w:tcBorders>
            <w:hideMark/>
          </w:tcPr>
          <w:p w14:paraId="32B77DD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4464427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55572F3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CBA41B9"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29824D2"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766363E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9</w:t>
            </w:r>
          </w:p>
        </w:tc>
        <w:tc>
          <w:tcPr>
            <w:tcW w:w="998" w:type="pct"/>
            <w:tcBorders>
              <w:top w:val="nil"/>
              <w:left w:val="nil"/>
              <w:bottom w:val="single" w:sz="4" w:space="0" w:color="auto"/>
              <w:right w:val="single" w:sz="4" w:space="0" w:color="auto"/>
            </w:tcBorders>
            <w:hideMark/>
          </w:tcPr>
          <w:p w14:paraId="5DFC7AE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Tủ phân phối điện hạ thế</w:t>
            </w:r>
          </w:p>
        </w:tc>
        <w:tc>
          <w:tcPr>
            <w:tcW w:w="1143" w:type="pct"/>
            <w:tcBorders>
              <w:top w:val="nil"/>
              <w:left w:val="nil"/>
              <w:bottom w:val="single" w:sz="4" w:space="0" w:color="auto"/>
              <w:right w:val="single" w:sz="4" w:space="0" w:color="auto"/>
            </w:tcBorders>
            <w:hideMark/>
          </w:tcPr>
          <w:p w14:paraId="3A03854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341C9F5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91A202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A4F631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73376E67" w14:textId="77777777" w:rsidTr="00441A9B">
        <w:trPr>
          <w:trHeight w:val="660"/>
          <w:jc w:val="center"/>
        </w:trPr>
        <w:tc>
          <w:tcPr>
            <w:tcW w:w="357" w:type="pct"/>
            <w:tcBorders>
              <w:top w:val="nil"/>
              <w:left w:val="single" w:sz="4" w:space="0" w:color="auto"/>
              <w:bottom w:val="single" w:sz="4" w:space="0" w:color="auto"/>
              <w:right w:val="single" w:sz="4" w:space="0" w:color="auto"/>
            </w:tcBorders>
            <w:hideMark/>
          </w:tcPr>
          <w:p w14:paraId="41C9551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10</w:t>
            </w:r>
          </w:p>
        </w:tc>
        <w:tc>
          <w:tcPr>
            <w:tcW w:w="998" w:type="pct"/>
            <w:tcBorders>
              <w:top w:val="nil"/>
              <w:left w:val="nil"/>
              <w:bottom w:val="single" w:sz="4" w:space="0" w:color="auto"/>
              <w:right w:val="single" w:sz="4" w:space="0" w:color="auto"/>
            </w:tcBorders>
            <w:hideMark/>
          </w:tcPr>
          <w:p w14:paraId="63D34F04"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Đầu cáp trung thế, hộp nối cáp</w:t>
            </w:r>
          </w:p>
        </w:tc>
        <w:tc>
          <w:tcPr>
            <w:tcW w:w="1143" w:type="pct"/>
            <w:tcBorders>
              <w:top w:val="nil"/>
              <w:left w:val="nil"/>
              <w:bottom w:val="single" w:sz="4" w:space="0" w:color="auto"/>
              <w:right w:val="single" w:sz="4" w:space="0" w:color="auto"/>
            </w:tcBorders>
            <w:hideMark/>
          </w:tcPr>
          <w:p w14:paraId="3C8B349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436DE43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69D8FDE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449069C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632C5596"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093679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11</w:t>
            </w:r>
          </w:p>
        </w:tc>
        <w:tc>
          <w:tcPr>
            <w:tcW w:w="998" w:type="pct"/>
            <w:tcBorders>
              <w:top w:val="nil"/>
              <w:left w:val="nil"/>
              <w:bottom w:val="single" w:sz="4" w:space="0" w:color="auto"/>
              <w:right w:val="single" w:sz="4" w:space="0" w:color="auto"/>
            </w:tcBorders>
            <w:hideMark/>
          </w:tcPr>
          <w:p w14:paraId="21F9132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Dây dẫn, cáp điện</w:t>
            </w:r>
          </w:p>
        </w:tc>
        <w:tc>
          <w:tcPr>
            <w:tcW w:w="1143" w:type="pct"/>
            <w:tcBorders>
              <w:top w:val="nil"/>
              <w:left w:val="nil"/>
              <w:bottom w:val="single" w:sz="4" w:space="0" w:color="auto"/>
              <w:right w:val="single" w:sz="4" w:space="0" w:color="auto"/>
            </w:tcBorders>
            <w:hideMark/>
          </w:tcPr>
          <w:p w14:paraId="6B605AB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A85FED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318F6E6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68A500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7487765A"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6DC34C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12</w:t>
            </w:r>
          </w:p>
        </w:tc>
        <w:tc>
          <w:tcPr>
            <w:tcW w:w="998" w:type="pct"/>
            <w:tcBorders>
              <w:top w:val="nil"/>
              <w:left w:val="nil"/>
              <w:bottom w:val="single" w:sz="4" w:space="0" w:color="auto"/>
              <w:right w:val="single" w:sz="4" w:space="0" w:color="auto"/>
            </w:tcBorders>
            <w:hideMark/>
          </w:tcPr>
          <w:p w14:paraId="38E2B07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Cách điện đứng</w:t>
            </w:r>
          </w:p>
        </w:tc>
        <w:tc>
          <w:tcPr>
            <w:tcW w:w="1143" w:type="pct"/>
            <w:tcBorders>
              <w:top w:val="nil"/>
              <w:left w:val="nil"/>
              <w:bottom w:val="single" w:sz="4" w:space="0" w:color="auto"/>
              <w:right w:val="single" w:sz="4" w:space="0" w:color="auto"/>
            </w:tcBorders>
            <w:hideMark/>
          </w:tcPr>
          <w:p w14:paraId="6B98486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4C1D7CD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24B289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3860CC39"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2CA3592"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BD45E2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13</w:t>
            </w:r>
          </w:p>
        </w:tc>
        <w:tc>
          <w:tcPr>
            <w:tcW w:w="998" w:type="pct"/>
            <w:tcBorders>
              <w:top w:val="nil"/>
              <w:left w:val="nil"/>
              <w:bottom w:val="single" w:sz="4" w:space="0" w:color="auto"/>
              <w:right w:val="single" w:sz="4" w:space="0" w:color="auto"/>
            </w:tcBorders>
            <w:hideMark/>
          </w:tcPr>
          <w:p w14:paraId="6D2B95D0"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Cách điện treo</w:t>
            </w:r>
          </w:p>
        </w:tc>
        <w:tc>
          <w:tcPr>
            <w:tcW w:w="1143" w:type="pct"/>
            <w:tcBorders>
              <w:top w:val="nil"/>
              <w:left w:val="nil"/>
              <w:bottom w:val="single" w:sz="4" w:space="0" w:color="auto"/>
              <w:right w:val="single" w:sz="4" w:space="0" w:color="auto"/>
            </w:tcBorders>
            <w:hideMark/>
          </w:tcPr>
          <w:p w14:paraId="3C1F428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1646FEB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3CA79B7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504C36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5759D86"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4275D70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14</w:t>
            </w:r>
          </w:p>
        </w:tc>
        <w:tc>
          <w:tcPr>
            <w:tcW w:w="998" w:type="pct"/>
            <w:tcBorders>
              <w:top w:val="nil"/>
              <w:left w:val="nil"/>
              <w:bottom w:val="single" w:sz="4" w:space="0" w:color="auto"/>
              <w:right w:val="single" w:sz="4" w:space="0" w:color="auto"/>
            </w:tcBorders>
            <w:hideMark/>
          </w:tcPr>
          <w:p w14:paraId="3DC6780A"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Phụ kiện cách điện</w:t>
            </w:r>
          </w:p>
        </w:tc>
        <w:tc>
          <w:tcPr>
            <w:tcW w:w="1143" w:type="pct"/>
            <w:tcBorders>
              <w:top w:val="nil"/>
              <w:left w:val="nil"/>
              <w:bottom w:val="single" w:sz="4" w:space="0" w:color="auto"/>
              <w:right w:val="single" w:sz="4" w:space="0" w:color="auto"/>
            </w:tcBorders>
            <w:hideMark/>
          </w:tcPr>
          <w:p w14:paraId="01F7EB5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1F0BCB3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2808ED9"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38F4E15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44B90CA1"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2C28EC2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15</w:t>
            </w:r>
          </w:p>
        </w:tc>
        <w:tc>
          <w:tcPr>
            <w:tcW w:w="998" w:type="pct"/>
            <w:tcBorders>
              <w:top w:val="nil"/>
              <w:left w:val="nil"/>
              <w:bottom w:val="single" w:sz="4" w:space="0" w:color="auto"/>
              <w:right w:val="single" w:sz="4" w:space="0" w:color="auto"/>
            </w:tcBorders>
            <w:hideMark/>
          </w:tcPr>
          <w:p w14:paraId="38F78EA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Áp tô mát</w:t>
            </w:r>
          </w:p>
        </w:tc>
        <w:tc>
          <w:tcPr>
            <w:tcW w:w="1143" w:type="pct"/>
            <w:tcBorders>
              <w:top w:val="nil"/>
              <w:left w:val="nil"/>
              <w:bottom w:val="single" w:sz="4" w:space="0" w:color="auto"/>
              <w:right w:val="single" w:sz="4" w:space="0" w:color="auto"/>
            </w:tcBorders>
            <w:hideMark/>
          </w:tcPr>
          <w:p w14:paraId="0C2835E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7DA95A6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64FD053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59BD0D6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56B560A7"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A2643E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16</w:t>
            </w:r>
          </w:p>
        </w:tc>
        <w:tc>
          <w:tcPr>
            <w:tcW w:w="998" w:type="pct"/>
            <w:tcBorders>
              <w:top w:val="nil"/>
              <w:left w:val="nil"/>
              <w:bottom w:val="single" w:sz="4" w:space="0" w:color="auto"/>
              <w:right w:val="single" w:sz="4" w:space="0" w:color="auto"/>
            </w:tcBorders>
            <w:hideMark/>
          </w:tcPr>
          <w:p w14:paraId="79078600"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Đầu cốt</w:t>
            </w:r>
          </w:p>
        </w:tc>
        <w:tc>
          <w:tcPr>
            <w:tcW w:w="1143" w:type="pct"/>
            <w:tcBorders>
              <w:top w:val="nil"/>
              <w:left w:val="nil"/>
              <w:bottom w:val="single" w:sz="4" w:space="0" w:color="auto"/>
              <w:right w:val="single" w:sz="4" w:space="0" w:color="auto"/>
            </w:tcBorders>
            <w:hideMark/>
          </w:tcPr>
          <w:p w14:paraId="30AC97B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845796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C50806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4759AFA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3A2FAAB1"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749DA9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lastRenderedPageBreak/>
              <w:t>17</w:t>
            </w:r>
          </w:p>
        </w:tc>
        <w:tc>
          <w:tcPr>
            <w:tcW w:w="998" w:type="pct"/>
            <w:tcBorders>
              <w:top w:val="nil"/>
              <w:left w:val="nil"/>
              <w:bottom w:val="single" w:sz="4" w:space="0" w:color="auto"/>
              <w:right w:val="single" w:sz="4" w:space="0" w:color="auto"/>
            </w:tcBorders>
            <w:hideMark/>
          </w:tcPr>
          <w:p w14:paraId="37535FE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Kẹp cáp, ghíp</w:t>
            </w:r>
          </w:p>
        </w:tc>
        <w:tc>
          <w:tcPr>
            <w:tcW w:w="1143" w:type="pct"/>
            <w:tcBorders>
              <w:top w:val="nil"/>
              <w:left w:val="nil"/>
              <w:bottom w:val="single" w:sz="4" w:space="0" w:color="auto"/>
              <w:right w:val="single" w:sz="4" w:space="0" w:color="auto"/>
            </w:tcBorders>
            <w:hideMark/>
          </w:tcPr>
          <w:p w14:paraId="14929EE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57E694B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3E38B3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B6198C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1B73686C"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51B4274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18</w:t>
            </w:r>
          </w:p>
        </w:tc>
        <w:tc>
          <w:tcPr>
            <w:tcW w:w="998" w:type="pct"/>
            <w:tcBorders>
              <w:top w:val="nil"/>
              <w:left w:val="nil"/>
              <w:bottom w:val="single" w:sz="4" w:space="0" w:color="auto"/>
              <w:right w:val="single" w:sz="4" w:space="0" w:color="auto"/>
            </w:tcBorders>
            <w:hideMark/>
          </w:tcPr>
          <w:p w14:paraId="0754E7D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Giáp buộc cổ sứ</w:t>
            </w:r>
          </w:p>
        </w:tc>
        <w:tc>
          <w:tcPr>
            <w:tcW w:w="1143" w:type="pct"/>
            <w:tcBorders>
              <w:top w:val="nil"/>
              <w:left w:val="nil"/>
              <w:bottom w:val="single" w:sz="4" w:space="0" w:color="auto"/>
              <w:right w:val="single" w:sz="4" w:space="0" w:color="auto"/>
            </w:tcBorders>
            <w:hideMark/>
          </w:tcPr>
          <w:p w14:paraId="5F4E799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09BA44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DFAB68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63A08E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15EB0308"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579B20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19</w:t>
            </w:r>
          </w:p>
        </w:tc>
        <w:tc>
          <w:tcPr>
            <w:tcW w:w="998" w:type="pct"/>
            <w:tcBorders>
              <w:top w:val="nil"/>
              <w:left w:val="nil"/>
              <w:bottom w:val="single" w:sz="4" w:space="0" w:color="auto"/>
              <w:right w:val="single" w:sz="4" w:space="0" w:color="auto"/>
            </w:tcBorders>
            <w:hideMark/>
          </w:tcPr>
          <w:p w14:paraId="18B08D1E"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Ống nhựa HDPE</w:t>
            </w:r>
          </w:p>
        </w:tc>
        <w:tc>
          <w:tcPr>
            <w:tcW w:w="1143" w:type="pct"/>
            <w:tcBorders>
              <w:top w:val="nil"/>
              <w:left w:val="nil"/>
              <w:bottom w:val="single" w:sz="4" w:space="0" w:color="auto"/>
              <w:right w:val="single" w:sz="4" w:space="0" w:color="auto"/>
            </w:tcBorders>
            <w:hideMark/>
          </w:tcPr>
          <w:p w14:paraId="48227D0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E24750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07AA597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D36446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01A353D8"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73DFF4B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20</w:t>
            </w:r>
          </w:p>
        </w:tc>
        <w:tc>
          <w:tcPr>
            <w:tcW w:w="998" w:type="pct"/>
            <w:tcBorders>
              <w:top w:val="nil"/>
              <w:left w:val="nil"/>
              <w:bottom w:val="single" w:sz="4" w:space="0" w:color="auto"/>
              <w:right w:val="single" w:sz="4" w:space="0" w:color="auto"/>
            </w:tcBorders>
            <w:hideMark/>
          </w:tcPr>
          <w:p w14:paraId="71BAF94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Cột bê tông ly tâm</w:t>
            </w:r>
          </w:p>
        </w:tc>
        <w:tc>
          <w:tcPr>
            <w:tcW w:w="1143" w:type="pct"/>
            <w:tcBorders>
              <w:top w:val="nil"/>
              <w:left w:val="nil"/>
              <w:bottom w:val="single" w:sz="4" w:space="0" w:color="auto"/>
              <w:right w:val="single" w:sz="4" w:space="0" w:color="auto"/>
            </w:tcBorders>
            <w:hideMark/>
          </w:tcPr>
          <w:p w14:paraId="2CF9DDA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08B926D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212B68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2F239E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430111F7" w14:textId="77777777" w:rsidTr="00441A9B">
        <w:trPr>
          <w:trHeight w:val="110"/>
          <w:jc w:val="center"/>
        </w:trPr>
        <w:tc>
          <w:tcPr>
            <w:tcW w:w="357" w:type="pct"/>
            <w:tcBorders>
              <w:top w:val="nil"/>
              <w:left w:val="single" w:sz="4" w:space="0" w:color="auto"/>
              <w:bottom w:val="single" w:sz="4" w:space="0" w:color="auto"/>
              <w:right w:val="single" w:sz="4" w:space="0" w:color="auto"/>
            </w:tcBorders>
            <w:hideMark/>
          </w:tcPr>
          <w:p w14:paraId="71D4368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21</w:t>
            </w:r>
          </w:p>
        </w:tc>
        <w:tc>
          <w:tcPr>
            <w:tcW w:w="998" w:type="pct"/>
            <w:tcBorders>
              <w:top w:val="nil"/>
              <w:left w:val="nil"/>
              <w:bottom w:val="single" w:sz="4" w:space="0" w:color="auto"/>
              <w:right w:val="single" w:sz="4" w:space="0" w:color="auto"/>
            </w:tcBorders>
            <w:hideMark/>
          </w:tcPr>
          <w:p w14:paraId="753D71B9"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Xà, tiếp địa các loại (ghi rõ nguồn gốc thép, đơn vị gia công, đơn vị mạ kẽm nhúng nóng)</w:t>
            </w:r>
          </w:p>
        </w:tc>
        <w:tc>
          <w:tcPr>
            <w:tcW w:w="1143" w:type="pct"/>
            <w:tcBorders>
              <w:top w:val="nil"/>
              <w:left w:val="nil"/>
              <w:bottom w:val="single" w:sz="4" w:space="0" w:color="auto"/>
              <w:right w:val="single" w:sz="4" w:space="0" w:color="auto"/>
            </w:tcBorders>
            <w:hideMark/>
          </w:tcPr>
          <w:p w14:paraId="5140BBE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3B760DF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3B03D17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1C88B12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bl>
    <w:p w14:paraId="3A342A8F" w14:textId="6BA38CED" w:rsidR="004B1AB3" w:rsidRPr="00C47EC5" w:rsidRDefault="004B1AB3" w:rsidP="00C47EC5">
      <w:pPr>
        <w:widowControl w:val="0"/>
        <w:spacing w:before="20" w:after="20"/>
        <w:ind w:left="-57" w:firstLine="567"/>
        <w:rPr>
          <w:rFonts w:asciiTheme="majorHAnsi" w:hAnsiTheme="majorHAnsi" w:cstheme="majorHAnsi"/>
          <w:b/>
          <w:bCs/>
          <w:szCs w:val="24"/>
          <w:lang w:val="pt-BR"/>
        </w:rPr>
      </w:pPr>
      <w:r w:rsidRPr="00C47EC5">
        <w:rPr>
          <w:rFonts w:asciiTheme="majorHAnsi" w:hAnsiTheme="majorHAnsi" w:cstheme="majorHAnsi"/>
          <w:b/>
          <w:bCs/>
          <w:szCs w:val="24"/>
        </w:rPr>
        <w:t xml:space="preserve">Ghi chú: </w:t>
      </w:r>
      <w:r w:rsidRPr="00C47EC5">
        <w:rPr>
          <w:rFonts w:asciiTheme="majorHAnsi" w:hAnsiTheme="majorHAnsi" w:cstheme="majorHAnsi"/>
          <w:szCs w:val="24"/>
        </w:rPr>
        <w:t>Yêu cầu</w:t>
      </w:r>
      <w:r w:rsidRPr="00C47EC5">
        <w:rPr>
          <w:rFonts w:asciiTheme="majorHAnsi" w:hAnsiTheme="majorHAnsi" w:cstheme="majorHAnsi"/>
          <w:b/>
          <w:bCs/>
          <w:szCs w:val="24"/>
        </w:rPr>
        <w:t xml:space="preserve"> </w:t>
      </w:r>
      <w:r w:rsidRPr="00C47EC5">
        <w:rPr>
          <w:rFonts w:asciiTheme="majorHAnsi" w:hAnsiTheme="majorHAnsi" w:cstheme="majorHAnsi"/>
          <w:bCs/>
          <w:szCs w:val="24"/>
          <w:lang w:val="pt-BR"/>
        </w:rPr>
        <w:t>nhà thầu chỉ cam kết một phương án về chủng loại và nguồn gốc xuất xứ của vật tư thiết bị chào thầu. Trong trường hợp nhà thầu đề xuất nhiều hơn một phương án về chủng loại và nguồn gốc xuất xứ của vật tư thiết bị chào thầu, nhà thầu phải nêu rõ phương án chính để Bên mời thầu xem xét đánh giá; các phương án khác chỉ được xem xét nếu nhà thầu được kiến nghị trúng thầu và được mời vào hoàn thiện hợp đồng.</w:t>
      </w:r>
    </w:p>
    <w:p w14:paraId="13282849" w14:textId="46800CF7" w:rsidR="006779C8" w:rsidRPr="00C47EC5" w:rsidRDefault="001F040C" w:rsidP="00C47EC5">
      <w:pPr>
        <w:spacing w:before="20" w:after="20"/>
        <w:ind w:left="-57" w:firstLine="720"/>
        <w:rPr>
          <w:rFonts w:asciiTheme="majorHAnsi" w:hAnsiTheme="majorHAnsi" w:cstheme="majorHAnsi"/>
          <w:b/>
          <w:szCs w:val="24"/>
          <w:lang w:val="pt-BR"/>
        </w:rPr>
      </w:pPr>
      <w:r w:rsidRPr="00C47EC5">
        <w:rPr>
          <w:rFonts w:asciiTheme="majorHAnsi" w:hAnsiTheme="majorHAnsi" w:cstheme="majorHAnsi"/>
          <w:b/>
          <w:szCs w:val="24"/>
          <w:lang w:val="pt-BR"/>
        </w:rPr>
        <w:t>3</w:t>
      </w:r>
      <w:r w:rsidR="006779C8" w:rsidRPr="00C47EC5">
        <w:rPr>
          <w:rFonts w:asciiTheme="majorHAnsi" w:hAnsiTheme="majorHAnsi" w:cstheme="majorHAnsi"/>
          <w:b/>
          <w:szCs w:val="24"/>
          <w:lang w:val="pt-BR"/>
        </w:rPr>
        <w:t>. Tiêu chuẩn kỹ thuật lựa chọn thiết bị:</w:t>
      </w:r>
    </w:p>
    <w:p w14:paraId="4BDE47AD" w14:textId="77777777" w:rsidR="000F5B42" w:rsidRPr="00C47EC5" w:rsidRDefault="000F5B42" w:rsidP="00C47EC5">
      <w:pPr>
        <w:spacing w:before="20" w:after="20"/>
        <w:ind w:left="-57"/>
        <w:rPr>
          <w:rFonts w:asciiTheme="majorHAnsi" w:hAnsiTheme="majorHAnsi" w:cstheme="majorHAnsi"/>
          <w:b/>
          <w:noProof/>
          <w:szCs w:val="24"/>
          <w:lang w:val="pt-BR"/>
        </w:rPr>
      </w:pPr>
      <w:r w:rsidRPr="00C47EC5">
        <w:rPr>
          <w:rFonts w:asciiTheme="majorHAnsi" w:hAnsiTheme="majorHAnsi" w:cstheme="majorHAnsi"/>
          <w:b/>
          <w:noProof/>
          <w:szCs w:val="24"/>
          <w:lang w:val="nl-NL"/>
        </w:rPr>
        <w:sym w:font="Wingdings 2" w:char="F050"/>
      </w:r>
      <w:r w:rsidRPr="00C47EC5">
        <w:rPr>
          <w:rFonts w:asciiTheme="majorHAnsi" w:hAnsiTheme="majorHAnsi" w:cstheme="majorHAnsi"/>
          <w:b/>
          <w:noProof/>
          <w:szCs w:val="24"/>
          <w:lang w:val="pt-BR"/>
        </w:rPr>
        <w:t>. Cách điện thủy tinh</w:t>
      </w:r>
    </w:p>
    <w:p w14:paraId="2970828E" w14:textId="77777777" w:rsidR="000F5B42" w:rsidRPr="00C47EC5" w:rsidRDefault="000F5B42" w:rsidP="00C47EC5">
      <w:pPr>
        <w:spacing w:before="20" w:after="20"/>
        <w:ind w:left="-57" w:firstLine="567"/>
        <w:rPr>
          <w:rFonts w:asciiTheme="majorHAnsi" w:hAnsiTheme="majorHAnsi" w:cstheme="majorHAnsi"/>
          <w:b/>
          <w:noProof/>
          <w:szCs w:val="24"/>
          <w:lang w:val="pt-BR"/>
        </w:rPr>
      </w:pPr>
      <w:r w:rsidRPr="00C47EC5">
        <w:rPr>
          <w:rFonts w:asciiTheme="majorHAnsi" w:hAnsiTheme="majorHAnsi" w:cstheme="majorHAnsi"/>
          <w:b/>
          <w:noProof/>
          <w:szCs w:val="24"/>
          <w:lang w:val="pt-BR"/>
        </w:rPr>
        <w:t>Thử nghiệm điển hình (Design/type test):</w:t>
      </w:r>
    </w:p>
    <w:p w14:paraId="5C4D38BB" w14:textId="77777777" w:rsidR="000F5B42" w:rsidRPr="00C47EC5" w:rsidRDefault="000F5B42" w:rsidP="00C47EC5">
      <w:pPr>
        <w:spacing w:before="20" w:after="20"/>
        <w:ind w:left="-57" w:firstLine="567"/>
        <w:rPr>
          <w:rFonts w:asciiTheme="majorHAnsi" w:hAnsiTheme="majorHAnsi" w:cstheme="majorHAnsi"/>
          <w:bCs/>
          <w:noProof/>
          <w:szCs w:val="24"/>
          <w:lang w:val="pt-BR"/>
        </w:rPr>
      </w:pPr>
      <w:r w:rsidRPr="00C47EC5">
        <w:rPr>
          <w:rFonts w:asciiTheme="majorHAnsi" w:hAnsiTheme="majorHAnsi" w:cstheme="majorHAnsi"/>
          <w:bCs/>
          <w:noProof/>
          <w:szCs w:val="24"/>
          <w:lang w:val="pt-BR"/>
        </w:rPr>
        <w:t xml:space="preserve">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sau: </w:t>
      </w:r>
    </w:p>
    <w:p w14:paraId="19865226"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Kiểm tra kích thước của cách điện (Verification of the dimensions). </w:t>
      </w:r>
    </w:p>
    <w:p w14:paraId="510A4B14"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lastRenderedPageBreak/>
        <w:t xml:space="preserve">- Thí nghiệm lực phá hủy cơ học khi uốn (Mechanical failing load test). </w:t>
      </w:r>
    </w:p>
    <w:p w14:paraId="12EF1EDA"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tính năng nhiệt - cơ (Thermal-mechanical performance test). </w:t>
      </w:r>
    </w:p>
    <w:p w14:paraId="7A7F49D6"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điện áp chịu đựng xung sét (Lightning impulse voltage tests). </w:t>
      </w:r>
    </w:p>
    <w:p w14:paraId="0040A33D"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chịu đựng điện áp ở tần số nguồn ở trạng thái ướt (Wet powerfrequency voltage tests). </w:t>
      </w:r>
    </w:p>
    <w:p w14:paraId="4AC2FE73"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Thí nghiệm lực phá hủy cơ điện (Electro-mechanical failing load test) cho cách điện Ceramic material.</w:t>
      </w:r>
    </w:p>
    <w:p w14:paraId="35A870D3" w14:textId="77777777" w:rsidR="000F5B42" w:rsidRPr="00C47EC5" w:rsidRDefault="000F5B42" w:rsidP="00C47EC5">
      <w:pPr>
        <w:spacing w:before="20" w:after="20"/>
        <w:ind w:left="-57"/>
        <w:rPr>
          <w:rFonts w:asciiTheme="majorHAnsi" w:hAnsiTheme="majorHAnsi" w:cstheme="majorHAnsi"/>
          <w:bCs/>
          <w:noProof/>
          <w:szCs w:val="24"/>
        </w:rPr>
      </w:pPr>
      <w:r w:rsidRPr="00C47EC5">
        <w:rPr>
          <w:rFonts w:asciiTheme="majorHAnsi" w:hAnsiTheme="majorHAnsi" w:cstheme="majorHAnsi"/>
          <w:b/>
          <w:bCs/>
          <w:szCs w:val="24"/>
        </w:rPr>
        <w:t>Bảng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550"/>
        <w:gridCol w:w="1671"/>
        <w:gridCol w:w="6412"/>
        <w:gridCol w:w="2006"/>
      </w:tblGrid>
      <w:tr w:rsidR="0099144A" w:rsidRPr="00C47EC5" w14:paraId="116CF46D" w14:textId="77777777" w:rsidTr="007B672D">
        <w:trPr>
          <w:trHeight w:val="990"/>
          <w:tblHeader/>
        </w:trPr>
        <w:tc>
          <w:tcPr>
            <w:tcW w:w="316" w:type="pct"/>
            <w:vAlign w:val="center"/>
            <w:hideMark/>
          </w:tcPr>
          <w:p w14:paraId="19FD17D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219" w:type="pct"/>
            <w:vAlign w:val="center"/>
            <w:hideMark/>
          </w:tcPr>
          <w:p w14:paraId="1D89182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74" w:type="pct"/>
            <w:vAlign w:val="center"/>
            <w:hideMark/>
          </w:tcPr>
          <w:p w14:paraId="2F708A1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202" w:type="pct"/>
            <w:vAlign w:val="center"/>
            <w:hideMark/>
          </w:tcPr>
          <w:p w14:paraId="0B6DE90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89" w:type="pct"/>
            <w:vAlign w:val="center"/>
          </w:tcPr>
          <w:p w14:paraId="12924BA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eastAsia="en-GB"/>
              </w:rPr>
              <w:t>Nhà thầu cam kết</w:t>
            </w:r>
          </w:p>
        </w:tc>
      </w:tr>
      <w:tr w:rsidR="0099144A" w:rsidRPr="00C47EC5" w14:paraId="7A498D04" w14:textId="77777777" w:rsidTr="007B672D">
        <w:trPr>
          <w:trHeight w:val="375"/>
        </w:trPr>
        <w:tc>
          <w:tcPr>
            <w:tcW w:w="316" w:type="pct"/>
            <w:vAlign w:val="center"/>
            <w:hideMark/>
          </w:tcPr>
          <w:p w14:paraId="1BE9BA4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219" w:type="pct"/>
            <w:vAlign w:val="center"/>
            <w:hideMark/>
          </w:tcPr>
          <w:p w14:paraId="709B6C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xuất/Nước sản xuất</w:t>
            </w:r>
          </w:p>
        </w:tc>
        <w:tc>
          <w:tcPr>
            <w:tcW w:w="574" w:type="pct"/>
            <w:vAlign w:val="center"/>
            <w:hideMark/>
          </w:tcPr>
          <w:p w14:paraId="15AA448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401498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89" w:type="pct"/>
          </w:tcPr>
          <w:p w14:paraId="7134310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C8B21A" w14:textId="77777777" w:rsidTr="007B672D">
        <w:trPr>
          <w:trHeight w:val="330"/>
        </w:trPr>
        <w:tc>
          <w:tcPr>
            <w:tcW w:w="316" w:type="pct"/>
            <w:vAlign w:val="center"/>
            <w:hideMark/>
          </w:tcPr>
          <w:p w14:paraId="72B3CA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219" w:type="pct"/>
            <w:vAlign w:val="center"/>
            <w:hideMark/>
          </w:tcPr>
          <w:p w14:paraId="766ED6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74" w:type="pct"/>
            <w:vAlign w:val="center"/>
            <w:hideMark/>
          </w:tcPr>
          <w:p w14:paraId="15312E8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AD30C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89" w:type="pct"/>
          </w:tcPr>
          <w:p w14:paraId="2D9F9FF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DB2FAA5" w14:textId="77777777" w:rsidTr="007B672D">
        <w:trPr>
          <w:trHeight w:val="990"/>
        </w:trPr>
        <w:tc>
          <w:tcPr>
            <w:tcW w:w="316" w:type="pct"/>
            <w:vAlign w:val="center"/>
            <w:hideMark/>
          </w:tcPr>
          <w:p w14:paraId="316574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219" w:type="pct"/>
            <w:vAlign w:val="center"/>
            <w:hideMark/>
          </w:tcPr>
          <w:p w14:paraId="1C3133E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74" w:type="pct"/>
            <w:vAlign w:val="center"/>
            <w:hideMark/>
          </w:tcPr>
          <w:p w14:paraId="26A1BD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25FF00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TCVN 7998-2, IEC 60305, IEC 60471, IEC 60120, IEC 60383-2, IEC 60383-1 hoăc các tiêu chuẩn tương đương</w:t>
            </w:r>
          </w:p>
        </w:tc>
        <w:tc>
          <w:tcPr>
            <w:tcW w:w="689" w:type="pct"/>
          </w:tcPr>
          <w:p w14:paraId="42B8FC4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B167A2D" w14:textId="77777777" w:rsidTr="007B672D">
        <w:trPr>
          <w:trHeight w:val="660"/>
        </w:trPr>
        <w:tc>
          <w:tcPr>
            <w:tcW w:w="316" w:type="pct"/>
            <w:vAlign w:val="center"/>
            <w:hideMark/>
          </w:tcPr>
          <w:p w14:paraId="664677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219" w:type="pct"/>
            <w:vAlign w:val="center"/>
            <w:hideMark/>
          </w:tcPr>
          <w:p w14:paraId="385EFCF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Đặc tính của 01 bát         cách điện</w:t>
            </w:r>
          </w:p>
        </w:tc>
        <w:tc>
          <w:tcPr>
            <w:tcW w:w="574" w:type="pct"/>
            <w:vAlign w:val="center"/>
            <w:hideMark/>
          </w:tcPr>
          <w:p w14:paraId="2F1A53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FF718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89" w:type="pct"/>
          </w:tcPr>
          <w:p w14:paraId="656692B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F4D46D0" w14:textId="77777777" w:rsidTr="007B672D">
        <w:trPr>
          <w:trHeight w:val="660"/>
        </w:trPr>
        <w:tc>
          <w:tcPr>
            <w:tcW w:w="316" w:type="pct"/>
            <w:vAlign w:val="center"/>
            <w:hideMark/>
          </w:tcPr>
          <w:p w14:paraId="1859DD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4.1</w:t>
            </w:r>
          </w:p>
        </w:tc>
        <w:tc>
          <w:tcPr>
            <w:tcW w:w="1219" w:type="pct"/>
            <w:vAlign w:val="center"/>
            <w:hideMark/>
          </w:tcPr>
          <w:p w14:paraId="4A82FB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 khớp nối</w:t>
            </w:r>
          </w:p>
        </w:tc>
        <w:tc>
          <w:tcPr>
            <w:tcW w:w="574" w:type="pct"/>
            <w:vAlign w:val="center"/>
            <w:hideMark/>
          </w:tcPr>
          <w:p w14:paraId="1E0079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3497B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Lựa chọn theo thiết kế, là kiểu Khớp nối kiểu móc treo đầu tròn (Ball and Socket, IEC 60120)</w:t>
            </w:r>
          </w:p>
        </w:tc>
        <w:tc>
          <w:tcPr>
            <w:tcW w:w="689" w:type="pct"/>
          </w:tcPr>
          <w:p w14:paraId="0502965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C21E5C5" w14:textId="77777777" w:rsidTr="007B672D">
        <w:trPr>
          <w:trHeight w:val="660"/>
        </w:trPr>
        <w:tc>
          <w:tcPr>
            <w:tcW w:w="316" w:type="pct"/>
            <w:vAlign w:val="center"/>
            <w:hideMark/>
          </w:tcPr>
          <w:p w14:paraId="62A28B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4.2</w:t>
            </w:r>
          </w:p>
        </w:tc>
        <w:tc>
          <w:tcPr>
            <w:tcW w:w="1219" w:type="pct"/>
            <w:vAlign w:val="center"/>
            <w:hideMark/>
          </w:tcPr>
          <w:p w14:paraId="10DDFDC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cách điện</w:t>
            </w:r>
          </w:p>
        </w:tc>
        <w:tc>
          <w:tcPr>
            <w:tcW w:w="574" w:type="pct"/>
            <w:vAlign w:val="center"/>
            <w:hideMark/>
          </w:tcPr>
          <w:p w14:paraId="2F5E75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55E166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Thủy tinh cường lực (hoặc thủy tinh cường lực an toàn)</w:t>
            </w:r>
          </w:p>
        </w:tc>
        <w:tc>
          <w:tcPr>
            <w:tcW w:w="689" w:type="pct"/>
          </w:tcPr>
          <w:p w14:paraId="4336107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F254FD" w14:textId="77777777" w:rsidTr="007B672D">
        <w:trPr>
          <w:trHeight w:val="660"/>
        </w:trPr>
        <w:tc>
          <w:tcPr>
            <w:tcW w:w="316" w:type="pct"/>
            <w:vAlign w:val="center"/>
            <w:hideMark/>
          </w:tcPr>
          <w:p w14:paraId="0B786FD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4.3</w:t>
            </w:r>
          </w:p>
        </w:tc>
        <w:tc>
          <w:tcPr>
            <w:tcW w:w="1219" w:type="pct"/>
            <w:vAlign w:val="center"/>
            <w:hideMark/>
          </w:tcPr>
          <w:p w14:paraId="26664FB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574" w:type="pct"/>
            <w:vAlign w:val="center"/>
            <w:hideMark/>
          </w:tcPr>
          <w:p w14:paraId="3E0CC8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0B6505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 phù hợp với bảng đặc tính kỹ thuật của cách điện (bảng CĐTT-1.1)</w:t>
            </w:r>
          </w:p>
        </w:tc>
        <w:tc>
          <w:tcPr>
            <w:tcW w:w="689" w:type="pct"/>
          </w:tcPr>
          <w:p w14:paraId="3D8E161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BDBF9CD" w14:textId="77777777" w:rsidTr="007B672D">
        <w:trPr>
          <w:trHeight w:val="330"/>
        </w:trPr>
        <w:tc>
          <w:tcPr>
            <w:tcW w:w="316" w:type="pct"/>
            <w:vAlign w:val="center"/>
            <w:hideMark/>
          </w:tcPr>
          <w:p w14:paraId="01B31F3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w:t>
            </w:r>
          </w:p>
        </w:tc>
        <w:tc>
          <w:tcPr>
            <w:tcW w:w="1219" w:type="pct"/>
            <w:vAlign w:val="center"/>
            <w:hideMark/>
          </w:tcPr>
          <w:p w14:paraId="4FC1486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w:t>
            </w:r>
          </w:p>
        </w:tc>
        <w:tc>
          <w:tcPr>
            <w:tcW w:w="574" w:type="pct"/>
            <w:vAlign w:val="center"/>
            <w:hideMark/>
          </w:tcPr>
          <w:p w14:paraId="4502DB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9B63B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89" w:type="pct"/>
          </w:tcPr>
          <w:p w14:paraId="7F1B781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2E6ED78" w14:textId="77777777" w:rsidTr="007B672D">
        <w:trPr>
          <w:trHeight w:val="660"/>
        </w:trPr>
        <w:tc>
          <w:tcPr>
            <w:tcW w:w="316" w:type="pct"/>
            <w:vAlign w:val="center"/>
            <w:hideMark/>
          </w:tcPr>
          <w:p w14:paraId="210B24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438B27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nguồn 50Hz, 1 phút (trạng thái khô)</w:t>
            </w:r>
          </w:p>
        </w:tc>
        <w:tc>
          <w:tcPr>
            <w:tcW w:w="574" w:type="pct"/>
            <w:vAlign w:val="center"/>
            <w:hideMark/>
          </w:tcPr>
          <w:p w14:paraId="4C657F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202" w:type="pct"/>
            <w:vAlign w:val="center"/>
            <w:hideMark/>
          </w:tcPr>
          <w:p w14:paraId="6CE5AFA5"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70</w:t>
            </w:r>
          </w:p>
        </w:tc>
        <w:tc>
          <w:tcPr>
            <w:tcW w:w="689" w:type="pct"/>
          </w:tcPr>
          <w:p w14:paraId="42903FA8"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B241671" w14:textId="77777777" w:rsidTr="007B672D">
        <w:trPr>
          <w:trHeight w:val="660"/>
        </w:trPr>
        <w:tc>
          <w:tcPr>
            <w:tcW w:w="316" w:type="pct"/>
            <w:vAlign w:val="center"/>
            <w:hideMark/>
          </w:tcPr>
          <w:p w14:paraId="6030DB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4D60AA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nguồn 50Hz, 1 phút (trạng thái ướt)</w:t>
            </w:r>
          </w:p>
        </w:tc>
        <w:tc>
          <w:tcPr>
            <w:tcW w:w="574" w:type="pct"/>
            <w:vAlign w:val="center"/>
            <w:hideMark/>
          </w:tcPr>
          <w:p w14:paraId="10820E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687A587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40</w:t>
            </w:r>
          </w:p>
        </w:tc>
        <w:tc>
          <w:tcPr>
            <w:tcW w:w="689" w:type="pct"/>
          </w:tcPr>
          <w:p w14:paraId="38A0C7F7"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3FEF58E" w14:textId="77777777" w:rsidTr="007B672D">
        <w:trPr>
          <w:trHeight w:val="330"/>
        </w:trPr>
        <w:tc>
          <w:tcPr>
            <w:tcW w:w="316" w:type="pct"/>
            <w:vAlign w:val="center"/>
            <w:hideMark/>
          </w:tcPr>
          <w:p w14:paraId="027D9A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278A17F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w:t>
            </w:r>
          </w:p>
        </w:tc>
        <w:tc>
          <w:tcPr>
            <w:tcW w:w="574" w:type="pct"/>
            <w:vAlign w:val="center"/>
            <w:hideMark/>
          </w:tcPr>
          <w:p w14:paraId="77C645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kVpeak</w:t>
            </w:r>
          </w:p>
        </w:tc>
        <w:tc>
          <w:tcPr>
            <w:tcW w:w="2202" w:type="pct"/>
            <w:vAlign w:val="center"/>
            <w:hideMark/>
          </w:tcPr>
          <w:p w14:paraId="0C60AB9A"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100</w:t>
            </w:r>
          </w:p>
        </w:tc>
        <w:tc>
          <w:tcPr>
            <w:tcW w:w="689" w:type="pct"/>
          </w:tcPr>
          <w:p w14:paraId="73A3F51B"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BEB2A5F" w14:textId="77777777" w:rsidTr="007B672D">
        <w:trPr>
          <w:trHeight w:val="330"/>
        </w:trPr>
        <w:tc>
          <w:tcPr>
            <w:tcW w:w="316" w:type="pct"/>
            <w:vAlign w:val="center"/>
            <w:hideMark/>
          </w:tcPr>
          <w:p w14:paraId="171F46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25DC43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đánh thủng nhỏ nhất </w:t>
            </w:r>
          </w:p>
        </w:tc>
        <w:tc>
          <w:tcPr>
            <w:tcW w:w="574" w:type="pct"/>
            <w:vAlign w:val="center"/>
            <w:hideMark/>
          </w:tcPr>
          <w:p w14:paraId="0E0D78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202" w:type="pct"/>
            <w:vAlign w:val="center"/>
            <w:hideMark/>
          </w:tcPr>
          <w:p w14:paraId="35E1DAF3"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120</w:t>
            </w:r>
          </w:p>
        </w:tc>
        <w:tc>
          <w:tcPr>
            <w:tcW w:w="689" w:type="pct"/>
          </w:tcPr>
          <w:p w14:paraId="34996602"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66119423" w14:textId="77777777" w:rsidTr="007B672D">
        <w:trPr>
          <w:trHeight w:val="660"/>
        </w:trPr>
        <w:tc>
          <w:tcPr>
            <w:tcW w:w="316" w:type="pct"/>
            <w:vAlign w:val="center"/>
            <w:hideMark/>
          </w:tcPr>
          <w:p w14:paraId="07C581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4.5</w:t>
            </w:r>
          </w:p>
        </w:tc>
        <w:tc>
          <w:tcPr>
            <w:tcW w:w="1219" w:type="pct"/>
            <w:vAlign w:val="center"/>
            <w:hideMark/>
          </w:tcPr>
          <w:p w14:paraId="3F169E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cơ</w:t>
            </w:r>
            <w:r w:rsidRPr="00C47EC5">
              <w:rPr>
                <w:rFonts w:asciiTheme="majorHAnsi" w:hAnsiTheme="majorHAnsi" w:cstheme="majorHAnsi"/>
                <w:szCs w:val="24"/>
              </w:rPr>
              <w:br/>
              <w:t>(tải trọng phá hủy)</w:t>
            </w:r>
          </w:p>
        </w:tc>
        <w:tc>
          <w:tcPr>
            <w:tcW w:w="574" w:type="pct"/>
            <w:vAlign w:val="center"/>
            <w:hideMark/>
          </w:tcPr>
          <w:p w14:paraId="61D4AE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202" w:type="pct"/>
            <w:vAlign w:val="center"/>
            <w:hideMark/>
          </w:tcPr>
          <w:p w14:paraId="373AF9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 phù hợp với bảng đặc tính kỹ thuật của cách điện (bảng CĐTT-1.1)</w:t>
            </w:r>
          </w:p>
        </w:tc>
        <w:tc>
          <w:tcPr>
            <w:tcW w:w="689" w:type="pct"/>
          </w:tcPr>
          <w:p w14:paraId="6C89305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C4A65D" w14:textId="77777777" w:rsidTr="007B672D">
        <w:trPr>
          <w:trHeight w:val="660"/>
        </w:trPr>
        <w:tc>
          <w:tcPr>
            <w:tcW w:w="316" w:type="pct"/>
            <w:vAlign w:val="center"/>
            <w:hideMark/>
          </w:tcPr>
          <w:p w14:paraId="4B6CE4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4.6</w:t>
            </w:r>
          </w:p>
        </w:tc>
        <w:tc>
          <w:tcPr>
            <w:tcW w:w="1219" w:type="pct"/>
            <w:vAlign w:val="center"/>
            <w:hideMark/>
          </w:tcPr>
          <w:p w14:paraId="2B8C774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cơ</w:t>
            </w:r>
            <w:r w:rsidRPr="00C47EC5">
              <w:rPr>
                <w:rFonts w:asciiTheme="majorHAnsi" w:hAnsiTheme="majorHAnsi" w:cstheme="majorHAnsi"/>
                <w:szCs w:val="24"/>
              </w:rPr>
              <w:br/>
              <w:t>(tải trọng phá hủy)</w:t>
            </w:r>
          </w:p>
        </w:tc>
        <w:tc>
          <w:tcPr>
            <w:tcW w:w="574" w:type="pct"/>
            <w:vAlign w:val="center"/>
            <w:hideMark/>
          </w:tcPr>
          <w:p w14:paraId="46C93A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202" w:type="pct"/>
            <w:vAlign w:val="center"/>
            <w:hideMark/>
          </w:tcPr>
          <w:p w14:paraId="30D850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 phù hợp với bảng đặc tính kỹ thuật của cách điện (bảng CĐTT-1.1)</w:t>
            </w:r>
          </w:p>
        </w:tc>
        <w:tc>
          <w:tcPr>
            <w:tcW w:w="689" w:type="pct"/>
          </w:tcPr>
          <w:p w14:paraId="758C5C7A" w14:textId="77777777" w:rsidR="000F5B42" w:rsidRPr="00C47EC5" w:rsidRDefault="000F5B42" w:rsidP="00C47EC5">
            <w:pPr>
              <w:spacing w:before="20" w:after="20"/>
              <w:ind w:left="-57"/>
              <w:jc w:val="center"/>
              <w:rPr>
                <w:rFonts w:asciiTheme="majorHAnsi" w:hAnsiTheme="majorHAnsi" w:cstheme="majorHAnsi"/>
                <w:szCs w:val="24"/>
              </w:rPr>
            </w:pPr>
          </w:p>
        </w:tc>
      </w:tr>
    </w:tbl>
    <w:p w14:paraId="272F02F2" w14:textId="77777777" w:rsidR="000F5B42" w:rsidRPr="00C47EC5" w:rsidRDefault="000F5B42" w:rsidP="00C47EC5">
      <w:pPr>
        <w:spacing w:before="20" w:after="20"/>
        <w:ind w:left="-57"/>
        <w:rPr>
          <w:rFonts w:asciiTheme="majorHAnsi" w:hAnsiTheme="majorHAnsi" w:cstheme="majorHAnsi"/>
          <w:b/>
          <w:noProof/>
          <w:szCs w:val="24"/>
        </w:rPr>
      </w:pPr>
    </w:p>
    <w:p w14:paraId="5190CA7D" w14:textId="77777777" w:rsidR="000F5B42" w:rsidRPr="00C47EC5" w:rsidRDefault="000F5B42" w:rsidP="00C47EC5">
      <w:pPr>
        <w:spacing w:before="20" w:after="20"/>
        <w:ind w:left="-57"/>
        <w:rPr>
          <w:rFonts w:asciiTheme="majorHAnsi" w:hAnsiTheme="majorHAnsi" w:cstheme="majorHAnsi"/>
          <w:b/>
          <w:noProof/>
          <w:szCs w:val="24"/>
        </w:rPr>
      </w:pPr>
      <w:r w:rsidRPr="00C47EC5">
        <w:rPr>
          <w:rFonts w:asciiTheme="majorHAnsi" w:hAnsiTheme="majorHAnsi" w:cstheme="majorHAnsi"/>
          <w:b/>
          <w:noProof/>
          <w:szCs w:val="24"/>
        </w:rPr>
        <w:t>Bảng CĐTT-1.1: Giá trị xác định của các đặc tính cơ khí và kích thước cho các phần tử chuỗi cách điện có khớp nối kiểu móc treo đầu tròn (Ball and Socket).</w:t>
      </w:r>
    </w:p>
    <w:tbl>
      <w:tblPr>
        <w:tblW w:w="5000" w:type="pct"/>
        <w:tblLook w:val="04A0" w:firstRow="1" w:lastRow="0" w:firstColumn="1" w:lastColumn="0" w:noHBand="0" w:noVBand="1"/>
      </w:tblPr>
      <w:tblGrid>
        <w:gridCol w:w="2229"/>
        <w:gridCol w:w="2575"/>
        <w:gridCol w:w="3070"/>
        <w:gridCol w:w="1980"/>
        <w:gridCol w:w="2353"/>
        <w:gridCol w:w="2353"/>
      </w:tblGrid>
      <w:tr w:rsidR="0099144A" w:rsidRPr="00C47EC5" w14:paraId="210FDFDA" w14:textId="77777777" w:rsidTr="007B672D">
        <w:trPr>
          <w:trHeight w:val="990"/>
        </w:trPr>
        <w:tc>
          <w:tcPr>
            <w:tcW w:w="765" w:type="pct"/>
            <w:vMerge w:val="restart"/>
            <w:tcBorders>
              <w:top w:val="single" w:sz="4" w:space="0" w:color="auto"/>
              <w:left w:val="single" w:sz="4" w:space="0" w:color="auto"/>
              <w:bottom w:val="single" w:sz="4" w:space="0" w:color="000000"/>
              <w:right w:val="single" w:sz="4" w:space="0" w:color="auto"/>
            </w:tcBorders>
            <w:vAlign w:val="center"/>
            <w:hideMark/>
          </w:tcPr>
          <w:p w14:paraId="3AB50F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Ký hiệu</w:t>
            </w:r>
          </w:p>
        </w:tc>
        <w:tc>
          <w:tcPr>
            <w:tcW w:w="884" w:type="pct"/>
            <w:tcBorders>
              <w:top w:val="single" w:sz="4" w:space="0" w:color="auto"/>
              <w:left w:val="nil"/>
              <w:bottom w:val="single" w:sz="4" w:space="0" w:color="auto"/>
              <w:right w:val="single" w:sz="4" w:space="0" w:color="auto"/>
            </w:tcBorders>
            <w:vAlign w:val="center"/>
            <w:hideMark/>
          </w:tcPr>
          <w:p w14:paraId="4F2739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Tải trọng phá hủy cơ khí hoặc cơ điện</w:t>
            </w:r>
          </w:p>
        </w:tc>
        <w:tc>
          <w:tcPr>
            <w:tcW w:w="1054" w:type="pct"/>
            <w:tcBorders>
              <w:top w:val="single" w:sz="4" w:space="0" w:color="auto"/>
              <w:left w:val="nil"/>
              <w:bottom w:val="single" w:sz="4" w:space="0" w:color="auto"/>
              <w:right w:val="single" w:sz="4" w:space="0" w:color="auto"/>
            </w:tcBorders>
            <w:vAlign w:val="center"/>
            <w:hideMark/>
          </w:tcPr>
          <w:p w14:paraId="2EDFC6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Đường kính danh định lớn nhất của phần cách điện</w:t>
            </w:r>
          </w:p>
        </w:tc>
        <w:tc>
          <w:tcPr>
            <w:tcW w:w="680" w:type="pct"/>
            <w:tcBorders>
              <w:top w:val="single" w:sz="4" w:space="0" w:color="auto"/>
              <w:left w:val="nil"/>
              <w:bottom w:val="single" w:sz="4" w:space="0" w:color="auto"/>
              <w:right w:val="single" w:sz="4" w:space="0" w:color="auto"/>
            </w:tcBorders>
            <w:vAlign w:val="center"/>
            <w:hideMark/>
          </w:tcPr>
          <w:p w14:paraId="59CE31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Khoảng cách danh định</w:t>
            </w:r>
          </w:p>
        </w:tc>
        <w:tc>
          <w:tcPr>
            <w:tcW w:w="808" w:type="pct"/>
            <w:tcBorders>
              <w:top w:val="single" w:sz="4" w:space="0" w:color="auto"/>
              <w:left w:val="nil"/>
              <w:bottom w:val="single" w:sz="4" w:space="0" w:color="auto"/>
              <w:right w:val="single" w:sz="4" w:space="0" w:color="auto"/>
            </w:tcBorders>
            <w:vAlign w:val="center"/>
            <w:hideMark/>
          </w:tcPr>
          <w:p w14:paraId="565F2C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Chiều dài dòng rò danh định nhỏ nhất</w:t>
            </w:r>
          </w:p>
        </w:tc>
        <w:tc>
          <w:tcPr>
            <w:tcW w:w="808" w:type="pct"/>
            <w:tcBorders>
              <w:top w:val="single" w:sz="4" w:space="0" w:color="auto"/>
              <w:left w:val="nil"/>
              <w:bottom w:val="single" w:sz="4" w:space="0" w:color="auto"/>
              <w:right w:val="single" w:sz="4" w:space="0" w:color="auto"/>
            </w:tcBorders>
            <w:vAlign w:val="center"/>
            <w:hideMark/>
          </w:tcPr>
          <w:p w14:paraId="1C310E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Khớp nối tiêu chuẩn theo IEC 120</w:t>
            </w:r>
          </w:p>
        </w:tc>
      </w:tr>
      <w:tr w:rsidR="0099144A" w:rsidRPr="00C47EC5" w14:paraId="48ED7BCB" w14:textId="77777777" w:rsidTr="007B672D">
        <w:trPr>
          <w:trHeight w:val="375"/>
        </w:trPr>
        <w:tc>
          <w:tcPr>
            <w:tcW w:w="765" w:type="pct"/>
            <w:vMerge/>
            <w:tcBorders>
              <w:top w:val="single" w:sz="4" w:space="0" w:color="auto"/>
              <w:left w:val="single" w:sz="4" w:space="0" w:color="auto"/>
              <w:bottom w:val="single" w:sz="4" w:space="0" w:color="000000"/>
              <w:right w:val="single" w:sz="4" w:space="0" w:color="auto"/>
            </w:tcBorders>
            <w:vAlign w:val="center"/>
            <w:hideMark/>
          </w:tcPr>
          <w:p w14:paraId="790B6A96" w14:textId="77777777" w:rsidR="000F5B42" w:rsidRPr="00C47EC5" w:rsidRDefault="000F5B42" w:rsidP="00C47EC5">
            <w:pPr>
              <w:spacing w:before="20" w:after="20"/>
              <w:ind w:left="-57"/>
              <w:rPr>
                <w:rFonts w:asciiTheme="majorHAnsi" w:hAnsiTheme="majorHAnsi" w:cstheme="majorHAnsi"/>
                <w:szCs w:val="24"/>
              </w:rPr>
            </w:pPr>
          </w:p>
        </w:tc>
        <w:tc>
          <w:tcPr>
            <w:tcW w:w="884" w:type="pct"/>
            <w:tcBorders>
              <w:top w:val="nil"/>
              <w:left w:val="nil"/>
              <w:bottom w:val="single" w:sz="4" w:space="0" w:color="auto"/>
              <w:right w:val="single" w:sz="4" w:space="0" w:color="auto"/>
            </w:tcBorders>
            <w:vAlign w:val="center"/>
            <w:hideMark/>
          </w:tcPr>
          <w:p w14:paraId="4604E5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1054" w:type="pct"/>
            <w:tcBorders>
              <w:top w:val="nil"/>
              <w:left w:val="nil"/>
              <w:bottom w:val="single" w:sz="4" w:space="0" w:color="auto"/>
              <w:right w:val="single" w:sz="4" w:space="0" w:color="auto"/>
            </w:tcBorders>
            <w:vAlign w:val="center"/>
            <w:hideMark/>
          </w:tcPr>
          <w:p w14:paraId="44EF71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D-mm</w:t>
            </w:r>
          </w:p>
        </w:tc>
        <w:tc>
          <w:tcPr>
            <w:tcW w:w="680" w:type="pct"/>
            <w:tcBorders>
              <w:top w:val="nil"/>
              <w:left w:val="nil"/>
              <w:bottom w:val="single" w:sz="4" w:space="0" w:color="auto"/>
              <w:right w:val="single" w:sz="4" w:space="0" w:color="auto"/>
            </w:tcBorders>
            <w:vAlign w:val="center"/>
            <w:hideMark/>
          </w:tcPr>
          <w:p w14:paraId="30F4AB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P-mm</w:t>
            </w:r>
          </w:p>
        </w:tc>
        <w:tc>
          <w:tcPr>
            <w:tcW w:w="808" w:type="pct"/>
            <w:tcBorders>
              <w:top w:val="nil"/>
              <w:left w:val="nil"/>
              <w:bottom w:val="single" w:sz="4" w:space="0" w:color="auto"/>
              <w:right w:val="single" w:sz="4" w:space="0" w:color="auto"/>
            </w:tcBorders>
            <w:vAlign w:val="center"/>
            <w:hideMark/>
          </w:tcPr>
          <w:p w14:paraId="3575C6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808" w:type="pct"/>
            <w:tcBorders>
              <w:top w:val="nil"/>
              <w:left w:val="nil"/>
              <w:bottom w:val="single" w:sz="4" w:space="0" w:color="auto"/>
              <w:right w:val="single" w:sz="4" w:space="0" w:color="auto"/>
            </w:tcBorders>
            <w:vAlign w:val="center"/>
            <w:hideMark/>
          </w:tcPr>
          <w:p w14:paraId="025D1B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d1</w:t>
            </w:r>
          </w:p>
        </w:tc>
      </w:tr>
      <w:tr w:rsidR="0099144A" w:rsidRPr="00C47EC5" w14:paraId="2859AFDA" w14:textId="77777777" w:rsidTr="007B672D">
        <w:trPr>
          <w:trHeight w:val="330"/>
        </w:trPr>
        <w:tc>
          <w:tcPr>
            <w:tcW w:w="765" w:type="pct"/>
            <w:tcBorders>
              <w:top w:val="nil"/>
              <w:left w:val="single" w:sz="4" w:space="0" w:color="auto"/>
              <w:bottom w:val="single" w:sz="4" w:space="0" w:color="auto"/>
              <w:right w:val="single" w:sz="4" w:space="0" w:color="auto"/>
            </w:tcBorders>
            <w:vAlign w:val="center"/>
            <w:hideMark/>
          </w:tcPr>
          <w:p w14:paraId="59B2E9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U 120 BP</w:t>
            </w:r>
          </w:p>
        </w:tc>
        <w:tc>
          <w:tcPr>
            <w:tcW w:w="884" w:type="pct"/>
            <w:tcBorders>
              <w:top w:val="nil"/>
              <w:left w:val="nil"/>
              <w:bottom w:val="single" w:sz="4" w:space="0" w:color="auto"/>
              <w:right w:val="single" w:sz="4" w:space="0" w:color="auto"/>
            </w:tcBorders>
            <w:vAlign w:val="center"/>
            <w:hideMark/>
          </w:tcPr>
          <w:p w14:paraId="3FABFA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120</w:t>
            </w:r>
          </w:p>
        </w:tc>
        <w:tc>
          <w:tcPr>
            <w:tcW w:w="1054" w:type="pct"/>
            <w:tcBorders>
              <w:top w:val="nil"/>
              <w:left w:val="nil"/>
              <w:bottom w:val="single" w:sz="4" w:space="0" w:color="auto"/>
              <w:right w:val="single" w:sz="4" w:space="0" w:color="auto"/>
            </w:tcBorders>
            <w:vAlign w:val="center"/>
            <w:hideMark/>
          </w:tcPr>
          <w:p w14:paraId="43BD577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280</w:t>
            </w:r>
          </w:p>
        </w:tc>
        <w:tc>
          <w:tcPr>
            <w:tcW w:w="680" w:type="pct"/>
            <w:tcBorders>
              <w:top w:val="nil"/>
              <w:left w:val="nil"/>
              <w:bottom w:val="single" w:sz="4" w:space="0" w:color="auto"/>
              <w:right w:val="single" w:sz="4" w:space="0" w:color="auto"/>
            </w:tcBorders>
            <w:vAlign w:val="center"/>
            <w:hideMark/>
          </w:tcPr>
          <w:p w14:paraId="51D0E0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146</w:t>
            </w:r>
          </w:p>
        </w:tc>
        <w:tc>
          <w:tcPr>
            <w:tcW w:w="808" w:type="pct"/>
            <w:tcBorders>
              <w:top w:val="nil"/>
              <w:left w:val="nil"/>
              <w:bottom w:val="single" w:sz="4" w:space="0" w:color="auto"/>
              <w:right w:val="single" w:sz="4" w:space="0" w:color="auto"/>
            </w:tcBorders>
            <w:vAlign w:val="center"/>
            <w:hideMark/>
          </w:tcPr>
          <w:p w14:paraId="553B7C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440</w:t>
            </w:r>
          </w:p>
        </w:tc>
        <w:tc>
          <w:tcPr>
            <w:tcW w:w="808" w:type="pct"/>
            <w:tcBorders>
              <w:top w:val="nil"/>
              <w:left w:val="nil"/>
              <w:bottom w:val="single" w:sz="4" w:space="0" w:color="auto"/>
              <w:right w:val="single" w:sz="4" w:space="0" w:color="auto"/>
            </w:tcBorders>
            <w:vAlign w:val="center"/>
            <w:hideMark/>
          </w:tcPr>
          <w:p w14:paraId="662B5B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r>
      <w:tr w:rsidR="0099144A" w:rsidRPr="00C47EC5" w14:paraId="5D762E8D" w14:textId="77777777" w:rsidTr="007B672D">
        <w:trPr>
          <w:trHeight w:val="330"/>
        </w:trPr>
        <w:tc>
          <w:tcPr>
            <w:tcW w:w="765" w:type="pct"/>
            <w:tcBorders>
              <w:top w:val="nil"/>
              <w:left w:val="single" w:sz="4" w:space="0" w:color="auto"/>
              <w:bottom w:val="single" w:sz="4" w:space="0" w:color="auto"/>
              <w:right w:val="single" w:sz="4" w:space="0" w:color="auto"/>
            </w:tcBorders>
            <w:vAlign w:val="center"/>
          </w:tcPr>
          <w:p w14:paraId="13BBF7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U 120 B</w:t>
            </w:r>
          </w:p>
        </w:tc>
        <w:tc>
          <w:tcPr>
            <w:tcW w:w="884" w:type="pct"/>
            <w:tcBorders>
              <w:top w:val="nil"/>
              <w:left w:val="nil"/>
              <w:bottom w:val="single" w:sz="4" w:space="0" w:color="auto"/>
              <w:right w:val="single" w:sz="4" w:space="0" w:color="auto"/>
            </w:tcBorders>
            <w:vAlign w:val="center"/>
          </w:tcPr>
          <w:p w14:paraId="2D1BFA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120</w:t>
            </w:r>
          </w:p>
        </w:tc>
        <w:tc>
          <w:tcPr>
            <w:tcW w:w="1054" w:type="pct"/>
            <w:tcBorders>
              <w:top w:val="nil"/>
              <w:left w:val="nil"/>
              <w:bottom w:val="single" w:sz="4" w:space="0" w:color="auto"/>
              <w:right w:val="single" w:sz="4" w:space="0" w:color="auto"/>
            </w:tcBorders>
            <w:vAlign w:val="center"/>
          </w:tcPr>
          <w:p w14:paraId="256CCA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255</w:t>
            </w:r>
          </w:p>
        </w:tc>
        <w:tc>
          <w:tcPr>
            <w:tcW w:w="680" w:type="pct"/>
            <w:tcBorders>
              <w:top w:val="nil"/>
              <w:left w:val="nil"/>
              <w:bottom w:val="single" w:sz="4" w:space="0" w:color="auto"/>
              <w:right w:val="single" w:sz="4" w:space="0" w:color="auto"/>
            </w:tcBorders>
            <w:vAlign w:val="center"/>
          </w:tcPr>
          <w:p w14:paraId="5990B4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146</w:t>
            </w:r>
          </w:p>
        </w:tc>
        <w:tc>
          <w:tcPr>
            <w:tcW w:w="808" w:type="pct"/>
            <w:tcBorders>
              <w:top w:val="nil"/>
              <w:left w:val="nil"/>
              <w:bottom w:val="single" w:sz="4" w:space="0" w:color="auto"/>
              <w:right w:val="single" w:sz="4" w:space="0" w:color="auto"/>
            </w:tcBorders>
            <w:vAlign w:val="center"/>
          </w:tcPr>
          <w:p w14:paraId="1F64F5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295</w:t>
            </w:r>
          </w:p>
        </w:tc>
        <w:tc>
          <w:tcPr>
            <w:tcW w:w="808" w:type="pct"/>
            <w:tcBorders>
              <w:top w:val="nil"/>
              <w:left w:val="nil"/>
              <w:bottom w:val="single" w:sz="4" w:space="0" w:color="auto"/>
              <w:right w:val="single" w:sz="4" w:space="0" w:color="auto"/>
            </w:tcBorders>
            <w:vAlign w:val="center"/>
          </w:tcPr>
          <w:p w14:paraId="7F182C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r>
      <w:tr w:rsidR="0099144A" w:rsidRPr="00C47EC5" w14:paraId="0029D962" w14:textId="77777777" w:rsidTr="007B672D">
        <w:trPr>
          <w:trHeight w:val="330"/>
        </w:trPr>
        <w:tc>
          <w:tcPr>
            <w:tcW w:w="765" w:type="pct"/>
            <w:tcBorders>
              <w:top w:val="nil"/>
              <w:left w:val="single" w:sz="4" w:space="0" w:color="auto"/>
              <w:bottom w:val="single" w:sz="4" w:space="0" w:color="auto"/>
              <w:right w:val="single" w:sz="4" w:space="0" w:color="auto"/>
            </w:tcBorders>
            <w:vAlign w:val="center"/>
            <w:hideMark/>
          </w:tcPr>
          <w:p w14:paraId="19E4CB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U 210 B</w:t>
            </w:r>
          </w:p>
        </w:tc>
        <w:tc>
          <w:tcPr>
            <w:tcW w:w="884" w:type="pct"/>
            <w:tcBorders>
              <w:top w:val="nil"/>
              <w:left w:val="nil"/>
              <w:bottom w:val="single" w:sz="4" w:space="0" w:color="auto"/>
              <w:right w:val="single" w:sz="4" w:space="0" w:color="auto"/>
            </w:tcBorders>
            <w:vAlign w:val="center"/>
            <w:hideMark/>
          </w:tcPr>
          <w:p w14:paraId="795D56F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210</w:t>
            </w:r>
          </w:p>
        </w:tc>
        <w:tc>
          <w:tcPr>
            <w:tcW w:w="1054" w:type="pct"/>
            <w:tcBorders>
              <w:top w:val="nil"/>
              <w:left w:val="nil"/>
              <w:bottom w:val="single" w:sz="4" w:space="0" w:color="auto"/>
              <w:right w:val="single" w:sz="4" w:space="0" w:color="auto"/>
            </w:tcBorders>
            <w:vAlign w:val="center"/>
            <w:hideMark/>
          </w:tcPr>
          <w:p w14:paraId="0CDDFB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300</w:t>
            </w:r>
          </w:p>
        </w:tc>
        <w:tc>
          <w:tcPr>
            <w:tcW w:w="680" w:type="pct"/>
            <w:tcBorders>
              <w:top w:val="nil"/>
              <w:left w:val="nil"/>
              <w:bottom w:val="single" w:sz="4" w:space="0" w:color="auto"/>
              <w:right w:val="single" w:sz="4" w:space="0" w:color="auto"/>
            </w:tcBorders>
            <w:vAlign w:val="center"/>
            <w:hideMark/>
          </w:tcPr>
          <w:p w14:paraId="3B1778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170</w:t>
            </w:r>
          </w:p>
        </w:tc>
        <w:tc>
          <w:tcPr>
            <w:tcW w:w="808" w:type="pct"/>
            <w:tcBorders>
              <w:top w:val="nil"/>
              <w:left w:val="nil"/>
              <w:bottom w:val="single" w:sz="4" w:space="0" w:color="auto"/>
              <w:right w:val="single" w:sz="4" w:space="0" w:color="auto"/>
            </w:tcBorders>
            <w:vAlign w:val="center"/>
            <w:hideMark/>
          </w:tcPr>
          <w:p w14:paraId="0E714E8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370</w:t>
            </w:r>
          </w:p>
        </w:tc>
        <w:tc>
          <w:tcPr>
            <w:tcW w:w="808" w:type="pct"/>
            <w:tcBorders>
              <w:top w:val="nil"/>
              <w:left w:val="nil"/>
              <w:bottom w:val="single" w:sz="4" w:space="0" w:color="auto"/>
              <w:right w:val="single" w:sz="4" w:space="0" w:color="auto"/>
            </w:tcBorders>
            <w:vAlign w:val="center"/>
            <w:hideMark/>
          </w:tcPr>
          <w:p w14:paraId="2BDE09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r>
    </w:tbl>
    <w:p w14:paraId="60854005" w14:textId="77777777" w:rsidR="000F5B42" w:rsidRPr="00C47EC5" w:rsidRDefault="000F5B42" w:rsidP="00C47EC5">
      <w:pPr>
        <w:spacing w:before="20" w:after="20"/>
        <w:ind w:left="-57"/>
        <w:rPr>
          <w:rFonts w:asciiTheme="majorHAnsi" w:hAnsiTheme="majorHAnsi" w:cstheme="majorHAnsi"/>
          <w:b/>
          <w:szCs w:val="24"/>
        </w:rPr>
      </w:pPr>
      <w:bookmarkStart w:id="1" w:name="cvx"/>
    </w:p>
    <w:p w14:paraId="72F5DB3A" w14:textId="77777777" w:rsidR="000F5B42" w:rsidRPr="00C47EC5" w:rsidRDefault="000F5B42" w:rsidP="00C47EC5">
      <w:pPr>
        <w:spacing w:before="20" w:after="20"/>
        <w:ind w:left="-57"/>
        <w:rPr>
          <w:rFonts w:asciiTheme="majorHAnsi" w:hAnsiTheme="majorHAnsi" w:cstheme="majorHAnsi"/>
          <w:b/>
          <w:noProof/>
          <w:szCs w:val="24"/>
          <w:lang w:val="nl-NL"/>
        </w:rPr>
      </w:pPr>
      <w:r w:rsidRPr="00C47EC5">
        <w:rPr>
          <w:rFonts w:asciiTheme="majorHAnsi" w:hAnsiTheme="majorHAnsi" w:cstheme="majorHAnsi"/>
          <w:b/>
          <w:noProof/>
          <w:szCs w:val="24"/>
          <w:lang w:val="nl-NL"/>
        </w:rPr>
        <w:sym w:font="Wingdings 2" w:char="F050"/>
      </w:r>
      <w:r w:rsidRPr="00C47EC5">
        <w:rPr>
          <w:rFonts w:asciiTheme="majorHAnsi" w:hAnsiTheme="majorHAnsi" w:cstheme="majorHAnsi"/>
          <w:b/>
          <w:noProof/>
          <w:szCs w:val="24"/>
          <w:lang w:val="nl-NL"/>
        </w:rPr>
        <w:t>. Phụ kiện chuỗi cách điện</w:t>
      </w:r>
    </w:p>
    <w:tbl>
      <w:tblPr>
        <w:tblW w:w="5000" w:type="pct"/>
        <w:tblLook w:val="04A0" w:firstRow="1" w:lastRow="0" w:firstColumn="1" w:lastColumn="0" w:noHBand="0" w:noVBand="1"/>
      </w:tblPr>
      <w:tblGrid>
        <w:gridCol w:w="1327"/>
        <w:gridCol w:w="3317"/>
        <w:gridCol w:w="1631"/>
        <w:gridCol w:w="6494"/>
        <w:gridCol w:w="1791"/>
      </w:tblGrid>
      <w:tr w:rsidR="0099144A" w:rsidRPr="00C47EC5" w14:paraId="06FC924E" w14:textId="77777777" w:rsidTr="007B672D">
        <w:trPr>
          <w:trHeight w:val="345"/>
          <w:tblHeader/>
        </w:trPr>
        <w:tc>
          <w:tcPr>
            <w:tcW w:w="456" w:type="pct"/>
            <w:tcBorders>
              <w:top w:val="single" w:sz="4" w:space="0" w:color="auto"/>
              <w:left w:val="single" w:sz="4" w:space="0" w:color="auto"/>
              <w:bottom w:val="nil"/>
              <w:right w:val="single" w:sz="4" w:space="0" w:color="auto"/>
            </w:tcBorders>
            <w:vAlign w:val="center"/>
            <w:hideMark/>
          </w:tcPr>
          <w:p w14:paraId="5CE83F5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139" w:type="pct"/>
            <w:tcBorders>
              <w:top w:val="single" w:sz="4" w:space="0" w:color="auto"/>
              <w:left w:val="nil"/>
              <w:bottom w:val="nil"/>
              <w:right w:val="single" w:sz="4" w:space="0" w:color="auto"/>
            </w:tcBorders>
            <w:vAlign w:val="center"/>
            <w:hideMark/>
          </w:tcPr>
          <w:p w14:paraId="54D410BA"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60" w:type="pct"/>
            <w:tcBorders>
              <w:top w:val="single" w:sz="4" w:space="0" w:color="auto"/>
              <w:left w:val="nil"/>
              <w:bottom w:val="nil"/>
              <w:right w:val="single" w:sz="4" w:space="0" w:color="auto"/>
            </w:tcBorders>
            <w:vAlign w:val="center"/>
            <w:hideMark/>
          </w:tcPr>
          <w:p w14:paraId="66929B0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230" w:type="pct"/>
            <w:tcBorders>
              <w:top w:val="single" w:sz="4" w:space="0" w:color="auto"/>
              <w:left w:val="nil"/>
              <w:bottom w:val="nil"/>
              <w:right w:val="single" w:sz="4" w:space="0" w:color="auto"/>
            </w:tcBorders>
            <w:vAlign w:val="center"/>
            <w:hideMark/>
          </w:tcPr>
          <w:p w14:paraId="2151D46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16" w:type="pct"/>
            <w:tcBorders>
              <w:top w:val="single" w:sz="4" w:space="0" w:color="auto"/>
              <w:left w:val="nil"/>
              <w:bottom w:val="nil"/>
              <w:right w:val="single" w:sz="4" w:space="0" w:color="auto"/>
            </w:tcBorders>
          </w:tcPr>
          <w:p w14:paraId="5B4F299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eastAsia="en-GB"/>
              </w:rPr>
              <w:t>Nhà thầu cam kết</w:t>
            </w:r>
          </w:p>
        </w:tc>
      </w:tr>
      <w:tr w:rsidR="0099144A" w:rsidRPr="00C47EC5" w14:paraId="074978AC" w14:textId="77777777" w:rsidTr="007B672D">
        <w:trPr>
          <w:trHeight w:val="345"/>
        </w:trPr>
        <w:tc>
          <w:tcPr>
            <w:tcW w:w="456" w:type="pct"/>
            <w:tcBorders>
              <w:top w:val="single" w:sz="4" w:space="0" w:color="auto"/>
              <w:left w:val="single" w:sz="4" w:space="0" w:color="auto"/>
              <w:bottom w:val="single" w:sz="4" w:space="0" w:color="auto"/>
              <w:right w:val="single" w:sz="4" w:space="0" w:color="auto"/>
            </w:tcBorders>
            <w:vAlign w:val="center"/>
            <w:hideMark/>
          </w:tcPr>
          <w:p w14:paraId="228570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139" w:type="pct"/>
            <w:tcBorders>
              <w:top w:val="single" w:sz="4" w:space="0" w:color="auto"/>
              <w:left w:val="nil"/>
              <w:bottom w:val="single" w:sz="4" w:space="0" w:color="auto"/>
              <w:right w:val="single" w:sz="4" w:space="0" w:color="auto"/>
            </w:tcBorders>
            <w:vAlign w:val="center"/>
            <w:hideMark/>
          </w:tcPr>
          <w:p w14:paraId="742BB23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Tên nhà sản xuất</w:t>
            </w:r>
          </w:p>
        </w:tc>
        <w:tc>
          <w:tcPr>
            <w:tcW w:w="560" w:type="pct"/>
            <w:tcBorders>
              <w:top w:val="single" w:sz="4" w:space="0" w:color="auto"/>
              <w:left w:val="nil"/>
              <w:bottom w:val="single" w:sz="4" w:space="0" w:color="auto"/>
              <w:right w:val="single" w:sz="4" w:space="0" w:color="auto"/>
            </w:tcBorders>
            <w:vAlign w:val="center"/>
            <w:hideMark/>
          </w:tcPr>
          <w:p w14:paraId="4B6127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single" w:sz="4" w:space="0" w:color="auto"/>
              <w:left w:val="nil"/>
              <w:bottom w:val="single" w:sz="4" w:space="0" w:color="auto"/>
              <w:right w:val="single" w:sz="4" w:space="0" w:color="auto"/>
            </w:tcBorders>
            <w:vAlign w:val="center"/>
            <w:hideMark/>
          </w:tcPr>
          <w:p w14:paraId="694096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16" w:type="pct"/>
            <w:tcBorders>
              <w:top w:val="single" w:sz="4" w:space="0" w:color="auto"/>
              <w:left w:val="nil"/>
              <w:bottom w:val="single" w:sz="4" w:space="0" w:color="auto"/>
              <w:right w:val="single" w:sz="4" w:space="0" w:color="auto"/>
            </w:tcBorders>
          </w:tcPr>
          <w:p w14:paraId="6DEBB9F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EDBDE6" w14:textId="77777777" w:rsidTr="007B672D">
        <w:trPr>
          <w:trHeight w:val="660"/>
        </w:trPr>
        <w:tc>
          <w:tcPr>
            <w:tcW w:w="456" w:type="pct"/>
            <w:tcBorders>
              <w:top w:val="nil"/>
              <w:left w:val="single" w:sz="4" w:space="0" w:color="auto"/>
              <w:bottom w:val="single" w:sz="4" w:space="0" w:color="auto"/>
              <w:right w:val="single" w:sz="4" w:space="0" w:color="auto"/>
            </w:tcBorders>
            <w:vAlign w:val="center"/>
            <w:hideMark/>
          </w:tcPr>
          <w:p w14:paraId="28A706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139" w:type="pct"/>
            <w:tcBorders>
              <w:top w:val="nil"/>
              <w:left w:val="nil"/>
              <w:bottom w:val="single" w:sz="4" w:space="0" w:color="auto"/>
              <w:right w:val="single" w:sz="4" w:space="0" w:color="auto"/>
            </w:tcBorders>
            <w:vAlign w:val="center"/>
            <w:hideMark/>
          </w:tcPr>
          <w:p w14:paraId="2AAE2FF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Loại sản phẩm </w:t>
            </w:r>
          </w:p>
        </w:tc>
        <w:tc>
          <w:tcPr>
            <w:tcW w:w="560" w:type="pct"/>
            <w:tcBorders>
              <w:top w:val="nil"/>
              <w:left w:val="nil"/>
              <w:bottom w:val="single" w:sz="4" w:space="0" w:color="auto"/>
              <w:right w:val="single" w:sz="4" w:space="0" w:color="auto"/>
            </w:tcBorders>
            <w:vAlign w:val="center"/>
            <w:hideMark/>
          </w:tcPr>
          <w:p w14:paraId="777291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0152862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Móc treo U, gu dông, vòng treo đầu tròn, mắt nối, khoá néo, khoá đỡ.</w:t>
            </w:r>
          </w:p>
        </w:tc>
        <w:tc>
          <w:tcPr>
            <w:tcW w:w="616" w:type="pct"/>
            <w:tcBorders>
              <w:top w:val="nil"/>
              <w:left w:val="nil"/>
              <w:bottom w:val="single" w:sz="4" w:space="0" w:color="auto"/>
              <w:right w:val="single" w:sz="4" w:space="0" w:color="auto"/>
            </w:tcBorders>
          </w:tcPr>
          <w:p w14:paraId="55F263D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5E1620A" w14:textId="77777777" w:rsidTr="007B672D">
        <w:trPr>
          <w:trHeight w:val="660"/>
        </w:trPr>
        <w:tc>
          <w:tcPr>
            <w:tcW w:w="456" w:type="pct"/>
            <w:tcBorders>
              <w:top w:val="nil"/>
              <w:left w:val="single" w:sz="4" w:space="0" w:color="auto"/>
              <w:bottom w:val="single" w:sz="4" w:space="0" w:color="auto"/>
              <w:right w:val="single" w:sz="4" w:space="0" w:color="auto"/>
            </w:tcBorders>
            <w:vAlign w:val="center"/>
            <w:hideMark/>
          </w:tcPr>
          <w:p w14:paraId="119AF0B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139" w:type="pct"/>
            <w:tcBorders>
              <w:top w:val="nil"/>
              <w:left w:val="nil"/>
              <w:bottom w:val="single" w:sz="4" w:space="0" w:color="auto"/>
              <w:right w:val="single" w:sz="4" w:space="0" w:color="auto"/>
            </w:tcBorders>
            <w:vAlign w:val="center"/>
            <w:hideMark/>
          </w:tcPr>
          <w:p w14:paraId="0011F70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Áp dụng</w:t>
            </w:r>
          </w:p>
        </w:tc>
        <w:tc>
          <w:tcPr>
            <w:tcW w:w="560" w:type="pct"/>
            <w:tcBorders>
              <w:top w:val="nil"/>
              <w:left w:val="nil"/>
              <w:bottom w:val="single" w:sz="4" w:space="0" w:color="auto"/>
              <w:right w:val="single" w:sz="4" w:space="0" w:color="auto"/>
            </w:tcBorders>
            <w:vAlign w:val="center"/>
            <w:hideMark/>
          </w:tcPr>
          <w:p w14:paraId="4C3F5B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359D9D6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Cho dây nhôm lõi thép trần  tiết điện từ 50 đến 150</w:t>
            </w:r>
          </w:p>
        </w:tc>
        <w:tc>
          <w:tcPr>
            <w:tcW w:w="616" w:type="pct"/>
            <w:tcBorders>
              <w:top w:val="nil"/>
              <w:left w:val="nil"/>
              <w:bottom w:val="single" w:sz="4" w:space="0" w:color="auto"/>
              <w:right w:val="single" w:sz="4" w:space="0" w:color="auto"/>
            </w:tcBorders>
          </w:tcPr>
          <w:p w14:paraId="7AACE53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DEF2BEF" w14:textId="77777777" w:rsidTr="007B672D">
        <w:trPr>
          <w:trHeight w:val="345"/>
        </w:trPr>
        <w:tc>
          <w:tcPr>
            <w:tcW w:w="456" w:type="pct"/>
            <w:tcBorders>
              <w:top w:val="nil"/>
              <w:left w:val="single" w:sz="4" w:space="0" w:color="auto"/>
              <w:bottom w:val="single" w:sz="4" w:space="0" w:color="auto"/>
              <w:right w:val="single" w:sz="4" w:space="0" w:color="auto"/>
            </w:tcBorders>
            <w:vAlign w:val="center"/>
            <w:hideMark/>
          </w:tcPr>
          <w:p w14:paraId="427B00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139" w:type="pct"/>
            <w:tcBorders>
              <w:top w:val="nil"/>
              <w:left w:val="nil"/>
              <w:bottom w:val="single" w:sz="4" w:space="0" w:color="auto"/>
              <w:right w:val="single" w:sz="4" w:space="0" w:color="auto"/>
            </w:tcBorders>
            <w:vAlign w:val="center"/>
            <w:hideMark/>
          </w:tcPr>
          <w:p w14:paraId="03C9A46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Hình dáng, kích thước</w:t>
            </w:r>
          </w:p>
        </w:tc>
        <w:tc>
          <w:tcPr>
            <w:tcW w:w="560" w:type="pct"/>
            <w:tcBorders>
              <w:top w:val="nil"/>
              <w:left w:val="nil"/>
              <w:bottom w:val="single" w:sz="4" w:space="0" w:color="auto"/>
              <w:right w:val="single" w:sz="4" w:space="0" w:color="auto"/>
            </w:tcBorders>
            <w:vAlign w:val="center"/>
            <w:hideMark/>
          </w:tcPr>
          <w:p w14:paraId="69B431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40CB67D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bản vẽ</w:t>
            </w:r>
          </w:p>
        </w:tc>
        <w:tc>
          <w:tcPr>
            <w:tcW w:w="616" w:type="pct"/>
            <w:tcBorders>
              <w:top w:val="nil"/>
              <w:left w:val="nil"/>
              <w:bottom w:val="single" w:sz="4" w:space="0" w:color="auto"/>
              <w:right w:val="single" w:sz="4" w:space="0" w:color="auto"/>
            </w:tcBorders>
          </w:tcPr>
          <w:p w14:paraId="565B76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1A1168" w14:textId="77777777" w:rsidTr="007B672D">
        <w:trPr>
          <w:trHeight w:val="1320"/>
        </w:trPr>
        <w:tc>
          <w:tcPr>
            <w:tcW w:w="456" w:type="pct"/>
            <w:vMerge w:val="restart"/>
            <w:tcBorders>
              <w:top w:val="nil"/>
              <w:left w:val="single" w:sz="4" w:space="0" w:color="auto"/>
              <w:bottom w:val="single" w:sz="4" w:space="0" w:color="auto"/>
              <w:right w:val="single" w:sz="4" w:space="0" w:color="auto"/>
            </w:tcBorders>
            <w:vAlign w:val="center"/>
            <w:hideMark/>
          </w:tcPr>
          <w:p w14:paraId="2B7539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139" w:type="pct"/>
            <w:vMerge w:val="restart"/>
            <w:tcBorders>
              <w:top w:val="nil"/>
              <w:left w:val="single" w:sz="4" w:space="0" w:color="auto"/>
              <w:bottom w:val="single" w:sz="4" w:space="0" w:color="auto"/>
              <w:right w:val="single" w:sz="4" w:space="0" w:color="auto"/>
            </w:tcBorders>
            <w:vAlign w:val="center"/>
            <w:hideMark/>
          </w:tcPr>
          <w:p w14:paraId="4B30AC1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Vật liệu chế tạo</w:t>
            </w:r>
          </w:p>
        </w:tc>
        <w:tc>
          <w:tcPr>
            <w:tcW w:w="560" w:type="pct"/>
            <w:vMerge w:val="restart"/>
            <w:tcBorders>
              <w:top w:val="nil"/>
              <w:left w:val="single" w:sz="4" w:space="0" w:color="auto"/>
              <w:bottom w:val="single" w:sz="4" w:space="0" w:color="auto"/>
              <w:right w:val="single" w:sz="4" w:space="0" w:color="auto"/>
            </w:tcBorders>
            <w:vAlign w:val="center"/>
            <w:hideMark/>
          </w:tcPr>
          <w:p w14:paraId="254760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3E57708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Móc treo U, gu dông, vòng treo đầu tròn, mắt nối, chốt ngang được chế tạo bằng thép CT45, S45C trở lên hoặc tương đương.</w:t>
            </w:r>
          </w:p>
        </w:tc>
        <w:tc>
          <w:tcPr>
            <w:tcW w:w="616" w:type="pct"/>
            <w:tcBorders>
              <w:top w:val="nil"/>
              <w:left w:val="nil"/>
              <w:bottom w:val="single" w:sz="4" w:space="0" w:color="auto"/>
              <w:right w:val="single" w:sz="4" w:space="0" w:color="auto"/>
            </w:tcBorders>
          </w:tcPr>
          <w:p w14:paraId="3B84CF8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D75A82D" w14:textId="77777777" w:rsidTr="007B672D">
        <w:trPr>
          <w:trHeight w:val="1980"/>
        </w:trPr>
        <w:tc>
          <w:tcPr>
            <w:tcW w:w="456" w:type="pct"/>
            <w:vMerge/>
            <w:tcBorders>
              <w:top w:val="nil"/>
              <w:left w:val="single" w:sz="4" w:space="0" w:color="auto"/>
              <w:bottom w:val="single" w:sz="4" w:space="0" w:color="auto"/>
              <w:right w:val="single" w:sz="4" w:space="0" w:color="auto"/>
            </w:tcBorders>
            <w:vAlign w:val="center"/>
            <w:hideMark/>
          </w:tcPr>
          <w:p w14:paraId="101AB8CC" w14:textId="77777777" w:rsidR="000F5B42" w:rsidRPr="00C47EC5" w:rsidRDefault="000F5B42" w:rsidP="00C47EC5">
            <w:pPr>
              <w:spacing w:before="20" w:after="20"/>
              <w:ind w:left="-57"/>
              <w:rPr>
                <w:rFonts w:asciiTheme="majorHAnsi" w:hAnsiTheme="majorHAnsi" w:cstheme="majorHAnsi"/>
                <w:szCs w:val="24"/>
              </w:rPr>
            </w:pPr>
          </w:p>
        </w:tc>
        <w:tc>
          <w:tcPr>
            <w:tcW w:w="1139" w:type="pct"/>
            <w:vMerge/>
            <w:tcBorders>
              <w:top w:val="nil"/>
              <w:left w:val="single" w:sz="4" w:space="0" w:color="auto"/>
              <w:bottom w:val="single" w:sz="4" w:space="0" w:color="auto"/>
              <w:right w:val="single" w:sz="4" w:space="0" w:color="auto"/>
            </w:tcBorders>
            <w:vAlign w:val="center"/>
            <w:hideMark/>
          </w:tcPr>
          <w:p w14:paraId="6C3020E1" w14:textId="77777777" w:rsidR="000F5B42" w:rsidRPr="00C47EC5" w:rsidRDefault="000F5B42" w:rsidP="00C47EC5">
            <w:pPr>
              <w:spacing w:before="20" w:after="20"/>
              <w:ind w:left="-57"/>
              <w:rPr>
                <w:rFonts w:asciiTheme="majorHAnsi" w:hAnsiTheme="majorHAnsi" w:cstheme="majorHAnsi"/>
                <w:szCs w:val="24"/>
              </w:rPr>
            </w:pPr>
          </w:p>
        </w:tc>
        <w:tc>
          <w:tcPr>
            <w:tcW w:w="560" w:type="pct"/>
            <w:vMerge/>
            <w:tcBorders>
              <w:top w:val="nil"/>
              <w:left w:val="single" w:sz="4" w:space="0" w:color="auto"/>
              <w:bottom w:val="single" w:sz="4" w:space="0" w:color="auto"/>
              <w:right w:val="single" w:sz="4" w:space="0" w:color="auto"/>
            </w:tcBorders>
            <w:vAlign w:val="center"/>
            <w:hideMark/>
          </w:tcPr>
          <w:p w14:paraId="0D6A4F7A" w14:textId="77777777" w:rsidR="000F5B42" w:rsidRPr="00C47EC5" w:rsidRDefault="000F5B42" w:rsidP="00C47EC5">
            <w:pPr>
              <w:spacing w:before="20" w:after="20"/>
              <w:ind w:left="-57"/>
              <w:rPr>
                <w:rFonts w:asciiTheme="majorHAnsi" w:hAnsiTheme="majorHAnsi" w:cstheme="majorHAnsi"/>
                <w:szCs w:val="24"/>
              </w:rPr>
            </w:pPr>
          </w:p>
        </w:tc>
        <w:tc>
          <w:tcPr>
            <w:tcW w:w="2230" w:type="pct"/>
            <w:tcBorders>
              <w:top w:val="nil"/>
              <w:left w:val="nil"/>
              <w:bottom w:val="single" w:sz="4" w:space="0" w:color="auto"/>
              <w:right w:val="single" w:sz="4" w:space="0" w:color="auto"/>
            </w:tcBorders>
            <w:vAlign w:val="center"/>
            <w:hideMark/>
          </w:tcPr>
          <w:p w14:paraId="4277B8F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Riêng các chi tiết mỏng và nhỏ như chốt chữ M, chốt chẻ, … phải được làm bằng vật liệu không rỉ. Tính đàn hồi, độ dẻo của các chi tiết này phải phù hợp để đảm bảo có thể tháo lắp, sử dụng nhiều lần mà không bị hư hại.</w:t>
            </w:r>
          </w:p>
        </w:tc>
        <w:tc>
          <w:tcPr>
            <w:tcW w:w="616" w:type="pct"/>
            <w:tcBorders>
              <w:top w:val="nil"/>
              <w:left w:val="nil"/>
              <w:bottom w:val="single" w:sz="4" w:space="0" w:color="auto"/>
              <w:right w:val="single" w:sz="4" w:space="0" w:color="auto"/>
            </w:tcBorders>
          </w:tcPr>
          <w:p w14:paraId="0600883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D9EBB01" w14:textId="77777777" w:rsidTr="007B672D">
        <w:trPr>
          <w:trHeight w:val="660"/>
        </w:trPr>
        <w:tc>
          <w:tcPr>
            <w:tcW w:w="456" w:type="pct"/>
            <w:vMerge/>
            <w:tcBorders>
              <w:top w:val="nil"/>
              <w:left w:val="single" w:sz="4" w:space="0" w:color="auto"/>
              <w:bottom w:val="single" w:sz="4" w:space="0" w:color="auto"/>
              <w:right w:val="single" w:sz="4" w:space="0" w:color="auto"/>
            </w:tcBorders>
            <w:vAlign w:val="center"/>
            <w:hideMark/>
          </w:tcPr>
          <w:p w14:paraId="05C1A12A" w14:textId="77777777" w:rsidR="000F5B42" w:rsidRPr="00C47EC5" w:rsidRDefault="000F5B42" w:rsidP="00C47EC5">
            <w:pPr>
              <w:spacing w:before="20" w:after="20"/>
              <w:ind w:left="-57"/>
              <w:rPr>
                <w:rFonts w:asciiTheme="majorHAnsi" w:hAnsiTheme="majorHAnsi" w:cstheme="majorHAnsi"/>
                <w:szCs w:val="24"/>
              </w:rPr>
            </w:pPr>
          </w:p>
        </w:tc>
        <w:tc>
          <w:tcPr>
            <w:tcW w:w="1139" w:type="pct"/>
            <w:vMerge/>
            <w:tcBorders>
              <w:top w:val="nil"/>
              <w:left w:val="single" w:sz="4" w:space="0" w:color="auto"/>
              <w:bottom w:val="single" w:sz="4" w:space="0" w:color="auto"/>
              <w:right w:val="single" w:sz="4" w:space="0" w:color="auto"/>
            </w:tcBorders>
            <w:vAlign w:val="center"/>
            <w:hideMark/>
          </w:tcPr>
          <w:p w14:paraId="7050816D" w14:textId="77777777" w:rsidR="000F5B42" w:rsidRPr="00C47EC5" w:rsidRDefault="000F5B42" w:rsidP="00C47EC5">
            <w:pPr>
              <w:spacing w:before="20" w:after="20"/>
              <w:ind w:left="-57"/>
              <w:rPr>
                <w:rFonts w:asciiTheme="majorHAnsi" w:hAnsiTheme="majorHAnsi" w:cstheme="majorHAnsi"/>
                <w:szCs w:val="24"/>
              </w:rPr>
            </w:pPr>
          </w:p>
        </w:tc>
        <w:tc>
          <w:tcPr>
            <w:tcW w:w="560" w:type="pct"/>
            <w:vMerge/>
            <w:tcBorders>
              <w:top w:val="nil"/>
              <w:left w:val="single" w:sz="4" w:space="0" w:color="auto"/>
              <w:bottom w:val="single" w:sz="4" w:space="0" w:color="auto"/>
              <w:right w:val="single" w:sz="4" w:space="0" w:color="auto"/>
            </w:tcBorders>
            <w:vAlign w:val="center"/>
            <w:hideMark/>
          </w:tcPr>
          <w:p w14:paraId="5B822323" w14:textId="77777777" w:rsidR="000F5B42" w:rsidRPr="00C47EC5" w:rsidRDefault="000F5B42" w:rsidP="00C47EC5">
            <w:pPr>
              <w:spacing w:before="20" w:after="20"/>
              <w:ind w:left="-57"/>
              <w:rPr>
                <w:rFonts w:asciiTheme="majorHAnsi" w:hAnsiTheme="majorHAnsi" w:cstheme="majorHAnsi"/>
                <w:szCs w:val="24"/>
              </w:rPr>
            </w:pPr>
          </w:p>
        </w:tc>
        <w:tc>
          <w:tcPr>
            <w:tcW w:w="2230" w:type="pct"/>
            <w:tcBorders>
              <w:top w:val="nil"/>
              <w:left w:val="nil"/>
              <w:bottom w:val="single" w:sz="4" w:space="0" w:color="auto"/>
              <w:right w:val="single" w:sz="4" w:space="0" w:color="auto"/>
            </w:tcBorders>
            <w:vAlign w:val="center"/>
            <w:hideMark/>
          </w:tcPr>
          <w:p w14:paraId="2A8AEF5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Khoá néo, khoá đỡ chế tạo bằng hợp kim nhôm đúc.</w:t>
            </w:r>
          </w:p>
        </w:tc>
        <w:tc>
          <w:tcPr>
            <w:tcW w:w="616" w:type="pct"/>
            <w:tcBorders>
              <w:top w:val="nil"/>
              <w:left w:val="nil"/>
              <w:bottom w:val="single" w:sz="4" w:space="0" w:color="auto"/>
              <w:right w:val="single" w:sz="4" w:space="0" w:color="auto"/>
            </w:tcBorders>
          </w:tcPr>
          <w:p w14:paraId="2F0C156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2B1B703" w14:textId="77777777" w:rsidTr="007B672D">
        <w:trPr>
          <w:trHeight w:val="345"/>
        </w:trPr>
        <w:tc>
          <w:tcPr>
            <w:tcW w:w="456" w:type="pct"/>
            <w:tcBorders>
              <w:top w:val="nil"/>
              <w:left w:val="single" w:sz="4" w:space="0" w:color="auto"/>
              <w:bottom w:val="single" w:sz="4" w:space="0" w:color="auto"/>
              <w:right w:val="single" w:sz="4" w:space="0" w:color="auto"/>
            </w:tcBorders>
            <w:vAlign w:val="center"/>
            <w:hideMark/>
          </w:tcPr>
          <w:p w14:paraId="4D790F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139" w:type="pct"/>
            <w:tcBorders>
              <w:top w:val="nil"/>
              <w:left w:val="nil"/>
              <w:bottom w:val="single" w:sz="4" w:space="0" w:color="auto"/>
              <w:right w:val="single" w:sz="4" w:space="0" w:color="auto"/>
            </w:tcBorders>
            <w:vAlign w:val="center"/>
            <w:hideMark/>
          </w:tcPr>
          <w:p w14:paraId="384E981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Mạ kẽm</w:t>
            </w:r>
          </w:p>
        </w:tc>
        <w:tc>
          <w:tcPr>
            <w:tcW w:w="560" w:type="pct"/>
            <w:tcBorders>
              <w:top w:val="nil"/>
              <w:left w:val="nil"/>
              <w:bottom w:val="single" w:sz="4" w:space="0" w:color="auto"/>
              <w:right w:val="single" w:sz="4" w:space="0" w:color="auto"/>
            </w:tcBorders>
            <w:vAlign w:val="center"/>
            <w:hideMark/>
          </w:tcPr>
          <w:p w14:paraId="3A2D33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µm</w:t>
            </w:r>
          </w:p>
        </w:tc>
        <w:tc>
          <w:tcPr>
            <w:tcW w:w="2230" w:type="pct"/>
            <w:tcBorders>
              <w:top w:val="nil"/>
              <w:left w:val="nil"/>
              <w:bottom w:val="single" w:sz="4" w:space="0" w:color="auto"/>
              <w:right w:val="single" w:sz="4" w:space="0" w:color="auto"/>
            </w:tcBorders>
            <w:vAlign w:val="center"/>
            <w:hideMark/>
          </w:tcPr>
          <w:p w14:paraId="7328EE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Nhúng nóng, bề dày ≥ 80 </w:t>
            </w:r>
          </w:p>
        </w:tc>
        <w:tc>
          <w:tcPr>
            <w:tcW w:w="616" w:type="pct"/>
            <w:tcBorders>
              <w:top w:val="nil"/>
              <w:left w:val="nil"/>
              <w:bottom w:val="single" w:sz="4" w:space="0" w:color="auto"/>
              <w:right w:val="single" w:sz="4" w:space="0" w:color="auto"/>
            </w:tcBorders>
          </w:tcPr>
          <w:p w14:paraId="04566D7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AC174F7" w14:textId="77777777" w:rsidTr="007B672D">
        <w:trPr>
          <w:trHeight w:val="375"/>
        </w:trPr>
        <w:tc>
          <w:tcPr>
            <w:tcW w:w="456" w:type="pct"/>
            <w:tcBorders>
              <w:top w:val="nil"/>
              <w:left w:val="single" w:sz="4" w:space="0" w:color="auto"/>
              <w:bottom w:val="single" w:sz="4" w:space="0" w:color="auto"/>
              <w:right w:val="single" w:sz="4" w:space="0" w:color="auto"/>
            </w:tcBorders>
            <w:vAlign w:val="center"/>
            <w:hideMark/>
          </w:tcPr>
          <w:p w14:paraId="76C6A6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7</w:t>
            </w:r>
          </w:p>
        </w:tc>
        <w:tc>
          <w:tcPr>
            <w:tcW w:w="1139" w:type="pct"/>
            <w:tcBorders>
              <w:top w:val="nil"/>
              <w:left w:val="nil"/>
              <w:bottom w:val="single" w:sz="4" w:space="0" w:color="auto"/>
              <w:right w:val="single" w:sz="4" w:space="0" w:color="auto"/>
            </w:tcBorders>
            <w:vAlign w:val="center"/>
            <w:hideMark/>
          </w:tcPr>
          <w:p w14:paraId="3DF1A0B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Giới hạn kéo phá hủy </w:t>
            </w:r>
          </w:p>
        </w:tc>
        <w:tc>
          <w:tcPr>
            <w:tcW w:w="560" w:type="pct"/>
            <w:tcBorders>
              <w:top w:val="nil"/>
              <w:left w:val="nil"/>
              <w:bottom w:val="single" w:sz="4" w:space="0" w:color="auto"/>
              <w:right w:val="single" w:sz="4" w:space="0" w:color="auto"/>
            </w:tcBorders>
            <w:vAlign w:val="center"/>
            <w:hideMark/>
          </w:tcPr>
          <w:p w14:paraId="79AE42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230" w:type="pct"/>
            <w:tcBorders>
              <w:top w:val="nil"/>
              <w:left w:val="nil"/>
              <w:bottom w:val="single" w:sz="4" w:space="0" w:color="auto"/>
              <w:right w:val="single" w:sz="4" w:space="0" w:color="auto"/>
            </w:tcBorders>
            <w:vAlign w:val="center"/>
            <w:hideMark/>
          </w:tcPr>
          <w:p w14:paraId="2D3621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120</w:t>
            </w:r>
          </w:p>
        </w:tc>
        <w:tc>
          <w:tcPr>
            <w:tcW w:w="616" w:type="pct"/>
            <w:tcBorders>
              <w:top w:val="nil"/>
              <w:left w:val="nil"/>
              <w:bottom w:val="single" w:sz="4" w:space="0" w:color="auto"/>
              <w:right w:val="single" w:sz="4" w:space="0" w:color="auto"/>
            </w:tcBorders>
          </w:tcPr>
          <w:p w14:paraId="10A8E76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F9F382D" w14:textId="77777777" w:rsidTr="007B672D">
        <w:trPr>
          <w:trHeight w:val="1650"/>
        </w:trPr>
        <w:tc>
          <w:tcPr>
            <w:tcW w:w="456" w:type="pct"/>
            <w:tcBorders>
              <w:top w:val="nil"/>
              <w:left w:val="single" w:sz="4" w:space="0" w:color="auto"/>
              <w:bottom w:val="single" w:sz="4" w:space="0" w:color="auto"/>
              <w:right w:val="single" w:sz="4" w:space="0" w:color="auto"/>
            </w:tcBorders>
            <w:vAlign w:val="center"/>
            <w:hideMark/>
          </w:tcPr>
          <w:p w14:paraId="2AB103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139" w:type="pct"/>
            <w:tcBorders>
              <w:top w:val="nil"/>
              <w:left w:val="nil"/>
              <w:bottom w:val="single" w:sz="4" w:space="0" w:color="auto"/>
              <w:right w:val="single" w:sz="4" w:space="0" w:color="auto"/>
            </w:tcBorders>
            <w:vAlign w:val="center"/>
            <w:hideMark/>
          </w:tcPr>
          <w:p w14:paraId="63EC4BD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Ghi nhãn</w:t>
            </w:r>
          </w:p>
        </w:tc>
        <w:tc>
          <w:tcPr>
            <w:tcW w:w="560" w:type="pct"/>
            <w:tcBorders>
              <w:top w:val="nil"/>
              <w:left w:val="nil"/>
              <w:bottom w:val="single" w:sz="4" w:space="0" w:color="auto"/>
              <w:right w:val="single" w:sz="4" w:space="0" w:color="auto"/>
            </w:tcBorders>
            <w:hideMark/>
          </w:tcPr>
          <w:p w14:paraId="7B25FB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7B23B9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Mỗi phụ kiện của chuỗi cách điện phải được đánh dấu tên, chữ viết tắt hoặc dấu thương hiệu của nhà sản xuất, năm sản xuất. Việc ghi nhãn phải dễ đọc, bền và không tẩy xóa được.</w:t>
            </w:r>
          </w:p>
        </w:tc>
        <w:tc>
          <w:tcPr>
            <w:tcW w:w="616" w:type="pct"/>
            <w:tcBorders>
              <w:top w:val="nil"/>
              <w:left w:val="nil"/>
              <w:bottom w:val="single" w:sz="4" w:space="0" w:color="auto"/>
              <w:right w:val="single" w:sz="4" w:space="0" w:color="auto"/>
            </w:tcBorders>
          </w:tcPr>
          <w:p w14:paraId="2491921D" w14:textId="77777777" w:rsidR="000F5B42" w:rsidRPr="00C47EC5" w:rsidRDefault="000F5B42" w:rsidP="00C47EC5">
            <w:pPr>
              <w:spacing w:before="20" w:after="20"/>
              <w:ind w:left="-57"/>
              <w:rPr>
                <w:rFonts w:asciiTheme="majorHAnsi" w:hAnsiTheme="majorHAnsi" w:cstheme="majorHAnsi"/>
                <w:szCs w:val="24"/>
              </w:rPr>
            </w:pPr>
          </w:p>
        </w:tc>
      </w:tr>
      <w:tr w:rsidR="000F5B42" w:rsidRPr="00C47EC5" w14:paraId="020593B7" w14:textId="77777777" w:rsidTr="007B672D">
        <w:trPr>
          <w:trHeight w:val="1980"/>
        </w:trPr>
        <w:tc>
          <w:tcPr>
            <w:tcW w:w="456" w:type="pct"/>
            <w:tcBorders>
              <w:top w:val="nil"/>
              <w:left w:val="single" w:sz="4" w:space="0" w:color="auto"/>
              <w:bottom w:val="single" w:sz="4" w:space="0" w:color="auto"/>
              <w:right w:val="single" w:sz="4" w:space="0" w:color="auto"/>
            </w:tcBorders>
            <w:vAlign w:val="center"/>
            <w:hideMark/>
          </w:tcPr>
          <w:p w14:paraId="1A3B07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139" w:type="pct"/>
            <w:tcBorders>
              <w:top w:val="nil"/>
              <w:left w:val="nil"/>
              <w:bottom w:val="single" w:sz="4" w:space="0" w:color="auto"/>
              <w:right w:val="single" w:sz="4" w:space="0" w:color="auto"/>
            </w:tcBorders>
            <w:vAlign w:val="center"/>
            <w:hideMark/>
          </w:tcPr>
          <w:p w14:paraId="65A6AA8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Thử nghiệm </w:t>
            </w:r>
          </w:p>
        </w:tc>
        <w:tc>
          <w:tcPr>
            <w:tcW w:w="560" w:type="pct"/>
            <w:tcBorders>
              <w:top w:val="nil"/>
              <w:left w:val="nil"/>
              <w:bottom w:val="single" w:sz="4" w:space="0" w:color="auto"/>
              <w:right w:val="single" w:sz="4" w:space="0" w:color="auto"/>
            </w:tcBorders>
            <w:vAlign w:val="center"/>
            <w:hideMark/>
          </w:tcPr>
          <w:p w14:paraId="45E89D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230" w:type="pct"/>
            <w:tcBorders>
              <w:top w:val="nil"/>
              <w:left w:val="nil"/>
              <w:bottom w:val="single" w:sz="4" w:space="0" w:color="auto"/>
              <w:right w:val="single" w:sz="4" w:space="0" w:color="auto"/>
            </w:tcBorders>
            <w:vAlign w:val="center"/>
            <w:hideMark/>
          </w:tcPr>
          <w:p w14:paraId="07FCF03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Biên bản thử nghiệm điển hình của sản phẩm chào được thực hiện bởi phòng thử nghiệm độc lập, với các hạng mục thử sau:</w:t>
            </w:r>
            <w:r w:rsidRPr="00C47EC5">
              <w:rPr>
                <w:rFonts w:asciiTheme="majorHAnsi" w:hAnsiTheme="majorHAnsi" w:cstheme="majorHAnsi"/>
                <w:szCs w:val="24"/>
              </w:rPr>
              <w:br/>
              <w:t xml:space="preserve">- Kiểm tra chất lượng thép và bề dày lớp mạ </w:t>
            </w:r>
            <w:r w:rsidRPr="00C47EC5">
              <w:rPr>
                <w:rFonts w:asciiTheme="majorHAnsi" w:hAnsiTheme="majorHAnsi" w:cstheme="majorHAnsi"/>
                <w:szCs w:val="24"/>
              </w:rPr>
              <w:br/>
              <w:t>- Thử nghiệm lực kéo phá huỷ.</w:t>
            </w:r>
          </w:p>
        </w:tc>
        <w:tc>
          <w:tcPr>
            <w:tcW w:w="616" w:type="pct"/>
            <w:tcBorders>
              <w:top w:val="nil"/>
              <w:left w:val="nil"/>
              <w:bottom w:val="single" w:sz="4" w:space="0" w:color="auto"/>
              <w:right w:val="single" w:sz="4" w:space="0" w:color="auto"/>
            </w:tcBorders>
          </w:tcPr>
          <w:p w14:paraId="0D975787" w14:textId="77777777" w:rsidR="000F5B42" w:rsidRPr="00C47EC5" w:rsidRDefault="000F5B42" w:rsidP="00C47EC5">
            <w:pPr>
              <w:spacing w:before="20" w:after="20"/>
              <w:ind w:left="-57"/>
              <w:rPr>
                <w:rFonts w:asciiTheme="majorHAnsi" w:hAnsiTheme="majorHAnsi" w:cstheme="majorHAnsi"/>
                <w:szCs w:val="24"/>
              </w:rPr>
            </w:pPr>
          </w:p>
        </w:tc>
      </w:tr>
    </w:tbl>
    <w:p w14:paraId="2B007367" w14:textId="77777777" w:rsidR="000F5B42" w:rsidRPr="00C47EC5" w:rsidRDefault="000F5B42" w:rsidP="00C47EC5">
      <w:pPr>
        <w:spacing w:before="20" w:after="20"/>
        <w:ind w:left="-57"/>
        <w:rPr>
          <w:rFonts w:asciiTheme="majorHAnsi" w:hAnsiTheme="majorHAnsi" w:cstheme="majorHAnsi"/>
          <w:b/>
          <w:szCs w:val="24"/>
        </w:rPr>
      </w:pPr>
    </w:p>
    <w:p w14:paraId="60644260"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sym w:font="Wingdings 2" w:char="F050"/>
      </w:r>
      <w:r w:rsidRPr="00C47EC5">
        <w:rPr>
          <w:rFonts w:asciiTheme="majorHAnsi" w:hAnsiTheme="majorHAnsi" w:cstheme="majorHAnsi"/>
          <w:b/>
          <w:szCs w:val="24"/>
        </w:rPr>
        <w:t>. Cầu dao liên động 3 pha 22kV ngoài trời đường dây (chém ngang) - 630A</w:t>
      </w:r>
    </w:p>
    <w:p w14:paraId="015350B8" w14:textId="77777777" w:rsidR="000F5B42" w:rsidRPr="00C47EC5" w:rsidRDefault="000F5B42" w:rsidP="00C47EC5">
      <w:pPr>
        <w:spacing w:before="20" w:after="20"/>
        <w:ind w:left="-57" w:firstLine="567"/>
        <w:rPr>
          <w:rFonts w:asciiTheme="majorHAnsi" w:hAnsiTheme="majorHAnsi" w:cstheme="majorHAnsi"/>
          <w:b/>
          <w:bCs/>
          <w:szCs w:val="24"/>
        </w:rPr>
      </w:pPr>
      <w:r w:rsidRPr="00C47EC5">
        <w:rPr>
          <w:rFonts w:asciiTheme="majorHAnsi" w:hAnsiTheme="majorHAnsi" w:cstheme="majorHAnsi"/>
          <w:b/>
          <w:bCs/>
          <w:szCs w:val="24"/>
        </w:rPr>
        <w:t>Thí nghiệm điển hình (Type test)</w:t>
      </w:r>
    </w:p>
    <w:p w14:paraId="744C4F4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Biên bản thí nghiệm điển hỉnh: Biên bản thí nghiệm điển hình của Dao cách ly phải đo đơn vị thí nghiệm độc lập, gồm các hạng mục chính sau:</w:t>
      </w:r>
    </w:p>
    <w:p w14:paraId="2E8A259F"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điện môi (Dielectric tests).</w:t>
      </w:r>
    </w:p>
    <w:p w14:paraId="04D2071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Đo lường điện trở của mạch chính (Measurement of the resistance of the main).</w:t>
      </w:r>
    </w:p>
    <w:p w14:paraId="0866343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dòng làm việc liên tục (Continuous current test).</w:t>
      </w:r>
    </w:p>
    <w:p w14:paraId="53EE641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khả năng chịu đựng dòng điện ngắn mạch và dòng điện đỉnh (Short time withstand current and peak current withstand tests).</w:t>
      </w:r>
    </w:p>
    <w:p w14:paraId="7B83C4F0"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truyền động cơ khí (Mechanical endurance test).</w:t>
      </w:r>
    </w:p>
    <w:p w14:paraId="09271690"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bCs/>
          <w:szCs w:val="24"/>
        </w:rPr>
        <w:t>Bảng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709"/>
        <w:gridCol w:w="1727"/>
        <w:gridCol w:w="5108"/>
        <w:gridCol w:w="1939"/>
      </w:tblGrid>
      <w:tr w:rsidR="0099144A" w:rsidRPr="00C47EC5" w14:paraId="3EB91CFB" w14:textId="77777777" w:rsidTr="007B672D">
        <w:trPr>
          <w:trHeight w:val="330"/>
          <w:tblHeader/>
        </w:trPr>
        <w:tc>
          <w:tcPr>
            <w:tcW w:w="370" w:type="pct"/>
            <w:tcBorders>
              <w:top w:val="single" w:sz="4" w:space="0" w:color="auto"/>
            </w:tcBorders>
            <w:vAlign w:val="center"/>
            <w:hideMark/>
          </w:tcPr>
          <w:p w14:paraId="3B995107"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TT</w:t>
            </w:r>
          </w:p>
        </w:tc>
        <w:tc>
          <w:tcPr>
            <w:tcW w:w="1617" w:type="pct"/>
            <w:tcBorders>
              <w:top w:val="single" w:sz="4" w:space="0" w:color="auto"/>
            </w:tcBorders>
            <w:vAlign w:val="center"/>
            <w:hideMark/>
          </w:tcPr>
          <w:p w14:paraId="03C654A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93" w:type="pct"/>
            <w:tcBorders>
              <w:top w:val="single" w:sz="4" w:space="0" w:color="auto"/>
            </w:tcBorders>
            <w:vAlign w:val="center"/>
            <w:hideMark/>
          </w:tcPr>
          <w:p w14:paraId="6AAA861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Đơn vị</w:t>
            </w:r>
          </w:p>
        </w:tc>
        <w:tc>
          <w:tcPr>
            <w:tcW w:w="1754" w:type="pct"/>
            <w:tcBorders>
              <w:top w:val="single" w:sz="4" w:space="0" w:color="auto"/>
            </w:tcBorders>
            <w:vAlign w:val="center"/>
            <w:hideMark/>
          </w:tcPr>
          <w:p w14:paraId="2AE666F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66" w:type="pct"/>
            <w:tcBorders>
              <w:top w:val="single" w:sz="4" w:space="0" w:color="auto"/>
            </w:tcBorders>
          </w:tcPr>
          <w:p w14:paraId="6408BFF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54BA6D23" w14:textId="77777777" w:rsidTr="007B672D">
        <w:trPr>
          <w:trHeight w:val="330"/>
        </w:trPr>
        <w:tc>
          <w:tcPr>
            <w:tcW w:w="370" w:type="pct"/>
            <w:vAlign w:val="center"/>
            <w:hideMark/>
          </w:tcPr>
          <w:p w14:paraId="5E99902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617" w:type="pct"/>
            <w:vAlign w:val="center"/>
            <w:hideMark/>
          </w:tcPr>
          <w:p w14:paraId="443B8F7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93" w:type="pct"/>
            <w:vAlign w:val="center"/>
            <w:hideMark/>
          </w:tcPr>
          <w:p w14:paraId="3BFABE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1D5D27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66" w:type="pct"/>
          </w:tcPr>
          <w:p w14:paraId="19C5CF9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CAF2902" w14:textId="77777777" w:rsidTr="007B672D">
        <w:trPr>
          <w:trHeight w:val="330"/>
        </w:trPr>
        <w:tc>
          <w:tcPr>
            <w:tcW w:w="370" w:type="pct"/>
            <w:vAlign w:val="center"/>
            <w:hideMark/>
          </w:tcPr>
          <w:p w14:paraId="0EF9AC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617" w:type="pct"/>
            <w:vAlign w:val="center"/>
            <w:hideMark/>
          </w:tcPr>
          <w:p w14:paraId="1B6B2E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93" w:type="pct"/>
            <w:vAlign w:val="center"/>
            <w:hideMark/>
          </w:tcPr>
          <w:p w14:paraId="79DB262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675336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66" w:type="pct"/>
          </w:tcPr>
          <w:p w14:paraId="7E6A3CE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14E5D79" w14:textId="77777777" w:rsidTr="007B672D">
        <w:trPr>
          <w:trHeight w:val="330"/>
        </w:trPr>
        <w:tc>
          <w:tcPr>
            <w:tcW w:w="370" w:type="pct"/>
            <w:vAlign w:val="center"/>
            <w:hideMark/>
          </w:tcPr>
          <w:p w14:paraId="76C509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617" w:type="pct"/>
            <w:vAlign w:val="center"/>
            <w:hideMark/>
          </w:tcPr>
          <w:p w14:paraId="00090EF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93" w:type="pct"/>
            <w:vAlign w:val="center"/>
            <w:hideMark/>
          </w:tcPr>
          <w:p w14:paraId="769019E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113FB7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66" w:type="pct"/>
          </w:tcPr>
          <w:p w14:paraId="546F6A5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CAA303A" w14:textId="77777777" w:rsidTr="007B672D">
        <w:trPr>
          <w:trHeight w:val="330"/>
        </w:trPr>
        <w:tc>
          <w:tcPr>
            <w:tcW w:w="370" w:type="pct"/>
            <w:vAlign w:val="center"/>
            <w:hideMark/>
          </w:tcPr>
          <w:p w14:paraId="4664BF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617" w:type="pct"/>
            <w:vAlign w:val="center"/>
            <w:hideMark/>
          </w:tcPr>
          <w:p w14:paraId="221B209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93" w:type="pct"/>
            <w:vAlign w:val="center"/>
            <w:hideMark/>
          </w:tcPr>
          <w:p w14:paraId="05BD8C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53C325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62271-102</w:t>
            </w:r>
          </w:p>
        </w:tc>
        <w:tc>
          <w:tcPr>
            <w:tcW w:w="666" w:type="pct"/>
          </w:tcPr>
          <w:p w14:paraId="008DD8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77C6B8" w14:textId="77777777" w:rsidTr="007B672D">
        <w:trPr>
          <w:trHeight w:val="330"/>
        </w:trPr>
        <w:tc>
          <w:tcPr>
            <w:tcW w:w="370" w:type="pct"/>
            <w:vAlign w:val="center"/>
            <w:hideMark/>
          </w:tcPr>
          <w:p w14:paraId="0808F5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617" w:type="pct"/>
            <w:vAlign w:val="center"/>
            <w:hideMark/>
          </w:tcPr>
          <w:p w14:paraId="5AC562D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Chủng loại</w:t>
            </w:r>
          </w:p>
        </w:tc>
        <w:tc>
          <w:tcPr>
            <w:tcW w:w="593" w:type="pct"/>
            <w:vAlign w:val="center"/>
            <w:hideMark/>
          </w:tcPr>
          <w:p w14:paraId="616D6A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3DA2853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pha kiểu quay ngang, lắp đặt ngoài trời</w:t>
            </w:r>
          </w:p>
        </w:tc>
        <w:tc>
          <w:tcPr>
            <w:tcW w:w="666" w:type="pct"/>
          </w:tcPr>
          <w:p w14:paraId="1EDDF11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D447C3" w14:textId="77777777" w:rsidTr="007B672D">
        <w:trPr>
          <w:trHeight w:val="330"/>
        </w:trPr>
        <w:tc>
          <w:tcPr>
            <w:tcW w:w="370" w:type="pct"/>
            <w:vAlign w:val="center"/>
            <w:hideMark/>
          </w:tcPr>
          <w:p w14:paraId="650F4A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617" w:type="pct"/>
            <w:vAlign w:val="center"/>
            <w:hideMark/>
          </w:tcPr>
          <w:p w14:paraId="16B838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 truyền động</w:t>
            </w:r>
          </w:p>
        </w:tc>
        <w:tc>
          <w:tcPr>
            <w:tcW w:w="593" w:type="pct"/>
            <w:vAlign w:val="center"/>
            <w:hideMark/>
          </w:tcPr>
          <w:p w14:paraId="345DAC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08A99E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w:t>
            </w:r>
          </w:p>
        </w:tc>
        <w:tc>
          <w:tcPr>
            <w:tcW w:w="666" w:type="pct"/>
          </w:tcPr>
          <w:p w14:paraId="6E283DB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388F9C" w14:textId="77777777" w:rsidTr="007B672D">
        <w:trPr>
          <w:trHeight w:val="660"/>
        </w:trPr>
        <w:tc>
          <w:tcPr>
            <w:tcW w:w="370" w:type="pct"/>
            <w:vAlign w:val="center"/>
            <w:hideMark/>
          </w:tcPr>
          <w:p w14:paraId="22D1B2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617" w:type="pct"/>
            <w:vAlign w:val="center"/>
            <w:hideMark/>
          </w:tcPr>
          <w:p w14:paraId="61C5F7D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chính làm tiếp điểm chính</w:t>
            </w:r>
          </w:p>
        </w:tc>
        <w:tc>
          <w:tcPr>
            <w:tcW w:w="593" w:type="pct"/>
            <w:vAlign w:val="center"/>
            <w:hideMark/>
          </w:tcPr>
          <w:p w14:paraId="02C277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795D4C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Hợp kim đồng hoặc hợp kim nhôm mạ bạc/ niken</w:t>
            </w:r>
          </w:p>
        </w:tc>
        <w:tc>
          <w:tcPr>
            <w:tcW w:w="666" w:type="pct"/>
          </w:tcPr>
          <w:p w14:paraId="0B3A14B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82F5A5" w14:textId="77777777" w:rsidTr="007B672D">
        <w:trPr>
          <w:trHeight w:val="330"/>
        </w:trPr>
        <w:tc>
          <w:tcPr>
            <w:tcW w:w="370" w:type="pct"/>
            <w:vAlign w:val="center"/>
            <w:hideMark/>
          </w:tcPr>
          <w:p w14:paraId="6AEA2E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617" w:type="pct"/>
            <w:vAlign w:val="center"/>
            <w:hideMark/>
          </w:tcPr>
          <w:p w14:paraId="34FAAB1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truyền động</w:t>
            </w:r>
          </w:p>
        </w:tc>
        <w:tc>
          <w:tcPr>
            <w:tcW w:w="593" w:type="pct"/>
            <w:vAlign w:val="center"/>
            <w:hideMark/>
          </w:tcPr>
          <w:p w14:paraId="0F82B8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24F928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Cần thao tác bằng tay</w:t>
            </w:r>
          </w:p>
        </w:tc>
        <w:tc>
          <w:tcPr>
            <w:tcW w:w="666" w:type="pct"/>
          </w:tcPr>
          <w:p w14:paraId="05A127D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097D89D" w14:textId="77777777" w:rsidTr="007B672D">
        <w:trPr>
          <w:trHeight w:val="330"/>
        </w:trPr>
        <w:tc>
          <w:tcPr>
            <w:tcW w:w="370" w:type="pct"/>
            <w:vAlign w:val="center"/>
            <w:hideMark/>
          </w:tcPr>
          <w:p w14:paraId="451682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617" w:type="pct"/>
            <w:vAlign w:val="center"/>
            <w:hideMark/>
          </w:tcPr>
          <w:p w14:paraId="0BA4AD5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định mức</w:t>
            </w:r>
          </w:p>
        </w:tc>
        <w:tc>
          <w:tcPr>
            <w:tcW w:w="593" w:type="pct"/>
            <w:vAlign w:val="center"/>
            <w:hideMark/>
          </w:tcPr>
          <w:p w14:paraId="479BC0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54" w:type="pct"/>
            <w:vAlign w:val="center"/>
            <w:hideMark/>
          </w:tcPr>
          <w:p w14:paraId="3D2732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w:t>
            </w:r>
          </w:p>
        </w:tc>
        <w:tc>
          <w:tcPr>
            <w:tcW w:w="666" w:type="pct"/>
          </w:tcPr>
          <w:p w14:paraId="23D6556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75477B" w14:textId="77777777" w:rsidTr="007B672D">
        <w:trPr>
          <w:trHeight w:val="330"/>
        </w:trPr>
        <w:tc>
          <w:tcPr>
            <w:tcW w:w="370" w:type="pct"/>
            <w:vAlign w:val="center"/>
            <w:hideMark/>
          </w:tcPr>
          <w:p w14:paraId="0C5DEAB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617" w:type="pct"/>
            <w:vAlign w:val="center"/>
            <w:hideMark/>
          </w:tcPr>
          <w:p w14:paraId="0A01FC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Tần số định mức</w:t>
            </w:r>
          </w:p>
        </w:tc>
        <w:tc>
          <w:tcPr>
            <w:tcW w:w="593" w:type="pct"/>
            <w:vAlign w:val="center"/>
            <w:hideMark/>
          </w:tcPr>
          <w:p w14:paraId="093A86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754" w:type="pct"/>
            <w:vAlign w:val="center"/>
            <w:hideMark/>
          </w:tcPr>
          <w:p w14:paraId="254A72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66" w:type="pct"/>
          </w:tcPr>
          <w:p w14:paraId="3409079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9F73AAD" w14:textId="77777777" w:rsidTr="007B672D">
        <w:trPr>
          <w:trHeight w:val="660"/>
        </w:trPr>
        <w:tc>
          <w:tcPr>
            <w:tcW w:w="370" w:type="pct"/>
            <w:vAlign w:val="center"/>
            <w:hideMark/>
          </w:tcPr>
          <w:p w14:paraId="03441D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11</w:t>
            </w:r>
          </w:p>
        </w:tc>
        <w:tc>
          <w:tcPr>
            <w:tcW w:w="1617" w:type="pct"/>
            <w:vAlign w:val="center"/>
            <w:hideMark/>
          </w:tcPr>
          <w:p w14:paraId="67379B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nguồn, 1 phút</w:t>
            </w:r>
          </w:p>
        </w:tc>
        <w:tc>
          <w:tcPr>
            <w:tcW w:w="593" w:type="pct"/>
            <w:vAlign w:val="center"/>
            <w:hideMark/>
          </w:tcPr>
          <w:p w14:paraId="5B5A7A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r w:rsidRPr="00C47EC5">
              <w:rPr>
                <w:rFonts w:asciiTheme="majorHAnsi" w:hAnsiTheme="majorHAnsi" w:cstheme="majorHAnsi"/>
                <w:szCs w:val="24"/>
                <w:vertAlign w:val="subscript"/>
              </w:rPr>
              <w:t>rms</w:t>
            </w:r>
          </w:p>
        </w:tc>
        <w:tc>
          <w:tcPr>
            <w:tcW w:w="1754" w:type="pct"/>
            <w:vAlign w:val="center"/>
            <w:hideMark/>
          </w:tcPr>
          <w:p w14:paraId="390B500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66" w:type="pct"/>
          </w:tcPr>
          <w:p w14:paraId="0208E2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521AA2D" w14:textId="77777777" w:rsidTr="007B672D">
        <w:trPr>
          <w:trHeight w:val="660"/>
        </w:trPr>
        <w:tc>
          <w:tcPr>
            <w:tcW w:w="370" w:type="pct"/>
            <w:vAlign w:val="center"/>
            <w:hideMark/>
          </w:tcPr>
          <w:p w14:paraId="0C92D3B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617" w:type="pct"/>
            <w:vAlign w:val="center"/>
            <w:hideMark/>
          </w:tcPr>
          <w:p w14:paraId="77D209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1,2/50</w:t>
            </w:r>
            <w:r w:rsidRPr="00C47EC5">
              <w:rPr>
                <w:rFonts w:asciiTheme="majorHAnsi" w:hAnsiTheme="majorHAnsi" w:cstheme="majorHAnsi"/>
                <w:szCs w:val="24"/>
                <w:lang w:val="en-GB" w:eastAsia="en-GB"/>
              </w:rPr>
              <w:t></w:t>
            </w:r>
            <w:r w:rsidRPr="00C47EC5">
              <w:rPr>
                <w:rFonts w:asciiTheme="majorHAnsi" w:hAnsiTheme="majorHAnsi" w:cstheme="majorHAnsi"/>
                <w:szCs w:val="24"/>
                <w:lang w:val="en-GB" w:eastAsia="en-GB"/>
              </w:rPr>
              <w:t xml:space="preserve">s </w:t>
            </w:r>
            <w:r w:rsidRPr="00C47EC5">
              <w:rPr>
                <w:rFonts w:asciiTheme="majorHAnsi" w:hAnsiTheme="majorHAnsi" w:cstheme="majorHAnsi"/>
                <w:szCs w:val="24"/>
              </w:rPr>
              <w:t>(BIL) </w:t>
            </w:r>
          </w:p>
        </w:tc>
        <w:tc>
          <w:tcPr>
            <w:tcW w:w="593" w:type="pct"/>
            <w:vAlign w:val="center"/>
            <w:hideMark/>
          </w:tcPr>
          <w:p w14:paraId="4FB5CA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r w:rsidRPr="00C47EC5">
              <w:rPr>
                <w:rFonts w:asciiTheme="majorHAnsi" w:hAnsiTheme="majorHAnsi" w:cstheme="majorHAnsi"/>
                <w:szCs w:val="24"/>
                <w:vertAlign w:val="subscript"/>
              </w:rPr>
              <w:t>peak</w:t>
            </w:r>
          </w:p>
        </w:tc>
        <w:tc>
          <w:tcPr>
            <w:tcW w:w="1754" w:type="pct"/>
            <w:vAlign w:val="center"/>
            <w:hideMark/>
          </w:tcPr>
          <w:p w14:paraId="0C2946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666" w:type="pct"/>
          </w:tcPr>
          <w:p w14:paraId="26786E0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CC4655" w14:textId="77777777" w:rsidTr="007B672D">
        <w:trPr>
          <w:trHeight w:val="330"/>
        </w:trPr>
        <w:tc>
          <w:tcPr>
            <w:tcW w:w="370" w:type="pct"/>
            <w:vAlign w:val="center"/>
            <w:hideMark/>
          </w:tcPr>
          <w:p w14:paraId="278A83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617" w:type="pct"/>
            <w:vAlign w:val="center"/>
            <w:hideMark/>
          </w:tcPr>
          <w:p w14:paraId="07F3CD1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định mức</w:t>
            </w:r>
          </w:p>
        </w:tc>
        <w:tc>
          <w:tcPr>
            <w:tcW w:w="593" w:type="pct"/>
            <w:vAlign w:val="center"/>
            <w:hideMark/>
          </w:tcPr>
          <w:p w14:paraId="2F0F31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54" w:type="pct"/>
            <w:vAlign w:val="center"/>
            <w:hideMark/>
          </w:tcPr>
          <w:p w14:paraId="74F0FF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≥630</w:t>
            </w:r>
          </w:p>
        </w:tc>
        <w:tc>
          <w:tcPr>
            <w:tcW w:w="666" w:type="pct"/>
          </w:tcPr>
          <w:p w14:paraId="5C85D86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FD9A02" w14:textId="77777777" w:rsidTr="007B672D">
        <w:trPr>
          <w:trHeight w:val="660"/>
        </w:trPr>
        <w:tc>
          <w:tcPr>
            <w:tcW w:w="370" w:type="pct"/>
            <w:vAlign w:val="center"/>
            <w:hideMark/>
          </w:tcPr>
          <w:p w14:paraId="58B2ECF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617" w:type="pct"/>
            <w:vAlign w:val="center"/>
            <w:hideMark/>
          </w:tcPr>
          <w:p w14:paraId="6339A1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ngắn mạch định mức</w:t>
            </w:r>
          </w:p>
        </w:tc>
        <w:tc>
          <w:tcPr>
            <w:tcW w:w="593" w:type="pct"/>
            <w:vAlign w:val="center"/>
            <w:hideMark/>
          </w:tcPr>
          <w:p w14:paraId="34F5FA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r w:rsidRPr="00C47EC5">
              <w:rPr>
                <w:rFonts w:asciiTheme="majorHAnsi" w:hAnsiTheme="majorHAnsi" w:cstheme="majorHAnsi"/>
                <w:szCs w:val="24"/>
                <w:vertAlign w:val="subscript"/>
              </w:rPr>
              <w:t>rms</w:t>
            </w:r>
          </w:p>
        </w:tc>
        <w:tc>
          <w:tcPr>
            <w:tcW w:w="1754" w:type="pct"/>
            <w:vAlign w:val="center"/>
            <w:hideMark/>
          </w:tcPr>
          <w:p w14:paraId="5B84C2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w:t>
            </w:r>
          </w:p>
        </w:tc>
        <w:tc>
          <w:tcPr>
            <w:tcW w:w="666" w:type="pct"/>
          </w:tcPr>
          <w:p w14:paraId="0F3680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7480894" w14:textId="77777777" w:rsidTr="007B672D">
        <w:trPr>
          <w:trHeight w:val="660"/>
        </w:trPr>
        <w:tc>
          <w:tcPr>
            <w:tcW w:w="370" w:type="pct"/>
            <w:vAlign w:val="center"/>
            <w:hideMark/>
          </w:tcPr>
          <w:p w14:paraId="740A0D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617" w:type="pct"/>
            <w:vAlign w:val="center"/>
            <w:hideMark/>
          </w:tcPr>
          <w:p w14:paraId="40AB37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Thời gian chịu đựng ngắn mạch định mức</w:t>
            </w:r>
          </w:p>
        </w:tc>
        <w:tc>
          <w:tcPr>
            <w:tcW w:w="593" w:type="pct"/>
            <w:vAlign w:val="center"/>
            <w:hideMark/>
          </w:tcPr>
          <w:p w14:paraId="038B6E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giây</w:t>
            </w:r>
          </w:p>
        </w:tc>
        <w:tc>
          <w:tcPr>
            <w:tcW w:w="1754" w:type="pct"/>
            <w:vAlign w:val="center"/>
            <w:hideMark/>
          </w:tcPr>
          <w:p w14:paraId="17138F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01</w:t>
            </w:r>
          </w:p>
        </w:tc>
        <w:tc>
          <w:tcPr>
            <w:tcW w:w="666" w:type="pct"/>
          </w:tcPr>
          <w:p w14:paraId="647C153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3E0B17D" w14:textId="77777777" w:rsidTr="007B672D">
        <w:trPr>
          <w:trHeight w:val="660"/>
        </w:trPr>
        <w:tc>
          <w:tcPr>
            <w:tcW w:w="370" w:type="pct"/>
            <w:vAlign w:val="center"/>
            <w:hideMark/>
          </w:tcPr>
          <w:p w14:paraId="717DBE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617" w:type="pct"/>
            <w:vAlign w:val="center"/>
            <w:hideMark/>
          </w:tcPr>
          <w:p w14:paraId="000033D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đóng, cắt MBA không tải</w:t>
            </w:r>
          </w:p>
        </w:tc>
        <w:tc>
          <w:tcPr>
            <w:tcW w:w="593" w:type="pct"/>
            <w:vAlign w:val="center"/>
            <w:hideMark/>
          </w:tcPr>
          <w:p w14:paraId="22D0C4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54" w:type="pct"/>
            <w:vAlign w:val="center"/>
            <w:hideMark/>
          </w:tcPr>
          <w:p w14:paraId="3E0D3C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w:t>
            </w:r>
          </w:p>
        </w:tc>
        <w:tc>
          <w:tcPr>
            <w:tcW w:w="666" w:type="pct"/>
          </w:tcPr>
          <w:p w14:paraId="1CD148C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6192894" w14:textId="77777777" w:rsidTr="007B672D">
        <w:trPr>
          <w:trHeight w:val="660"/>
        </w:trPr>
        <w:tc>
          <w:tcPr>
            <w:tcW w:w="370" w:type="pct"/>
            <w:vAlign w:val="center"/>
            <w:hideMark/>
          </w:tcPr>
          <w:p w14:paraId="7E05C3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617" w:type="pct"/>
            <w:vAlign w:val="center"/>
            <w:hideMark/>
          </w:tcPr>
          <w:p w14:paraId="3E30B7B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đóng, cắt đường dây không tải</w:t>
            </w:r>
          </w:p>
        </w:tc>
        <w:tc>
          <w:tcPr>
            <w:tcW w:w="593" w:type="pct"/>
            <w:vAlign w:val="center"/>
            <w:hideMark/>
          </w:tcPr>
          <w:p w14:paraId="6E03AD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54" w:type="pct"/>
            <w:vAlign w:val="center"/>
            <w:hideMark/>
          </w:tcPr>
          <w:p w14:paraId="1E3293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666" w:type="pct"/>
          </w:tcPr>
          <w:p w14:paraId="155F5A5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5329FF3" w14:textId="77777777" w:rsidTr="007B672D">
        <w:trPr>
          <w:trHeight w:val="660"/>
        </w:trPr>
        <w:tc>
          <w:tcPr>
            <w:tcW w:w="370" w:type="pct"/>
            <w:vAlign w:val="center"/>
            <w:hideMark/>
          </w:tcPr>
          <w:p w14:paraId="0E36640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617" w:type="pct"/>
            <w:vAlign w:val="center"/>
            <w:hideMark/>
          </w:tcPr>
          <w:p w14:paraId="57A70A3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Trụ đỡ cách điện DCL</w:t>
            </w:r>
          </w:p>
        </w:tc>
        <w:tc>
          <w:tcPr>
            <w:tcW w:w="593" w:type="pct"/>
            <w:vAlign w:val="center"/>
          </w:tcPr>
          <w:p w14:paraId="3E410035" w14:textId="77777777" w:rsidR="000F5B42" w:rsidRPr="00C47EC5" w:rsidRDefault="000F5B42" w:rsidP="00C47EC5">
            <w:pPr>
              <w:spacing w:before="20" w:after="20"/>
              <w:ind w:left="-57"/>
              <w:jc w:val="center"/>
              <w:rPr>
                <w:rFonts w:asciiTheme="majorHAnsi" w:hAnsiTheme="majorHAnsi" w:cstheme="majorHAnsi"/>
                <w:szCs w:val="24"/>
              </w:rPr>
            </w:pPr>
          </w:p>
        </w:tc>
        <w:tc>
          <w:tcPr>
            <w:tcW w:w="1754" w:type="pct"/>
            <w:vAlign w:val="center"/>
          </w:tcPr>
          <w:p w14:paraId="5EB1CB9E" w14:textId="77777777" w:rsidR="000F5B42" w:rsidRPr="00C47EC5" w:rsidRDefault="000F5B42" w:rsidP="00C47EC5">
            <w:pPr>
              <w:spacing w:before="20" w:after="20"/>
              <w:ind w:left="-57"/>
              <w:jc w:val="center"/>
              <w:rPr>
                <w:rFonts w:asciiTheme="majorHAnsi" w:hAnsiTheme="majorHAnsi" w:cstheme="majorHAnsi"/>
                <w:szCs w:val="24"/>
              </w:rPr>
            </w:pPr>
          </w:p>
        </w:tc>
        <w:tc>
          <w:tcPr>
            <w:tcW w:w="666" w:type="pct"/>
          </w:tcPr>
          <w:p w14:paraId="65DD487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3BADE79" w14:textId="77777777" w:rsidTr="007B672D">
        <w:trPr>
          <w:trHeight w:val="660"/>
        </w:trPr>
        <w:tc>
          <w:tcPr>
            <w:tcW w:w="370" w:type="pct"/>
            <w:vAlign w:val="center"/>
          </w:tcPr>
          <w:p w14:paraId="322F247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18.1</w:t>
            </w:r>
          </w:p>
        </w:tc>
        <w:tc>
          <w:tcPr>
            <w:tcW w:w="1617" w:type="pct"/>
            <w:vAlign w:val="center"/>
          </w:tcPr>
          <w:p w14:paraId="5597A8F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93" w:type="pct"/>
            <w:vAlign w:val="center"/>
          </w:tcPr>
          <w:p w14:paraId="36394E7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tcPr>
          <w:p w14:paraId="4F8308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60273 hoặc tương đương</w:t>
            </w:r>
          </w:p>
        </w:tc>
        <w:tc>
          <w:tcPr>
            <w:tcW w:w="666" w:type="pct"/>
          </w:tcPr>
          <w:p w14:paraId="70EC490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718550B" w14:textId="77777777" w:rsidTr="007B672D">
        <w:trPr>
          <w:trHeight w:val="660"/>
        </w:trPr>
        <w:tc>
          <w:tcPr>
            <w:tcW w:w="370" w:type="pct"/>
            <w:vAlign w:val="center"/>
          </w:tcPr>
          <w:p w14:paraId="22F599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18.2</w:t>
            </w:r>
          </w:p>
        </w:tc>
        <w:tc>
          <w:tcPr>
            <w:tcW w:w="1617" w:type="pct"/>
            <w:vAlign w:val="center"/>
          </w:tcPr>
          <w:p w14:paraId="43166E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qua bề mặt cách điện</w:t>
            </w:r>
          </w:p>
        </w:tc>
        <w:tc>
          <w:tcPr>
            <w:tcW w:w="593" w:type="pct"/>
            <w:vAlign w:val="center"/>
          </w:tcPr>
          <w:p w14:paraId="4EA385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 </w:t>
            </w:r>
          </w:p>
        </w:tc>
        <w:tc>
          <w:tcPr>
            <w:tcW w:w="1754" w:type="pct"/>
            <w:vAlign w:val="center"/>
          </w:tcPr>
          <w:p w14:paraId="7252EE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25 </w:t>
            </w:r>
          </w:p>
        </w:tc>
        <w:tc>
          <w:tcPr>
            <w:tcW w:w="666" w:type="pct"/>
          </w:tcPr>
          <w:p w14:paraId="729B9E6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BA4EA1" w14:textId="77777777" w:rsidTr="007B672D">
        <w:trPr>
          <w:trHeight w:val="660"/>
        </w:trPr>
        <w:tc>
          <w:tcPr>
            <w:tcW w:w="370" w:type="pct"/>
            <w:vAlign w:val="center"/>
          </w:tcPr>
          <w:p w14:paraId="5B8364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18.3</w:t>
            </w:r>
          </w:p>
        </w:tc>
        <w:tc>
          <w:tcPr>
            <w:tcW w:w="1617" w:type="pct"/>
            <w:vAlign w:val="center"/>
          </w:tcPr>
          <w:p w14:paraId="5AB0BD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93" w:type="pct"/>
            <w:vAlign w:val="center"/>
          </w:tcPr>
          <w:p w14:paraId="49576DA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tcPr>
          <w:p w14:paraId="3A1659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Sứ gốm</w:t>
            </w:r>
          </w:p>
        </w:tc>
        <w:tc>
          <w:tcPr>
            <w:tcW w:w="666" w:type="pct"/>
            <w:vAlign w:val="center"/>
          </w:tcPr>
          <w:p w14:paraId="0674D92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5F75340" w14:textId="77777777" w:rsidTr="007B672D">
        <w:trPr>
          <w:trHeight w:val="330"/>
        </w:trPr>
        <w:tc>
          <w:tcPr>
            <w:tcW w:w="370" w:type="pct"/>
            <w:vMerge w:val="restart"/>
            <w:vAlign w:val="center"/>
            <w:hideMark/>
          </w:tcPr>
          <w:p w14:paraId="456764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18.4</w:t>
            </w:r>
          </w:p>
        </w:tc>
        <w:tc>
          <w:tcPr>
            <w:tcW w:w="1617" w:type="pct"/>
            <w:vAlign w:val="center"/>
            <w:hideMark/>
          </w:tcPr>
          <w:p w14:paraId="2A899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không khí</w:t>
            </w:r>
          </w:p>
        </w:tc>
        <w:tc>
          <w:tcPr>
            <w:tcW w:w="593" w:type="pct"/>
            <w:vMerge w:val="restart"/>
            <w:vAlign w:val="center"/>
            <w:hideMark/>
          </w:tcPr>
          <w:p w14:paraId="7B3051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1754" w:type="pct"/>
            <w:vMerge w:val="restart"/>
            <w:vAlign w:val="center"/>
            <w:hideMark/>
          </w:tcPr>
          <w:p w14:paraId="07AC03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330</w:t>
            </w:r>
          </w:p>
        </w:tc>
        <w:tc>
          <w:tcPr>
            <w:tcW w:w="666" w:type="pct"/>
            <w:vMerge w:val="restart"/>
          </w:tcPr>
          <w:p w14:paraId="6D21D50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85D8ED1" w14:textId="77777777" w:rsidTr="007B672D">
        <w:trPr>
          <w:trHeight w:val="330"/>
        </w:trPr>
        <w:tc>
          <w:tcPr>
            <w:tcW w:w="370" w:type="pct"/>
            <w:vMerge/>
            <w:vAlign w:val="center"/>
            <w:hideMark/>
          </w:tcPr>
          <w:p w14:paraId="3C419E15"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3C5A71AF" w14:textId="39606942"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593" w:type="pct"/>
            <w:vMerge/>
            <w:vAlign w:val="center"/>
            <w:hideMark/>
          </w:tcPr>
          <w:p w14:paraId="74C8092F" w14:textId="77777777" w:rsidR="000F5B42" w:rsidRPr="00C47EC5" w:rsidRDefault="000F5B42" w:rsidP="00C47EC5">
            <w:pPr>
              <w:spacing w:before="20" w:after="20"/>
              <w:ind w:left="-57"/>
              <w:rPr>
                <w:rFonts w:asciiTheme="majorHAnsi" w:hAnsiTheme="majorHAnsi" w:cstheme="majorHAnsi"/>
                <w:szCs w:val="24"/>
              </w:rPr>
            </w:pPr>
          </w:p>
        </w:tc>
        <w:tc>
          <w:tcPr>
            <w:tcW w:w="1754" w:type="pct"/>
            <w:vMerge/>
            <w:vAlign w:val="center"/>
            <w:hideMark/>
          </w:tcPr>
          <w:p w14:paraId="39153C45" w14:textId="77777777" w:rsidR="000F5B42" w:rsidRPr="00C47EC5" w:rsidRDefault="000F5B42" w:rsidP="00C47EC5">
            <w:pPr>
              <w:spacing w:before="20" w:after="20"/>
              <w:ind w:left="-57"/>
              <w:rPr>
                <w:rFonts w:asciiTheme="majorHAnsi" w:hAnsiTheme="majorHAnsi" w:cstheme="majorHAnsi"/>
                <w:szCs w:val="24"/>
              </w:rPr>
            </w:pPr>
          </w:p>
        </w:tc>
        <w:tc>
          <w:tcPr>
            <w:tcW w:w="666" w:type="pct"/>
            <w:vMerge/>
          </w:tcPr>
          <w:p w14:paraId="7EB607F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9C602DE" w14:textId="77777777" w:rsidTr="007B672D">
        <w:trPr>
          <w:trHeight w:val="330"/>
        </w:trPr>
        <w:tc>
          <w:tcPr>
            <w:tcW w:w="370" w:type="pct"/>
            <w:vMerge/>
            <w:vAlign w:val="center"/>
            <w:hideMark/>
          </w:tcPr>
          <w:p w14:paraId="283C9F00"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38AC89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Pha - Pha</w:t>
            </w:r>
          </w:p>
        </w:tc>
        <w:tc>
          <w:tcPr>
            <w:tcW w:w="593" w:type="pct"/>
            <w:vMerge/>
            <w:vAlign w:val="center"/>
            <w:hideMark/>
          </w:tcPr>
          <w:p w14:paraId="4E32767F" w14:textId="77777777" w:rsidR="000F5B42" w:rsidRPr="00C47EC5" w:rsidRDefault="000F5B42" w:rsidP="00C47EC5">
            <w:pPr>
              <w:spacing w:before="20" w:after="20"/>
              <w:ind w:left="-57"/>
              <w:rPr>
                <w:rFonts w:asciiTheme="majorHAnsi" w:hAnsiTheme="majorHAnsi" w:cstheme="majorHAnsi"/>
                <w:szCs w:val="24"/>
              </w:rPr>
            </w:pPr>
          </w:p>
        </w:tc>
        <w:tc>
          <w:tcPr>
            <w:tcW w:w="1754" w:type="pct"/>
            <w:vMerge/>
            <w:vAlign w:val="center"/>
            <w:hideMark/>
          </w:tcPr>
          <w:p w14:paraId="00F8C659" w14:textId="77777777" w:rsidR="000F5B42" w:rsidRPr="00C47EC5" w:rsidRDefault="000F5B42" w:rsidP="00C47EC5">
            <w:pPr>
              <w:spacing w:before="20" w:after="20"/>
              <w:ind w:left="-57"/>
              <w:rPr>
                <w:rFonts w:asciiTheme="majorHAnsi" w:hAnsiTheme="majorHAnsi" w:cstheme="majorHAnsi"/>
                <w:szCs w:val="24"/>
              </w:rPr>
            </w:pPr>
          </w:p>
        </w:tc>
        <w:tc>
          <w:tcPr>
            <w:tcW w:w="666" w:type="pct"/>
            <w:vMerge/>
          </w:tcPr>
          <w:p w14:paraId="62DE007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99868E3" w14:textId="77777777" w:rsidTr="007B672D">
        <w:trPr>
          <w:trHeight w:val="660"/>
        </w:trPr>
        <w:tc>
          <w:tcPr>
            <w:tcW w:w="370" w:type="pct"/>
            <w:vAlign w:val="center"/>
            <w:hideMark/>
          </w:tcPr>
          <w:p w14:paraId="3C68F8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617" w:type="pct"/>
            <w:vAlign w:val="center"/>
            <w:hideMark/>
          </w:tcPr>
          <w:p w14:paraId="2205EE8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đóng cắt cơ khí không cần bảo dưỡng</w:t>
            </w:r>
          </w:p>
        </w:tc>
        <w:tc>
          <w:tcPr>
            <w:tcW w:w="593" w:type="pct"/>
            <w:vAlign w:val="center"/>
            <w:hideMark/>
          </w:tcPr>
          <w:p w14:paraId="589C878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Lần</w:t>
            </w:r>
          </w:p>
        </w:tc>
        <w:tc>
          <w:tcPr>
            <w:tcW w:w="1754" w:type="pct"/>
            <w:vAlign w:val="center"/>
            <w:hideMark/>
          </w:tcPr>
          <w:p w14:paraId="080777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10000</w:t>
            </w:r>
          </w:p>
        </w:tc>
        <w:tc>
          <w:tcPr>
            <w:tcW w:w="666" w:type="pct"/>
          </w:tcPr>
          <w:p w14:paraId="2183D53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A9763A3" w14:textId="77777777" w:rsidTr="007B672D">
        <w:trPr>
          <w:trHeight w:val="330"/>
        </w:trPr>
        <w:tc>
          <w:tcPr>
            <w:tcW w:w="370" w:type="pct"/>
            <w:vAlign w:val="center"/>
            <w:hideMark/>
          </w:tcPr>
          <w:p w14:paraId="46FCC3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1617" w:type="pct"/>
            <w:vAlign w:val="center"/>
            <w:hideMark/>
          </w:tcPr>
          <w:p w14:paraId="69E8BD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Cơ cấu truyền động</w:t>
            </w:r>
          </w:p>
        </w:tc>
        <w:tc>
          <w:tcPr>
            <w:tcW w:w="593" w:type="pct"/>
            <w:vAlign w:val="center"/>
            <w:hideMark/>
          </w:tcPr>
          <w:p w14:paraId="20B8715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5EE1EA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tay</w:t>
            </w:r>
          </w:p>
        </w:tc>
        <w:tc>
          <w:tcPr>
            <w:tcW w:w="666" w:type="pct"/>
          </w:tcPr>
          <w:p w14:paraId="1BEA67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62973C5" w14:textId="77777777" w:rsidTr="007B672D">
        <w:trPr>
          <w:trHeight w:val="330"/>
        </w:trPr>
        <w:tc>
          <w:tcPr>
            <w:tcW w:w="370" w:type="pct"/>
            <w:vAlign w:val="center"/>
          </w:tcPr>
          <w:p w14:paraId="6CD622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tc>
        <w:tc>
          <w:tcPr>
            <w:tcW w:w="1617" w:type="pct"/>
          </w:tcPr>
          <w:p w14:paraId="6DED00B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lang w:val="en-GB" w:eastAsia="en-GB"/>
              </w:rPr>
              <w:t>Vật liệu</w:t>
            </w:r>
          </w:p>
        </w:tc>
        <w:tc>
          <w:tcPr>
            <w:tcW w:w="593" w:type="pct"/>
          </w:tcPr>
          <w:p w14:paraId="384226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lang w:val="en-GB" w:eastAsia="en-GB"/>
              </w:rPr>
              <w:t> </w:t>
            </w:r>
          </w:p>
        </w:tc>
        <w:tc>
          <w:tcPr>
            <w:tcW w:w="1754" w:type="pct"/>
          </w:tcPr>
          <w:p w14:paraId="5CCC069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lang w:val="en-GB" w:eastAsia="en-GB"/>
              </w:rPr>
              <w:t>Sứ gốm</w:t>
            </w:r>
          </w:p>
        </w:tc>
        <w:tc>
          <w:tcPr>
            <w:tcW w:w="666" w:type="pct"/>
          </w:tcPr>
          <w:p w14:paraId="1A25C5F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1535F25" w14:textId="77777777" w:rsidTr="007B672D">
        <w:trPr>
          <w:trHeight w:val="330"/>
        </w:trPr>
        <w:tc>
          <w:tcPr>
            <w:tcW w:w="370" w:type="pct"/>
            <w:vAlign w:val="center"/>
            <w:hideMark/>
          </w:tcPr>
          <w:p w14:paraId="6F4B25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tc>
        <w:tc>
          <w:tcPr>
            <w:tcW w:w="1617" w:type="pct"/>
            <w:vAlign w:val="center"/>
            <w:hideMark/>
          </w:tcPr>
          <w:p w14:paraId="30F916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 đi kèm</w:t>
            </w:r>
          </w:p>
        </w:tc>
        <w:tc>
          <w:tcPr>
            <w:tcW w:w="593" w:type="pct"/>
            <w:vAlign w:val="center"/>
            <w:hideMark/>
          </w:tcPr>
          <w:p w14:paraId="5EDB975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294AEA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66" w:type="pct"/>
          </w:tcPr>
          <w:p w14:paraId="3A0307E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4E76BA3" w14:textId="77777777" w:rsidTr="007B672D">
        <w:trPr>
          <w:trHeight w:val="990"/>
        </w:trPr>
        <w:tc>
          <w:tcPr>
            <w:tcW w:w="370" w:type="pct"/>
            <w:vMerge w:val="restart"/>
            <w:vAlign w:val="center"/>
            <w:hideMark/>
          </w:tcPr>
          <w:p w14:paraId="1675DE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617" w:type="pct"/>
            <w:vAlign w:val="center"/>
            <w:hideMark/>
          </w:tcPr>
          <w:p w14:paraId="42ECF46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dao cách ly</w:t>
            </w:r>
          </w:p>
        </w:tc>
        <w:tc>
          <w:tcPr>
            <w:tcW w:w="593" w:type="pct"/>
            <w:vAlign w:val="center"/>
            <w:hideMark/>
          </w:tcPr>
          <w:p w14:paraId="176823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1122EB0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Bằng thép hình mạ kẽm nhúng nóng, đảm bảo khả năng chịu lực trong các chế độ vận hành, đảm bảo không bị rung.</w:t>
            </w:r>
          </w:p>
        </w:tc>
        <w:tc>
          <w:tcPr>
            <w:tcW w:w="666" w:type="pct"/>
          </w:tcPr>
          <w:p w14:paraId="03A03A4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3859538" w14:textId="77777777" w:rsidTr="007B672D">
        <w:trPr>
          <w:trHeight w:val="330"/>
        </w:trPr>
        <w:tc>
          <w:tcPr>
            <w:tcW w:w="370" w:type="pct"/>
            <w:vMerge/>
            <w:vAlign w:val="center"/>
            <w:hideMark/>
          </w:tcPr>
          <w:p w14:paraId="2D192382"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3873FD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Cần thao tác bằng tay</w:t>
            </w:r>
          </w:p>
        </w:tc>
        <w:tc>
          <w:tcPr>
            <w:tcW w:w="593" w:type="pct"/>
            <w:vAlign w:val="center"/>
            <w:hideMark/>
          </w:tcPr>
          <w:p w14:paraId="54C3B39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72CD42F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66" w:type="pct"/>
          </w:tcPr>
          <w:p w14:paraId="478F679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EF2F0BD" w14:textId="77777777" w:rsidTr="007B672D">
        <w:trPr>
          <w:trHeight w:val="330"/>
        </w:trPr>
        <w:tc>
          <w:tcPr>
            <w:tcW w:w="370" w:type="pct"/>
            <w:vMerge/>
            <w:vAlign w:val="center"/>
            <w:hideMark/>
          </w:tcPr>
          <w:p w14:paraId="16BA7A3C"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0AF0111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Trục truyền động ngang</w:t>
            </w:r>
          </w:p>
        </w:tc>
        <w:tc>
          <w:tcPr>
            <w:tcW w:w="593" w:type="pct"/>
            <w:vAlign w:val="center"/>
            <w:hideMark/>
          </w:tcPr>
          <w:p w14:paraId="36CB4E4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3087E8B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66" w:type="pct"/>
          </w:tcPr>
          <w:p w14:paraId="68F7A14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1E9BC6A" w14:textId="77777777" w:rsidTr="007B672D">
        <w:trPr>
          <w:trHeight w:val="990"/>
        </w:trPr>
        <w:tc>
          <w:tcPr>
            <w:tcW w:w="370" w:type="pct"/>
            <w:vMerge/>
            <w:vAlign w:val="center"/>
            <w:hideMark/>
          </w:tcPr>
          <w:p w14:paraId="490A7B98"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323456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 Trục truyền động dọc  </w:t>
            </w:r>
            <w:r w:rsidRPr="00C47EC5">
              <w:rPr>
                <w:rFonts w:asciiTheme="majorHAnsi" w:hAnsiTheme="majorHAnsi" w:cstheme="majorHAnsi"/>
                <w:szCs w:val="24"/>
                <w:lang w:val="en-GB" w:eastAsia="en-GB"/>
              </w:rPr>
              <w:t></w:t>
            </w:r>
            <w:r w:rsidRPr="00C47EC5">
              <w:rPr>
                <w:rFonts w:asciiTheme="majorHAnsi" w:hAnsiTheme="majorHAnsi" w:cstheme="majorHAnsi"/>
                <w:szCs w:val="24"/>
              </w:rPr>
              <w:t>34 (dài 6m có khớp khuỷu chuyển hướng)</w:t>
            </w:r>
          </w:p>
        </w:tc>
        <w:tc>
          <w:tcPr>
            <w:tcW w:w="593" w:type="pct"/>
            <w:vAlign w:val="center"/>
            <w:hideMark/>
          </w:tcPr>
          <w:p w14:paraId="1CED15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4E67E20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66" w:type="pct"/>
          </w:tcPr>
          <w:p w14:paraId="025715B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8CDA6B4" w14:textId="77777777" w:rsidTr="007B672D">
        <w:trPr>
          <w:trHeight w:val="660"/>
        </w:trPr>
        <w:tc>
          <w:tcPr>
            <w:tcW w:w="370" w:type="pct"/>
            <w:vMerge/>
            <w:vAlign w:val="center"/>
            <w:hideMark/>
          </w:tcPr>
          <w:p w14:paraId="5EEE16A9"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6EE82E4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Kẹp cực dùng để nối cực của thiết bị với dây dẫn </w:t>
            </w:r>
          </w:p>
        </w:tc>
        <w:tc>
          <w:tcPr>
            <w:tcW w:w="593" w:type="pct"/>
            <w:vAlign w:val="center"/>
            <w:hideMark/>
          </w:tcPr>
          <w:p w14:paraId="5C45492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6914C09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Hợp kim nhôm/đồng</w:t>
            </w:r>
          </w:p>
        </w:tc>
        <w:tc>
          <w:tcPr>
            <w:tcW w:w="666" w:type="pct"/>
          </w:tcPr>
          <w:p w14:paraId="5C2CABF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1D217F" w14:textId="77777777" w:rsidTr="007B672D">
        <w:trPr>
          <w:trHeight w:val="330"/>
        </w:trPr>
        <w:tc>
          <w:tcPr>
            <w:tcW w:w="370" w:type="pct"/>
            <w:vMerge/>
            <w:vAlign w:val="center"/>
            <w:hideMark/>
          </w:tcPr>
          <w:p w14:paraId="448112EB"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26BF9E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Bu lông kẹp cực</w:t>
            </w:r>
          </w:p>
        </w:tc>
        <w:tc>
          <w:tcPr>
            <w:tcW w:w="593" w:type="pct"/>
            <w:vAlign w:val="center"/>
            <w:hideMark/>
          </w:tcPr>
          <w:p w14:paraId="203C32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405A230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không gỉ</w:t>
            </w:r>
          </w:p>
        </w:tc>
        <w:tc>
          <w:tcPr>
            <w:tcW w:w="666" w:type="pct"/>
          </w:tcPr>
          <w:p w14:paraId="5CFE7D6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41C627" w14:textId="77777777" w:rsidTr="007B672D">
        <w:trPr>
          <w:trHeight w:val="1980"/>
        </w:trPr>
        <w:tc>
          <w:tcPr>
            <w:tcW w:w="370" w:type="pct"/>
            <w:vMerge/>
            <w:vAlign w:val="center"/>
            <w:hideMark/>
          </w:tcPr>
          <w:p w14:paraId="3A9AD982" w14:textId="77777777" w:rsidR="000F5B42" w:rsidRPr="00C47EC5" w:rsidRDefault="000F5B42" w:rsidP="00C47EC5">
            <w:pPr>
              <w:spacing w:before="20" w:after="20"/>
              <w:ind w:left="-57"/>
              <w:rPr>
                <w:rFonts w:asciiTheme="majorHAnsi" w:hAnsiTheme="majorHAnsi" w:cstheme="majorHAnsi"/>
                <w:szCs w:val="24"/>
              </w:rPr>
            </w:pPr>
          </w:p>
        </w:tc>
        <w:tc>
          <w:tcPr>
            <w:tcW w:w="1617" w:type="pct"/>
            <w:vAlign w:val="center"/>
            <w:hideMark/>
          </w:tcPr>
          <w:p w14:paraId="619717E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Nhãn mác: </w:t>
            </w:r>
          </w:p>
        </w:tc>
        <w:tc>
          <w:tcPr>
            <w:tcW w:w="593" w:type="pct"/>
            <w:vAlign w:val="center"/>
            <w:hideMark/>
          </w:tcPr>
          <w:p w14:paraId="7C7DFF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08B207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tấm thép không gỉ hoặc tấm nhôm bắt cố định vào đế dao cách ly từng pha và khung đỡ ba pha. Cách ghi nhãn: Theo IEC 60129, gồm các thông số: tên nhà sản xuất, xuất xứ, mã hiệu, số thiết bị (serial number), điện áp, dòng điện, khả năng chị ngắn mạch, điện áp xung, điện áp tần số công nghiệp.</w:t>
            </w:r>
          </w:p>
        </w:tc>
        <w:tc>
          <w:tcPr>
            <w:tcW w:w="666" w:type="pct"/>
          </w:tcPr>
          <w:p w14:paraId="30DD84F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E2F383F" w14:textId="77777777" w:rsidTr="007B672D">
        <w:trPr>
          <w:trHeight w:val="990"/>
        </w:trPr>
        <w:tc>
          <w:tcPr>
            <w:tcW w:w="370" w:type="pct"/>
            <w:vAlign w:val="center"/>
            <w:hideMark/>
          </w:tcPr>
          <w:p w14:paraId="1F5B8D47" w14:textId="408AED9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3</w:t>
            </w:r>
          </w:p>
        </w:tc>
        <w:tc>
          <w:tcPr>
            <w:tcW w:w="1617" w:type="pct"/>
            <w:vAlign w:val="center"/>
            <w:hideMark/>
          </w:tcPr>
          <w:p w14:paraId="16479EB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bản vẽ kích thước, hướng dẫn lắp đặt, vận hành và bảo dưỡng</w:t>
            </w:r>
          </w:p>
        </w:tc>
        <w:tc>
          <w:tcPr>
            <w:tcW w:w="593" w:type="pct"/>
            <w:vAlign w:val="center"/>
            <w:hideMark/>
          </w:tcPr>
          <w:p w14:paraId="54A13F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54" w:type="pct"/>
            <w:vAlign w:val="center"/>
            <w:hideMark/>
          </w:tcPr>
          <w:p w14:paraId="491898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66" w:type="pct"/>
          </w:tcPr>
          <w:p w14:paraId="4FB06C15" w14:textId="77777777" w:rsidR="000F5B42" w:rsidRPr="00C47EC5" w:rsidRDefault="000F5B42" w:rsidP="00C47EC5">
            <w:pPr>
              <w:spacing w:before="20" w:after="20"/>
              <w:ind w:left="-57"/>
              <w:jc w:val="center"/>
              <w:rPr>
                <w:rFonts w:asciiTheme="majorHAnsi" w:hAnsiTheme="majorHAnsi" w:cstheme="majorHAnsi"/>
                <w:szCs w:val="24"/>
              </w:rPr>
            </w:pPr>
          </w:p>
        </w:tc>
      </w:tr>
    </w:tbl>
    <w:p w14:paraId="348DA1D4" w14:textId="77777777" w:rsidR="000F5B42" w:rsidRPr="00C47EC5" w:rsidRDefault="000F5B42" w:rsidP="00C47EC5">
      <w:pPr>
        <w:spacing w:before="20" w:after="20"/>
        <w:ind w:left="-57"/>
        <w:rPr>
          <w:rFonts w:asciiTheme="majorHAnsi" w:hAnsiTheme="majorHAnsi" w:cstheme="majorHAnsi"/>
          <w:b/>
          <w:szCs w:val="24"/>
        </w:rPr>
      </w:pPr>
    </w:p>
    <w:p w14:paraId="38860CCB"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sym w:font="Wingdings 2" w:char="F050"/>
      </w:r>
      <w:r w:rsidRPr="00C47EC5">
        <w:rPr>
          <w:rFonts w:asciiTheme="majorHAnsi" w:hAnsiTheme="majorHAnsi" w:cstheme="majorHAnsi"/>
          <w:b/>
          <w:szCs w:val="24"/>
        </w:rPr>
        <w:t>. Cầu dao liên động 3 pha 35kV ngoài trời đường dây (chém ngang) - 630A</w:t>
      </w:r>
    </w:p>
    <w:p w14:paraId="09A5AC3B" w14:textId="77777777" w:rsidR="000F5B42" w:rsidRPr="00C47EC5" w:rsidRDefault="000F5B42" w:rsidP="00C47EC5">
      <w:pPr>
        <w:spacing w:before="20" w:after="20"/>
        <w:ind w:left="-57" w:firstLine="567"/>
        <w:rPr>
          <w:rFonts w:asciiTheme="majorHAnsi" w:hAnsiTheme="majorHAnsi" w:cstheme="majorHAnsi"/>
          <w:b/>
          <w:bCs/>
          <w:szCs w:val="24"/>
        </w:rPr>
      </w:pPr>
      <w:r w:rsidRPr="00C47EC5">
        <w:rPr>
          <w:rFonts w:asciiTheme="majorHAnsi" w:hAnsiTheme="majorHAnsi" w:cstheme="majorHAnsi"/>
          <w:b/>
          <w:bCs/>
          <w:szCs w:val="24"/>
        </w:rPr>
        <w:t>Thí nghiệm điển hình (Type test)</w:t>
      </w:r>
    </w:p>
    <w:p w14:paraId="33CCF6CD"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b/>
          <w:bCs/>
          <w:szCs w:val="24"/>
        </w:rPr>
        <w:t xml:space="preserve">  </w:t>
      </w:r>
      <w:r w:rsidRPr="00C47EC5">
        <w:rPr>
          <w:rFonts w:asciiTheme="majorHAnsi" w:hAnsiTheme="majorHAnsi" w:cstheme="majorHAnsi"/>
          <w:szCs w:val="24"/>
        </w:rPr>
        <w:t>Biên bản thí nghiệm điển hỉnh: Biên bản thí nghiệm điển hình của Dao cách ly phải đo đơn vị thí nghiệm độc lập, gồm các hạng mục chính sau:</w:t>
      </w:r>
    </w:p>
    <w:p w14:paraId="5924E61F"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điện môi (Dielectric tests).</w:t>
      </w:r>
    </w:p>
    <w:p w14:paraId="779D1052"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Đo lường điện trở của mạch chính (Measurement of the resistance of the main).</w:t>
      </w:r>
    </w:p>
    <w:p w14:paraId="5F880A8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dòng làm việc liên tục (Continuous current test).</w:t>
      </w:r>
    </w:p>
    <w:p w14:paraId="0109D1AA"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khả năng chịu đựng dòng điện ngắn mạch và dòng điện đỉnh (Short time withstand current and peak current withstand tests).</w:t>
      </w:r>
    </w:p>
    <w:p w14:paraId="70BD25B2"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truyền động cơ khí (Mechanical endurance test).</w:t>
      </w:r>
    </w:p>
    <w:p w14:paraId="235C0DAF"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bCs/>
          <w:szCs w:val="24"/>
        </w:rPr>
        <w:t>Bảng thông số kỹ thuật</w:t>
      </w:r>
    </w:p>
    <w:tbl>
      <w:tblPr>
        <w:tblW w:w="5000" w:type="pct"/>
        <w:tblLook w:val="04A0" w:firstRow="1" w:lastRow="0" w:firstColumn="1" w:lastColumn="0" w:noHBand="0" w:noVBand="1"/>
      </w:tblPr>
      <w:tblGrid>
        <w:gridCol w:w="1081"/>
        <w:gridCol w:w="4841"/>
        <w:gridCol w:w="1646"/>
        <w:gridCol w:w="5175"/>
        <w:gridCol w:w="1817"/>
      </w:tblGrid>
      <w:tr w:rsidR="0099144A" w:rsidRPr="00C47EC5" w14:paraId="60D4BFAC" w14:textId="77777777" w:rsidTr="007B672D">
        <w:trPr>
          <w:trHeight w:val="330"/>
          <w:tblHeader/>
        </w:trPr>
        <w:tc>
          <w:tcPr>
            <w:tcW w:w="371" w:type="pct"/>
            <w:tcBorders>
              <w:top w:val="single" w:sz="4" w:space="0" w:color="auto"/>
              <w:left w:val="single" w:sz="4" w:space="0" w:color="auto"/>
              <w:bottom w:val="single" w:sz="4" w:space="0" w:color="auto"/>
              <w:right w:val="single" w:sz="4" w:space="0" w:color="auto"/>
            </w:tcBorders>
            <w:vAlign w:val="center"/>
            <w:hideMark/>
          </w:tcPr>
          <w:p w14:paraId="1D85C6D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662" w:type="pct"/>
            <w:tcBorders>
              <w:top w:val="single" w:sz="4" w:space="0" w:color="auto"/>
              <w:left w:val="nil"/>
              <w:bottom w:val="single" w:sz="4" w:space="0" w:color="auto"/>
              <w:right w:val="single" w:sz="4" w:space="0" w:color="auto"/>
            </w:tcBorders>
            <w:vAlign w:val="center"/>
            <w:hideMark/>
          </w:tcPr>
          <w:p w14:paraId="302B19C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65" w:type="pct"/>
            <w:tcBorders>
              <w:top w:val="single" w:sz="4" w:space="0" w:color="auto"/>
              <w:left w:val="nil"/>
              <w:bottom w:val="single" w:sz="4" w:space="0" w:color="auto"/>
              <w:right w:val="single" w:sz="4" w:space="0" w:color="auto"/>
            </w:tcBorders>
            <w:vAlign w:val="center"/>
            <w:hideMark/>
          </w:tcPr>
          <w:p w14:paraId="0087B23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777" w:type="pct"/>
            <w:tcBorders>
              <w:top w:val="single" w:sz="4" w:space="0" w:color="auto"/>
              <w:left w:val="nil"/>
              <w:bottom w:val="single" w:sz="4" w:space="0" w:color="auto"/>
              <w:right w:val="single" w:sz="4" w:space="0" w:color="auto"/>
            </w:tcBorders>
            <w:vAlign w:val="center"/>
            <w:hideMark/>
          </w:tcPr>
          <w:p w14:paraId="70CBDAA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4" w:type="pct"/>
            <w:tcBorders>
              <w:top w:val="single" w:sz="4" w:space="0" w:color="auto"/>
              <w:left w:val="nil"/>
              <w:bottom w:val="single" w:sz="4" w:space="0" w:color="auto"/>
              <w:right w:val="single" w:sz="4" w:space="0" w:color="auto"/>
            </w:tcBorders>
          </w:tcPr>
          <w:p w14:paraId="579095E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606EF322"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5CCA1F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662" w:type="pct"/>
            <w:tcBorders>
              <w:top w:val="nil"/>
              <w:left w:val="nil"/>
              <w:bottom w:val="single" w:sz="4" w:space="0" w:color="auto"/>
              <w:right w:val="single" w:sz="4" w:space="0" w:color="auto"/>
            </w:tcBorders>
            <w:vAlign w:val="center"/>
            <w:hideMark/>
          </w:tcPr>
          <w:p w14:paraId="5118C8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Hãng sản xuất</w:t>
            </w:r>
          </w:p>
        </w:tc>
        <w:tc>
          <w:tcPr>
            <w:tcW w:w="565" w:type="pct"/>
            <w:tcBorders>
              <w:top w:val="nil"/>
              <w:left w:val="nil"/>
              <w:bottom w:val="single" w:sz="4" w:space="0" w:color="auto"/>
              <w:right w:val="single" w:sz="4" w:space="0" w:color="auto"/>
            </w:tcBorders>
            <w:vAlign w:val="center"/>
            <w:hideMark/>
          </w:tcPr>
          <w:p w14:paraId="3EDDE57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61B95F7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1F8F885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86E00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B7244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662" w:type="pct"/>
            <w:tcBorders>
              <w:top w:val="nil"/>
              <w:left w:val="nil"/>
              <w:bottom w:val="single" w:sz="4" w:space="0" w:color="auto"/>
              <w:right w:val="single" w:sz="4" w:space="0" w:color="auto"/>
            </w:tcBorders>
            <w:vAlign w:val="center"/>
            <w:hideMark/>
          </w:tcPr>
          <w:p w14:paraId="09C0AAB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xuất/Năm sản xuất</w:t>
            </w:r>
          </w:p>
        </w:tc>
        <w:tc>
          <w:tcPr>
            <w:tcW w:w="565" w:type="pct"/>
            <w:tcBorders>
              <w:top w:val="nil"/>
              <w:left w:val="nil"/>
              <w:bottom w:val="single" w:sz="4" w:space="0" w:color="auto"/>
              <w:right w:val="single" w:sz="4" w:space="0" w:color="auto"/>
            </w:tcBorders>
            <w:vAlign w:val="center"/>
            <w:hideMark/>
          </w:tcPr>
          <w:p w14:paraId="3F60EA9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0415909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4A586E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72D42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7A4E45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662" w:type="pct"/>
            <w:tcBorders>
              <w:top w:val="nil"/>
              <w:left w:val="nil"/>
              <w:bottom w:val="single" w:sz="4" w:space="0" w:color="auto"/>
              <w:right w:val="single" w:sz="4" w:space="0" w:color="auto"/>
            </w:tcBorders>
            <w:vAlign w:val="center"/>
            <w:hideMark/>
          </w:tcPr>
          <w:p w14:paraId="27D356A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65" w:type="pct"/>
            <w:tcBorders>
              <w:top w:val="nil"/>
              <w:left w:val="nil"/>
              <w:bottom w:val="single" w:sz="4" w:space="0" w:color="auto"/>
              <w:right w:val="single" w:sz="4" w:space="0" w:color="auto"/>
            </w:tcBorders>
            <w:vAlign w:val="center"/>
            <w:hideMark/>
          </w:tcPr>
          <w:p w14:paraId="71B06B6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8146E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62D4DEC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D39EA00"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F42AD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662" w:type="pct"/>
            <w:tcBorders>
              <w:top w:val="nil"/>
              <w:left w:val="nil"/>
              <w:bottom w:val="single" w:sz="4" w:space="0" w:color="auto"/>
              <w:right w:val="single" w:sz="4" w:space="0" w:color="auto"/>
            </w:tcBorders>
            <w:vAlign w:val="center"/>
            <w:hideMark/>
          </w:tcPr>
          <w:p w14:paraId="5C03D1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65" w:type="pct"/>
            <w:tcBorders>
              <w:top w:val="nil"/>
              <w:left w:val="nil"/>
              <w:bottom w:val="single" w:sz="4" w:space="0" w:color="auto"/>
              <w:right w:val="single" w:sz="4" w:space="0" w:color="auto"/>
            </w:tcBorders>
            <w:vAlign w:val="center"/>
            <w:hideMark/>
          </w:tcPr>
          <w:p w14:paraId="1983C1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6E9FD7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62271-102</w:t>
            </w:r>
          </w:p>
        </w:tc>
        <w:tc>
          <w:tcPr>
            <w:tcW w:w="624" w:type="pct"/>
            <w:tcBorders>
              <w:top w:val="nil"/>
              <w:left w:val="nil"/>
              <w:bottom w:val="single" w:sz="4" w:space="0" w:color="auto"/>
              <w:right w:val="single" w:sz="4" w:space="0" w:color="auto"/>
            </w:tcBorders>
          </w:tcPr>
          <w:p w14:paraId="050EA0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F754569"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51D2CC5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662" w:type="pct"/>
            <w:tcBorders>
              <w:top w:val="nil"/>
              <w:left w:val="nil"/>
              <w:bottom w:val="single" w:sz="4" w:space="0" w:color="auto"/>
              <w:right w:val="single" w:sz="4" w:space="0" w:color="auto"/>
            </w:tcBorders>
            <w:vAlign w:val="center"/>
            <w:hideMark/>
          </w:tcPr>
          <w:p w14:paraId="1EF593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Chủng loại</w:t>
            </w:r>
          </w:p>
        </w:tc>
        <w:tc>
          <w:tcPr>
            <w:tcW w:w="565" w:type="pct"/>
            <w:tcBorders>
              <w:top w:val="nil"/>
              <w:left w:val="nil"/>
              <w:bottom w:val="single" w:sz="4" w:space="0" w:color="auto"/>
              <w:right w:val="single" w:sz="4" w:space="0" w:color="auto"/>
            </w:tcBorders>
            <w:vAlign w:val="center"/>
            <w:hideMark/>
          </w:tcPr>
          <w:p w14:paraId="4E2A44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468BA4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pha kiểu quay ngang, lắp đặt ngoài trời</w:t>
            </w:r>
          </w:p>
        </w:tc>
        <w:tc>
          <w:tcPr>
            <w:tcW w:w="624" w:type="pct"/>
            <w:tcBorders>
              <w:top w:val="nil"/>
              <w:left w:val="nil"/>
              <w:bottom w:val="single" w:sz="4" w:space="0" w:color="auto"/>
              <w:right w:val="single" w:sz="4" w:space="0" w:color="auto"/>
            </w:tcBorders>
          </w:tcPr>
          <w:p w14:paraId="763F24D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0FFC11C"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00F4D0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662" w:type="pct"/>
            <w:tcBorders>
              <w:top w:val="nil"/>
              <w:left w:val="nil"/>
              <w:bottom w:val="single" w:sz="4" w:space="0" w:color="auto"/>
              <w:right w:val="single" w:sz="4" w:space="0" w:color="auto"/>
            </w:tcBorders>
            <w:vAlign w:val="center"/>
            <w:hideMark/>
          </w:tcPr>
          <w:p w14:paraId="4AE99BE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 truyền động</w:t>
            </w:r>
          </w:p>
        </w:tc>
        <w:tc>
          <w:tcPr>
            <w:tcW w:w="565" w:type="pct"/>
            <w:tcBorders>
              <w:top w:val="nil"/>
              <w:left w:val="nil"/>
              <w:bottom w:val="single" w:sz="4" w:space="0" w:color="auto"/>
              <w:right w:val="single" w:sz="4" w:space="0" w:color="auto"/>
            </w:tcBorders>
            <w:vAlign w:val="center"/>
            <w:hideMark/>
          </w:tcPr>
          <w:p w14:paraId="7F0EE83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79F0C3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w:t>
            </w:r>
          </w:p>
        </w:tc>
        <w:tc>
          <w:tcPr>
            <w:tcW w:w="624" w:type="pct"/>
            <w:tcBorders>
              <w:top w:val="nil"/>
              <w:left w:val="nil"/>
              <w:bottom w:val="single" w:sz="4" w:space="0" w:color="auto"/>
              <w:right w:val="single" w:sz="4" w:space="0" w:color="auto"/>
            </w:tcBorders>
          </w:tcPr>
          <w:p w14:paraId="249486B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6F3B9B8"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1EA051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662" w:type="pct"/>
            <w:tcBorders>
              <w:top w:val="nil"/>
              <w:left w:val="nil"/>
              <w:bottom w:val="single" w:sz="4" w:space="0" w:color="auto"/>
              <w:right w:val="single" w:sz="4" w:space="0" w:color="auto"/>
            </w:tcBorders>
            <w:vAlign w:val="center"/>
            <w:hideMark/>
          </w:tcPr>
          <w:p w14:paraId="076B03B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chính làm tiếp điểm chính</w:t>
            </w:r>
          </w:p>
        </w:tc>
        <w:tc>
          <w:tcPr>
            <w:tcW w:w="565" w:type="pct"/>
            <w:tcBorders>
              <w:top w:val="nil"/>
              <w:left w:val="nil"/>
              <w:bottom w:val="single" w:sz="4" w:space="0" w:color="auto"/>
              <w:right w:val="single" w:sz="4" w:space="0" w:color="auto"/>
            </w:tcBorders>
            <w:vAlign w:val="center"/>
            <w:hideMark/>
          </w:tcPr>
          <w:p w14:paraId="2F7951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C3C52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Hợp kim đồng hoặc hợp kim nhôm mạ bạc/ niken</w:t>
            </w:r>
          </w:p>
        </w:tc>
        <w:tc>
          <w:tcPr>
            <w:tcW w:w="624" w:type="pct"/>
            <w:tcBorders>
              <w:top w:val="nil"/>
              <w:left w:val="nil"/>
              <w:bottom w:val="single" w:sz="4" w:space="0" w:color="auto"/>
              <w:right w:val="single" w:sz="4" w:space="0" w:color="auto"/>
            </w:tcBorders>
          </w:tcPr>
          <w:p w14:paraId="113770E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8FB713"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F2893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662" w:type="pct"/>
            <w:tcBorders>
              <w:top w:val="nil"/>
              <w:left w:val="nil"/>
              <w:bottom w:val="single" w:sz="4" w:space="0" w:color="auto"/>
              <w:right w:val="single" w:sz="4" w:space="0" w:color="auto"/>
            </w:tcBorders>
            <w:vAlign w:val="center"/>
            <w:hideMark/>
          </w:tcPr>
          <w:p w14:paraId="72A4C13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truyền động</w:t>
            </w:r>
          </w:p>
        </w:tc>
        <w:tc>
          <w:tcPr>
            <w:tcW w:w="565" w:type="pct"/>
            <w:tcBorders>
              <w:top w:val="nil"/>
              <w:left w:val="nil"/>
              <w:bottom w:val="single" w:sz="4" w:space="0" w:color="auto"/>
              <w:right w:val="single" w:sz="4" w:space="0" w:color="auto"/>
            </w:tcBorders>
            <w:vAlign w:val="center"/>
            <w:hideMark/>
          </w:tcPr>
          <w:p w14:paraId="3594DD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2AFDA4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Cần thao tác bằng tay</w:t>
            </w:r>
          </w:p>
        </w:tc>
        <w:tc>
          <w:tcPr>
            <w:tcW w:w="624" w:type="pct"/>
            <w:tcBorders>
              <w:top w:val="nil"/>
              <w:left w:val="nil"/>
              <w:bottom w:val="single" w:sz="4" w:space="0" w:color="auto"/>
              <w:right w:val="single" w:sz="4" w:space="0" w:color="auto"/>
            </w:tcBorders>
          </w:tcPr>
          <w:p w14:paraId="5FAB595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CE2B06A"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636F248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662" w:type="pct"/>
            <w:tcBorders>
              <w:top w:val="nil"/>
              <w:left w:val="nil"/>
              <w:bottom w:val="single" w:sz="4" w:space="0" w:color="auto"/>
              <w:right w:val="single" w:sz="4" w:space="0" w:color="auto"/>
            </w:tcBorders>
            <w:vAlign w:val="center"/>
            <w:hideMark/>
          </w:tcPr>
          <w:p w14:paraId="39D9139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danh định </w:t>
            </w:r>
          </w:p>
        </w:tc>
        <w:tc>
          <w:tcPr>
            <w:tcW w:w="565" w:type="pct"/>
            <w:tcBorders>
              <w:top w:val="nil"/>
              <w:left w:val="nil"/>
              <w:bottom w:val="single" w:sz="4" w:space="0" w:color="auto"/>
              <w:right w:val="single" w:sz="4" w:space="0" w:color="auto"/>
            </w:tcBorders>
            <w:vAlign w:val="center"/>
            <w:hideMark/>
          </w:tcPr>
          <w:p w14:paraId="57D1DC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77" w:type="pct"/>
            <w:tcBorders>
              <w:top w:val="nil"/>
              <w:left w:val="nil"/>
              <w:bottom w:val="single" w:sz="4" w:space="0" w:color="auto"/>
              <w:right w:val="single" w:sz="4" w:space="0" w:color="auto"/>
            </w:tcBorders>
            <w:vAlign w:val="center"/>
            <w:hideMark/>
          </w:tcPr>
          <w:p w14:paraId="290507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35</w:t>
            </w:r>
          </w:p>
        </w:tc>
        <w:tc>
          <w:tcPr>
            <w:tcW w:w="624" w:type="pct"/>
            <w:tcBorders>
              <w:top w:val="nil"/>
              <w:left w:val="nil"/>
              <w:bottom w:val="single" w:sz="4" w:space="0" w:color="auto"/>
              <w:right w:val="single" w:sz="4" w:space="0" w:color="auto"/>
            </w:tcBorders>
          </w:tcPr>
          <w:p w14:paraId="40F89E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FBFB7A9"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3F968C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10</w:t>
            </w:r>
          </w:p>
        </w:tc>
        <w:tc>
          <w:tcPr>
            <w:tcW w:w="1662" w:type="pct"/>
            <w:tcBorders>
              <w:top w:val="nil"/>
              <w:left w:val="nil"/>
              <w:bottom w:val="single" w:sz="4" w:space="0" w:color="auto"/>
              <w:right w:val="single" w:sz="4" w:space="0" w:color="auto"/>
            </w:tcBorders>
            <w:vAlign w:val="center"/>
            <w:hideMark/>
          </w:tcPr>
          <w:p w14:paraId="0DA47A7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lớn nhất</w:t>
            </w:r>
          </w:p>
        </w:tc>
        <w:tc>
          <w:tcPr>
            <w:tcW w:w="565" w:type="pct"/>
            <w:tcBorders>
              <w:top w:val="nil"/>
              <w:left w:val="nil"/>
              <w:bottom w:val="single" w:sz="4" w:space="0" w:color="auto"/>
              <w:right w:val="single" w:sz="4" w:space="0" w:color="auto"/>
            </w:tcBorders>
            <w:vAlign w:val="center"/>
            <w:hideMark/>
          </w:tcPr>
          <w:p w14:paraId="79FA6F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77" w:type="pct"/>
            <w:tcBorders>
              <w:top w:val="nil"/>
              <w:left w:val="nil"/>
              <w:bottom w:val="single" w:sz="4" w:space="0" w:color="auto"/>
              <w:right w:val="single" w:sz="4" w:space="0" w:color="auto"/>
            </w:tcBorders>
            <w:vAlign w:val="center"/>
            <w:hideMark/>
          </w:tcPr>
          <w:p w14:paraId="179F3B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38,5</w:t>
            </w:r>
          </w:p>
        </w:tc>
        <w:tc>
          <w:tcPr>
            <w:tcW w:w="624" w:type="pct"/>
            <w:tcBorders>
              <w:top w:val="nil"/>
              <w:left w:val="nil"/>
              <w:bottom w:val="single" w:sz="4" w:space="0" w:color="auto"/>
              <w:right w:val="single" w:sz="4" w:space="0" w:color="auto"/>
            </w:tcBorders>
          </w:tcPr>
          <w:p w14:paraId="52CCA41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2D879A4"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48F595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662" w:type="pct"/>
            <w:tcBorders>
              <w:top w:val="nil"/>
              <w:left w:val="nil"/>
              <w:bottom w:val="single" w:sz="4" w:space="0" w:color="auto"/>
              <w:right w:val="single" w:sz="4" w:space="0" w:color="auto"/>
            </w:tcBorders>
            <w:vAlign w:val="center"/>
            <w:hideMark/>
          </w:tcPr>
          <w:p w14:paraId="1080B74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định mức</w:t>
            </w:r>
          </w:p>
        </w:tc>
        <w:tc>
          <w:tcPr>
            <w:tcW w:w="565" w:type="pct"/>
            <w:tcBorders>
              <w:top w:val="nil"/>
              <w:left w:val="nil"/>
              <w:bottom w:val="single" w:sz="4" w:space="0" w:color="auto"/>
              <w:right w:val="single" w:sz="4" w:space="0" w:color="auto"/>
            </w:tcBorders>
            <w:vAlign w:val="center"/>
            <w:hideMark/>
          </w:tcPr>
          <w:p w14:paraId="35042EE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77" w:type="pct"/>
            <w:tcBorders>
              <w:top w:val="nil"/>
              <w:left w:val="nil"/>
              <w:bottom w:val="single" w:sz="4" w:space="0" w:color="auto"/>
              <w:right w:val="single" w:sz="4" w:space="0" w:color="auto"/>
            </w:tcBorders>
            <w:vAlign w:val="center"/>
            <w:hideMark/>
          </w:tcPr>
          <w:p w14:paraId="7C8752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630</w:t>
            </w:r>
          </w:p>
        </w:tc>
        <w:tc>
          <w:tcPr>
            <w:tcW w:w="624" w:type="pct"/>
            <w:tcBorders>
              <w:top w:val="nil"/>
              <w:left w:val="nil"/>
              <w:bottom w:val="single" w:sz="4" w:space="0" w:color="auto"/>
              <w:right w:val="single" w:sz="4" w:space="0" w:color="auto"/>
            </w:tcBorders>
          </w:tcPr>
          <w:p w14:paraId="6E83D6E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43E3709"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55BF70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662" w:type="pct"/>
            <w:tcBorders>
              <w:top w:val="nil"/>
              <w:left w:val="nil"/>
              <w:bottom w:val="single" w:sz="4" w:space="0" w:color="auto"/>
              <w:right w:val="single" w:sz="4" w:space="0" w:color="auto"/>
            </w:tcBorders>
            <w:vAlign w:val="center"/>
            <w:hideMark/>
          </w:tcPr>
          <w:p w14:paraId="2C3A9D0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Tần số định mức</w:t>
            </w:r>
          </w:p>
        </w:tc>
        <w:tc>
          <w:tcPr>
            <w:tcW w:w="565" w:type="pct"/>
            <w:tcBorders>
              <w:top w:val="nil"/>
              <w:left w:val="nil"/>
              <w:bottom w:val="single" w:sz="4" w:space="0" w:color="auto"/>
              <w:right w:val="single" w:sz="4" w:space="0" w:color="auto"/>
            </w:tcBorders>
            <w:vAlign w:val="center"/>
            <w:hideMark/>
          </w:tcPr>
          <w:p w14:paraId="5FA619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777" w:type="pct"/>
            <w:tcBorders>
              <w:top w:val="nil"/>
              <w:left w:val="nil"/>
              <w:bottom w:val="single" w:sz="4" w:space="0" w:color="auto"/>
              <w:right w:val="single" w:sz="4" w:space="0" w:color="auto"/>
            </w:tcBorders>
            <w:vAlign w:val="center"/>
            <w:hideMark/>
          </w:tcPr>
          <w:p w14:paraId="023FC4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24" w:type="pct"/>
            <w:tcBorders>
              <w:top w:val="nil"/>
              <w:left w:val="nil"/>
              <w:bottom w:val="single" w:sz="4" w:space="0" w:color="auto"/>
              <w:right w:val="single" w:sz="4" w:space="0" w:color="auto"/>
            </w:tcBorders>
          </w:tcPr>
          <w:p w14:paraId="6365D23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252A1E"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71D247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662" w:type="pct"/>
            <w:tcBorders>
              <w:top w:val="nil"/>
              <w:left w:val="nil"/>
              <w:bottom w:val="single" w:sz="4" w:space="0" w:color="auto"/>
              <w:right w:val="single" w:sz="4" w:space="0" w:color="auto"/>
            </w:tcBorders>
            <w:vAlign w:val="center"/>
            <w:hideMark/>
          </w:tcPr>
          <w:p w14:paraId="2B19AD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dòng điện ngắn mạch định mức</w:t>
            </w:r>
          </w:p>
        </w:tc>
        <w:tc>
          <w:tcPr>
            <w:tcW w:w="565" w:type="pct"/>
            <w:tcBorders>
              <w:top w:val="nil"/>
              <w:left w:val="nil"/>
              <w:bottom w:val="single" w:sz="4" w:space="0" w:color="auto"/>
              <w:right w:val="single" w:sz="4" w:space="0" w:color="auto"/>
            </w:tcBorders>
            <w:vAlign w:val="center"/>
            <w:hideMark/>
          </w:tcPr>
          <w:p w14:paraId="13214D6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kArms</w:t>
            </w:r>
          </w:p>
        </w:tc>
        <w:tc>
          <w:tcPr>
            <w:tcW w:w="1777" w:type="pct"/>
            <w:tcBorders>
              <w:top w:val="nil"/>
              <w:left w:val="nil"/>
              <w:bottom w:val="single" w:sz="4" w:space="0" w:color="auto"/>
              <w:right w:val="single" w:sz="4" w:space="0" w:color="auto"/>
            </w:tcBorders>
            <w:vAlign w:val="center"/>
            <w:hideMark/>
          </w:tcPr>
          <w:p w14:paraId="7FA457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25</w:t>
            </w:r>
          </w:p>
        </w:tc>
        <w:tc>
          <w:tcPr>
            <w:tcW w:w="624" w:type="pct"/>
            <w:tcBorders>
              <w:top w:val="nil"/>
              <w:left w:val="nil"/>
              <w:bottom w:val="single" w:sz="4" w:space="0" w:color="auto"/>
              <w:right w:val="single" w:sz="4" w:space="0" w:color="auto"/>
            </w:tcBorders>
          </w:tcPr>
          <w:p w14:paraId="5EC0310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CAC11DA"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42CD75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662" w:type="pct"/>
            <w:tcBorders>
              <w:top w:val="nil"/>
              <w:left w:val="nil"/>
              <w:bottom w:val="single" w:sz="4" w:space="0" w:color="auto"/>
              <w:right w:val="single" w:sz="4" w:space="0" w:color="auto"/>
            </w:tcBorders>
            <w:vAlign w:val="center"/>
            <w:hideMark/>
          </w:tcPr>
          <w:p w14:paraId="5F15F71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dòng đỉnh định mức</w:t>
            </w:r>
          </w:p>
        </w:tc>
        <w:tc>
          <w:tcPr>
            <w:tcW w:w="565" w:type="pct"/>
            <w:tcBorders>
              <w:top w:val="nil"/>
              <w:left w:val="nil"/>
              <w:bottom w:val="single" w:sz="4" w:space="0" w:color="auto"/>
              <w:right w:val="single" w:sz="4" w:space="0" w:color="auto"/>
            </w:tcBorders>
            <w:vAlign w:val="center"/>
            <w:hideMark/>
          </w:tcPr>
          <w:p w14:paraId="68B659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3682F3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62,5</w:t>
            </w:r>
          </w:p>
        </w:tc>
        <w:tc>
          <w:tcPr>
            <w:tcW w:w="624" w:type="pct"/>
            <w:tcBorders>
              <w:top w:val="nil"/>
              <w:left w:val="nil"/>
              <w:bottom w:val="single" w:sz="4" w:space="0" w:color="auto"/>
              <w:right w:val="single" w:sz="4" w:space="0" w:color="auto"/>
            </w:tcBorders>
          </w:tcPr>
          <w:p w14:paraId="58CC322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7D1E3A9"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6035A7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662" w:type="pct"/>
            <w:tcBorders>
              <w:top w:val="nil"/>
              <w:left w:val="nil"/>
              <w:bottom w:val="single" w:sz="4" w:space="0" w:color="auto"/>
              <w:right w:val="single" w:sz="4" w:space="0" w:color="auto"/>
            </w:tcBorders>
            <w:vAlign w:val="center"/>
            <w:hideMark/>
          </w:tcPr>
          <w:p w14:paraId="0560C7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Thời gian chịu đựng ngắn mạch định mức</w:t>
            </w:r>
          </w:p>
        </w:tc>
        <w:tc>
          <w:tcPr>
            <w:tcW w:w="565" w:type="pct"/>
            <w:tcBorders>
              <w:top w:val="nil"/>
              <w:left w:val="nil"/>
              <w:bottom w:val="single" w:sz="4" w:space="0" w:color="auto"/>
              <w:right w:val="single" w:sz="4" w:space="0" w:color="auto"/>
            </w:tcBorders>
            <w:vAlign w:val="center"/>
            <w:hideMark/>
          </w:tcPr>
          <w:p w14:paraId="6CCFD4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giây</w:t>
            </w:r>
          </w:p>
        </w:tc>
        <w:tc>
          <w:tcPr>
            <w:tcW w:w="1777" w:type="pct"/>
            <w:tcBorders>
              <w:top w:val="nil"/>
              <w:left w:val="nil"/>
              <w:bottom w:val="single" w:sz="4" w:space="0" w:color="auto"/>
              <w:right w:val="single" w:sz="4" w:space="0" w:color="auto"/>
            </w:tcBorders>
            <w:vAlign w:val="center"/>
            <w:hideMark/>
          </w:tcPr>
          <w:p w14:paraId="7C1AF0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01</w:t>
            </w:r>
          </w:p>
        </w:tc>
        <w:tc>
          <w:tcPr>
            <w:tcW w:w="624" w:type="pct"/>
            <w:tcBorders>
              <w:top w:val="nil"/>
              <w:left w:val="nil"/>
              <w:bottom w:val="single" w:sz="4" w:space="0" w:color="auto"/>
              <w:right w:val="single" w:sz="4" w:space="0" w:color="auto"/>
            </w:tcBorders>
          </w:tcPr>
          <w:p w14:paraId="3093F95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F5EA5C"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0A17AE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662" w:type="pct"/>
            <w:tcBorders>
              <w:top w:val="nil"/>
              <w:left w:val="nil"/>
              <w:bottom w:val="single" w:sz="4" w:space="0" w:color="auto"/>
              <w:right w:val="single" w:sz="4" w:space="0" w:color="auto"/>
            </w:tcBorders>
            <w:vAlign w:val="center"/>
            <w:hideMark/>
          </w:tcPr>
          <w:p w14:paraId="4999B1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1,2/50</w:t>
            </w:r>
            <w:r w:rsidRPr="00C47EC5">
              <w:rPr>
                <w:rFonts w:asciiTheme="majorHAnsi" w:hAnsiTheme="majorHAnsi" w:cstheme="majorHAnsi"/>
                <w:szCs w:val="24"/>
              </w:rPr>
              <w:t>s (BIL)</w:t>
            </w:r>
          </w:p>
        </w:tc>
        <w:tc>
          <w:tcPr>
            <w:tcW w:w="565" w:type="pct"/>
            <w:tcBorders>
              <w:top w:val="nil"/>
              <w:left w:val="nil"/>
              <w:bottom w:val="single" w:sz="4" w:space="0" w:color="auto"/>
              <w:right w:val="single" w:sz="4" w:space="0" w:color="auto"/>
            </w:tcBorders>
            <w:vAlign w:val="center"/>
            <w:hideMark/>
          </w:tcPr>
          <w:p w14:paraId="28311E9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7F6E7D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4CCC26B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B93594B"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4B2CA7E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16.1</w:t>
            </w:r>
          </w:p>
        </w:tc>
        <w:tc>
          <w:tcPr>
            <w:tcW w:w="1662" w:type="pct"/>
            <w:tcBorders>
              <w:top w:val="nil"/>
              <w:left w:val="nil"/>
              <w:bottom w:val="single" w:sz="4" w:space="0" w:color="auto"/>
              <w:right w:val="single" w:sz="4" w:space="0" w:color="auto"/>
            </w:tcBorders>
            <w:vAlign w:val="center"/>
            <w:hideMark/>
          </w:tcPr>
          <w:p w14:paraId="0B3168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Pha - đất</w:t>
            </w:r>
          </w:p>
        </w:tc>
        <w:tc>
          <w:tcPr>
            <w:tcW w:w="565" w:type="pct"/>
            <w:tcBorders>
              <w:top w:val="nil"/>
              <w:left w:val="nil"/>
              <w:bottom w:val="single" w:sz="4" w:space="0" w:color="auto"/>
              <w:right w:val="single" w:sz="4" w:space="0" w:color="auto"/>
            </w:tcBorders>
            <w:vAlign w:val="center"/>
            <w:hideMark/>
          </w:tcPr>
          <w:p w14:paraId="01823F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7CD0C5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185</w:t>
            </w:r>
          </w:p>
        </w:tc>
        <w:tc>
          <w:tcPr>
            <w:tcW w:w="624" w:type="pct"/>
            <w:tcBorders>
              <w:top w:val="nil"/>
              <w:left w:val="nil"/>
              <w:bottom w:val="single" w:sz="4" w:space="0" w:color="auto"/>
              <w:right w:val="single" w:sz="4" w:space="0" w:color="auto"/>
            </w:tcBorders>
          </w:tcPr>
          <w:p w14:paraId="7022A14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9420F34"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5ED58D5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16.2</w:t>
            </w:r>
          </w:p>
        </w:tc>
        <w:tc>
          <w:tcPr>
            <w:tcW w:w="1662" w:type="pct"/>
            <w:tcBorders>
              <w:top w:val="nil"/>
              <w:left w:val="nil"/>
              <w:bottom w:val="single" w:sz="4" w:space="0" w:color="auto"/>
              <w:right w:val="single" w:sz="4" w:space="0" w:color="auto"/>
            </w:tcBorders>
            <w:vAlign w:val="center"/>
            <w:hideMark/>
          </w:tcPr>
          <w:p w14:paraId="419CA0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cách ly (DCL ở vị trí mở)</w:t>
            </w:r>
          </w:p>
        </w:tc>
        <w:tc>
          <w:tcPr>
            <w:tcW w:w="565" w:type="pct"/>
            <w:tcBorders>
              <w:top w:val="nil"/>
              <w:left w:val="nil"/>
              <w:bottom w:val="single" w:sz="4" w:space="0" w:color="auto"/>
              <w:right w:val="single" w:sz="4" w:space="0" w:color="auto"/>
            </w:tcBorders>
            <w:vAlign w:val="center"/>
            <w:hideMark/>
          </w:tcPr>
          <w:p w14:paraId="30BF2F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318D0B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 185</w:t>
            </w:r>
          </w:p>
        </w:tc>
        <w:tc>
          <w:tcPr>
            <w:tcW w:w="624" w:type="pct"/>
            <w:tcBorders>
              <w:top w:val="nil"/>
              <w:left w:val="nil"/>
              <w:bottom w:val="single" w:sz="4" w:space="0" w:color="auto"/>
              <w:right w:val="single" w:sz="4" w:space="0" w:color="auto"/>
            </w:tcBorders>
          </w:tcPr>
          <w:p w14:paraId="0B103EB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761F646"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464DFD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662" w:type="pct"/>
            <w:tcBorders>
              <w:top w:val="nil"/>
              <w:left w:val="nil"/>
              <w:bottom w:val="single" w:sz="4" w:space="0" w:color="auto"/>
              <w:right w:val="single" w:sz="4" w:space="0" w:color="auto"/>
            </w:tcBorders>
            <w:vAlign w:val="center"/>
            <w:hideMark/>
          </w:tcPr>
          <w:p w14:paraId="39117F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công nghiệp (50Hz/  1 phút)</w:t>
            </w:r>
          </w:p>
        </w:tc>
        <w:tc>
          <w:tcPr>
            <w:tcW w:w="565" w:type="pct"/>
            <w:tcBorders>
              <w:top w:val="nil"/>
              <w:left w:val="nil"/>
              <w:bottom w:val="single" w:sz="4" w:space="0" w:color="auto"/>
              <w:right w:val="single" w:sz="4" w:space="0" w:color="auto"/>
            </w:tcBorders>
            <w:vAlign w:val="center"/>
            <w:hideMark/>
          </w:tcPr>
          <w:p w14:paraId="6F4A89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kArms</w:t>
            </w:r>
          </w:p>
        </w:tc>
        <w:tc>
          <w:tcPr>
            <w:tcW w:w="1777" w:type="pct"/>
            <w:tcBorders>
              <w:top w:val="nil"/>
              <w:left w:val="nil"/>
              <w:bottom w:val="single" w:sz="4" w:space="0" w:color="auto"/>
              <w:right w:val="single" w:sz="4" w:space="0" w:color="auto"/>
            </w:tcBorders>
            <w:vAlign w:val="center"/>
            <w:hideMark/>
          </w:tcPr>
          <w:p w14:paraId="1986B4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62,5</w:t>
            </w:r>
          </w:p>
        </w:tc>
        <w:tc>
          <w:tcPr>
            <w:tcW w:w="624" w:type="pct"/>
            <w:tcBorders>
              <w:top w:val="nil"/>
              <w:left w:val="nil"/>
              <w:bottom w:val="single" w:sz="4" w:space="0" w:color="auto"/>
              <w:right w:val="single" w:sz="4" w:space="0" w:color="auto"/>
            </w:tcBorders>
          </w:tcPr>
          <w:p w14:paraId="5FBFAD2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98848D8"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6431BE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17.1</w:t>
            </w:r>
          </w:p>
        </w:tc>
        <w:tc>
          <w:tcPr>
            <w:tcW w:w="1662" w:type="pct"/>
            <w:tcBorders>
              <w:top w:val="nil"/>
              <w:left w:val="nil"/>
              <w:bottom w:val="single" w:sz="4" w:space="0" w:color="auto"/>
              <w:right w:val="single" w:sz="4" w:space="0" w:color="auto"/>
            </w:tcBorders>
            <w:vAlign w:val="center"/>
            <w:hideMark/>
          </w:tcPr>
          <w:p w14:paraId="63571A7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Pha - đất</w:t>
            </w:r>
          </w:p>
        </w:tc>
        <w:tc>
          <w:tcPr>
            <w:tcW w:w="565" w:type="pct"/>
            <w:tcBorders>
              <w:top w:val="nil"/>
              <w:left w:val="nil"/>
              <w:bottom w:val="single" w:sz="4" w:space="0" w:color="auto"/>
              <w:right w:val="single" w:sz="4" w:space="0" w:color="auto"/>
            </w:tcBorders>
            <w:vAlign w:val="center"/>
            <w:hideMark/>
          </w:tcPr>
          <w:p w14:paraId="1F9FA0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49CFA5E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80</w:t>
            </w:r>
          </w:p>
        </w:tc>
        <w:tc>
          <w:tcPr>
            <w:tcW w:w="624" w:type="pct"/>
            <w:tcBorders>
              <w:top w:val="nil"/>
              <w:left w:val="nil"/>
              <w:bottom w:val="single" w:sz="4" w:space="0" w:color="auto"/>
              <w:right w:val="single" w:sz="4" w:space="0" w:color="auto"/>
            </w:tcBorders>
          </w:tcPr>
          <w:p w14:paraId="3E1B549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5E4D0C2"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3C5F5E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17.2</w:t>
            </w:r>
          </w:p>
        </w:tc>
        <w:tc>
          <w:tcPr>
            <w:tcW w:w="1662" w:type="pct"/>
            <w:tcBorders>
              <w:top w:val="nil"/>
              <w:left w:val="nil"/>
              <w:bottom w:val="single" w:sz="4" w:space="0" w:color="auto"/>
              <w:right w:val="single" w:sz="4" w:space="0" w:color="auto"/>
            </w:tcBorders>
            <w:vAlign w:val="center"/>
            <w:hideMark/>
          </w:tcPr>
          <w:p w14:paraId="31AE0B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cách ly (DCL ở vị trí mở)</w:t>
            </w:r>
          </w:p>
        </w:tc>
        <w:tc>
          <w:tcPr>
            <w:tcW w:w="565" w:type="pct"/>
            <w:tcBorders>
              <w:top w:val="nil"/>
              <w:left w:val="nil"/>
              <w:bottom w:val="single" w:sz="4" w:space="0" w:color="auto"/>
              <w:right w:val="single" w:sz="4" w:space="0" w:color="auto"/>
            </w:tcBorders>
            <w:vAlign w:val="center"/>
            <w:hideMark/>
          </w:tcPr>
          <w:p w14:paraId="7D0EE8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400C0F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 80</w:t>
            </w:r>
          </w:p>
        </w:tc>
        <w:tc>
          <w:tcPr>
            <w:tcW w:w="624" w:type="pct"/>
            <w:tcBorders>
              <w:top w:val="nil"/>
              <w:left w:val="nil"/>
              <w:bottom w:val="single" w:sz="4" w:space="0" w:color="auto"/>
              <w:right w:val="single" w:sz="4" w:space="0" w:color="auto"/>
            </w:tcBorders>
          </w:tcPr>
          <w:p w14:paraId="29BA29D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016C6E3"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16299BA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662" w:type="pct"/>
            <w:tcBorders>
              <w:top w:val="nil"/>
              <w:left w:val="nil"/>
              <w:bottom w:val="single" w:sz="4" w:space="0" w:color="auto"/>
              <w:right w:val="single" w:sz="4" w:space="0" w:color="auto"/>
            </w:tcBorders>
            <w:vAlign w:val="center"/>
            <w:hideMark/>
          </w:tcPr>
          <w:p w14:paraId="55448B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tiếp xúc của mạch chính</w:t>
            </w:r>
          </w:p>
        </w:tc>
        <w:tc>
          <w:tcPr>
            <w:tcW w:w="565" w:type="pct"/>
            <w:tcBorders>
              <w:top w:val="nil"/>
              <w:left w:val="nil"/>
              <w:bottom w:val="single" w:sz="4" w:space="0" w:color="auto"/>
              <w:right w:val="single" w:sz="4" w:space="0" w:color="auto"/>
            </w:tcBorders>
            <w:vAlign w:val="center"/>
            <w:hideMark/>
          </w:tcPr>
          <w:p w14:paraId="4196DB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Ω</w:t>
            </w:r>
          </w:p>
        </w:tc>
        <w:tc>
          <w:tcPr>
            <w:tcW w:w="1777" w:type="pct"/>
            <w:tcBorders>
              <w:top w:val="nil"/>
              <w:left w:val="nil"/>
              <w:bottom w:val="single" w:sz="4" w:space="0" w:color="auto"/>
              <w:right w:val="single" w:sz="4" w:space="0" w:color="auto"/>
            </w:tcBorders>
            <w:vAlign w:val="center"/>
            <w:hideMark/>
          </w:tcPr>
          <w:p w14:paraId="5379E5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4" w:type="pct"/>
            <w:tcBorders>
              <w:top w:val="nil"/>
              <w:left w:val="nil"/>
              <w:bottom w:val="single" w:sz="4" w:space="0" w:color="auto"/>
              <w:right w:val="single" w:sz="4" w:space="0" w:color="auto"/>
            </w:tcBorders>
          </w:tcPr>
          <w:p w14:paraId="06770C1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80804A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24D8BC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662" w:type="pct"/>
            <w:tcBorders>
              <w:top w:val="nil"/>
              <w:left w:val="nil"/>
              <w:bottom w:val="single" w:sz="4" w:space="0" w:color="auto"/>
              <w:right w:val="single" w:sz="4" w:space="0" w:color="auto"/>
            </w:tcBorders>
            <w:vAlign w:val="center"/>
            <w:hideMark/>
          </w:tcPr>
          <w:p w14:paraId="29CCB8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Trụ đỡ cách điện DCL</w:t>
            </w:r>
          </w:p>
        </w:tc>
        <w:tc>
          <w:tcPr>
            <w:tcW w:w="565" w:type="pct"/>
            <w:tcBorders>
              <w:top w:val="nil"/>
              <w:left w:val="nil"/>
              <w:bottom w:val="single" w:sz="4" w:space="0" w:color="auto"/>
              <w:right w:val="single" w:sz="4" w:space="0" w:color="auto"/>
            </w:tcBorders>
            <w:vAlign w:val="center"/>
            <w:hideMark/>
          </w:tcPr>
          <w:p w14:paraId="2DDE82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4C4EFE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0D977FA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9B19C85"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36A83B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19.1</w:t>
            </w:r>
          </w:p>
        </w:tc>
        <w:tc>
          <w:tcPr>
            <w:tcW w:w="1662" w:type="pct"/>
            <w:tcBorders>
              <w:top w:val="nil"/>
              <w:left w:val="nil"/>
              <w:bottom w:val="single" w:sz="4" w:space="0" w:color="auto"/>
              <w:right w:val="single" w:sz="4" w:space="0" w:color="auto"/>
            </w:tcBorders>
            <w:vAlign w:val="center"/>
            <w:hideMark/>
          </w:tcPr>
          <w:p w14:paraId="6F0881C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65" w:type="pct"/>
            <w:tcBorders>
              <w:top w:val="nil"/>
              <w:left w:val="nil"/>
              <w:bottom w:val="single" w:sz="4" w:space="0" w:color="auto"/>
              <w:right w:val="single" w:sz="4" w:space="0" w:color="auto"/>
            </w:tcBorders>
            <w:vAlign w:val="center"/>
            <w:hideMark/>
          </w:tcPr>
          <w:p w14:paraId="34685B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228C43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60273 hoặc tương đương</w:t>
            </w:r>
          </w:p>
        </w:tc>
        <w:tc>
          <w:tcPr>
            <w:tcW w:w="624" w:type="pct"/>
            <w:tcBorders>
              <w:top w:val="nil"/>
              <w:left w:val="nil"/>
              <w:bottom w:val="single" w:sz="4" w:space="0" w:color="auto"/>
              <w:right w:val="single" w:sz="4" w:space="0" w:color="auto"/>
            </w:tcBorders>
          </w:tcPr>
          <w:p w14:paraId="7A17AF6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85D684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2DCE95E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19.2</w:t>
            </w:r>
          </w:p>
        </w:tc>
        <w:tc>
          <w:tcPr>
            <w:tcW w:w="1662" w:type="pct"/>
            <w:tcBorders>
              <w:top w:val="nil"/>
              <w:left w:val="nil"/>
              <w:bottom w:val="single" w:sz="4" w:space="0" w:color="auto"/>
              <w:right w:val="single" w:sz="4" w:space="0" w:color="auto"/>
            </w:tcBorders>
            <w:vAlign w:val="center"/>
            <w:hideMark/>
          </w:tcPr>
          <w:p w14:paraId="69587A1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65" w:type="pct"/>
            <w:tcBorders>
              <w:top w:val="nil"/>
              <w:left w:val="nil"/>
              <w:bottom w:val="single" w:sz="4" w:space="0" w:color="auto"/>
              <w:right w:val="single" w:sz="4" w:space="0" w:color="auto"/>
            </w:tcBorders>
            <w:vAlign w:val="center"/>
            <w:hideMark/>
          </w:tcPr>
          <w:p w14:paraId="02504A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D58258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Sứ gốm nâu</w:t>
            </w:r>
          </w:p>
        </w:tc>
        <w:tc>
          <w:tcPr>
            <w:tcW w:w="624" w:type="pct"/>
            <w:tcBorders>
              <w:top w:val="nil"/>
              <w:left w:val="nil"/>
              <w:bottom w:val="single" w:sz="4" w:space="0" w:color="auto"/>
              <w:right w:val="single" w:sz="4" w:space="0" w:color="auto"/>
            </w:tcBorders>
          </w:tcPr>
          <w:p w14:paraId="19A41F9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53B838"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427760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19.3</w:t>
            </w:r>
          </w:p>
        </w:tc>
        <w:tc>
          <w:tcPr>
            <w:tcW w:w="1662" w:type="pct"/>
            <w:tcBorders>
              <w:top w:val="nil"/>
              <w:left w:val="nil"/>
              <w:bottom w:val="single" w:sz="4" w:space="0" w:color="auto"/>
              <w:right w:val="single" w:sz="4" w:space="0" w:color="auto"/>
            </w:tcBorders>
            <w:vAlign w:val="center"/>
            <w:hideMark/>
          </w:tcPr>
          <w:p w14:paraId="78CBC0A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qua bề mặt cách điện</w:t>
            </w:r>
          </w:p>
        </w:tc>
        <w:tc>
          <w:tcPr>
            <w:tcW w:w="565" w:type="pct"/>
            <w:tcBorders>
              <w:top w:val="nil"/>
              <w:left w:val="nil"/>
              <w:bottom w:val="single" w:sz="4" w:space="0" w:color="auto"/>
              <w:right w:val="single" w:sz="4" w:space="0" w:color="auto"/>
            </w:tcBorders>
            <w:vAlign w:val="center"/>
            <w:hideMark/>
          </w:tcPr>
          <w:p w14:paraId="3BAB5D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383966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25 </w:t>
            </w:r>
          </w:p>
        </w:tc>
        <w:tc>
          <w:tcPr>
            <w:tcW w:w="624" w:type="pct"/>
            <w:tcBorders>
              <w:top w:val="nil"/>
              <w:left w:val="nil"/>
              <w:bottom w:val="single" w:sz="4" w:space="0" w:color="auto"/>
              <w:right w:val="single" w:sz="4" w:space="0" w:color="auto"/>
            </w:tcBorders>
          </w:tcPr>
          <w:p w14:paraId="0D1644A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FA62D6" w14:textId="77777777" w:rsidTr="007B672D">
        <w:trPr>
          <w:trHeight w:val="330"/>
        </w:trPr>
        <w:tc>
          <w:tcPr>
            <w:tcW w:w="371" w:type="pct"/>
            <w:vMerge w:val="restart"/>
            <w:tcBorders>
              <w:top w:val="nil"/>
              <w:left w:val="single" w:sz="4" w:space="0" w:color="auto"/>
              <w:bottom w:val="single" w:sz="4" w:space="0" w:color="auto"/>
              <w:right w:val="single" w:sz="4" w:space="0" w:color="auto"/>
            </w:tcBorders>
            <w:vAlign w:val="center"/>
            <w:hideMark/>
          </w:tcPr>
          <w:p w14:paraId="68CF0D1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19.4</w:t>
            </w:r>
          </w:p>
        </w:tc>
        <w:tc>
          <w:tcPr>
            <w:tcW w:w="1662" w:type="pct"/>
            <w:tcBorders>
              <w:top w:val="nil"/>
              <w:left w:val="nil"/>
              <w:bottom w:val="single" w:sz="4" w:space="0" w:color="auto"/>
              <w:right w:val="single" w:sz="4" w:space="0" w:color="auto"/>
            </w:tcBorders>
            <w:vAlign w:val="center"/>
            <w:hideMark/>
          </w:tcPr>
          <w:p w14:paraId="6A370A6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không khí</w:t>
            </w:r>
          </w:p>
        </w:tc>
        <w:tc>
          <w:tcPr>
            <w:tcW w:w="565" w:type="pct"/>
            <w:vMerge w:val="restart"/>
            <w:tcBorders>
              <w:top w:val="nil"/>
              <w:left w:val="single" w:sz="4" w:space="0" w:color="auto"/>
              <w:bottom w:val="single" w:sz="4" w:space="0" w:color="auto"/>
              <w:right w:val="single" w:sz="4" w:space="0" w:color="auto"/>
            </w:tcBorders>
            <w:vAlign w:val="center"/>
            <w:hideMark/>
          </w:tcPr>
          <w:p w14:paraId="5C969E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1777" w:type="pct"/>
            <w:vMerge w:val="restart"/>
            <w:tcBorders>
              <w:top w:val="nil"/>
              <w:left w:val="single" w:sz="4" w:space="0" w:color="auto"/>
              <w:bottom w:val="single" w:sz="4" w:space="0" w:color="auto"/>
              <w:right w:val="single" w:sz="4" w:space="0" w:color="auto"/>
            </w:tcBorders>
            <w:vAlign w:val="center"/>
            <w:hideMark/>
          </w:tcPr>
          <w:p w14:paraId="193879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400</w:t>
            </w:r>
          </w:p>
        </w:tc>
        <w:tc>
          <w:tcPr>
            <w:tcW w:w="624" w:type="pct"/>
            <w:vMerge w:val="restart"/>
            <w:tcBorders>
              <w:top w:val="nil"/>
              <w:left w:val="single" w:sz="4" w:space="0" w:color="auto"/>
              <w:right w:val="single" w:sz="4" w:space="0" w:color="auto"/>
            </w:tcBorders>
          </w:tcPr>
          <w:p w14:paraId="26AC886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6357FCB" w14:textId="77777777" w:rsidTr="007B672D">
        <w:trPr>
          <w:trHeight w:val="330"/>
        </w:trPr>
        <w:tc>
          <w:tcPr>
            <w:tcW w:w="371" w:type="pct"/>
            <w:vMerge/>
            <w:tcBorders>
              <w:top w:val="nil"/>
              <w:left w:val="single" w:sz="4" w:space="0" w:color="auto"/>
              <w:bottom w:val="single" w:sz="4" w:space="0" w:color="auto"/>
              <w:right w:val="single" w:sz="4" w:space="0" w:color="auto"/>
            </w:tcBorders>
            <w:vAlign w:val="center"/>
            <w:hideMark/>
          </w:tcPr>
          <w:p w14:paraId="77AE9025"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7EDCC490" w14:textId="6302059D"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565" w:type="pct"/>
            <w:vMerge/>
            <w:tcBorders>
              <w:top w:val="nil"/>
              <w:left w:val="single" w:sz="4" w:space="0" w:color="auto"/>
              <w:bottom w:val="single" w:sz="4" w:space="0" w:color="auto"/>
              <w:right w:val="single" w:sz="4" w:space="0" w:color="auto"/>
            </w:tcBorders>
            <w:vAlign w:val="center"/>
            <w:hideMark/>
          </w:tcPr>
          <w:p w14:paraId="766DC284" w14:textId="77777777" w:rsidR="000F5B42" w:rsidRPr="00C47EC5" w:rsidRDefault="000F5B42" w:rsidP="00C47EC5">
            <w:pPr>
              <w:spacing w:before="20" w:after="20"/>
              <w:ind w:left="-57"/>
              <w:rPr>
                <w:rFonts w:asciiTheme="majorHAnsi" w:hAnsiTheme="majorHAnsi" w:cstheme="majorHAnsi"/>
                <w:szCs w:val="24"/>
              </w:rPr>
            </w:pPr>
          </w:p>
        </w:tc>
        <w:tc>
          <w:tcPr>
            <w:tcW w:w="1777" w:type="pct"/>
            <w:vMerge/>
            <w:tcBorders>
              <w:top w:val="nil"/>
              <w:left w:val="single" w:sz="4" w:space="0" w:color="auto"/>
              <w:bottom w:val="single" w:sz="4" w:space="0" w:color="auto"/>
              <w:right w:val="single" w:sz="4" w:space="0" w:color="auto"/>
            </w:tcBorders>
            <w:vAlign w:val="center"/>
            <w:hideMark/>
          </w:tcPr>
          <w:p w14:paraId="6BCC4C0B" w14:textId="77777777" w:rsidR="000F5B42" w:rsidRPr="00C47EC5" w:rsidRDefault="000F5B42" w:rsidP="00C47EC5">
            <w:pPr>
              <w:spacing w:before="20" w:after="20"/>
              <w:ind w:left="-57"/>
              <w:rPr>
                <w:rFonts w:asciiTheme="majorHAnsi" w:hAnsiTheme="majorHAnsi" w:cstheme="majorHAnsi"/>
                <w:szCs w:val="24"/>
              </w:rPr>
            </w:pPr>
          </w:p>
        </w:tc>
        <w:tc>
          <w:tcPr>
            <w:tcW w:w="624" w:type="pct"/>
            <w:vMerge/>
            <w:tcBorders>
              <w:left w:val="single" w:sz="4" w:space="0" w:color="auto"/>
              <w:right w:val="single" w:sz="4" w:space="0" w:color="auto"/>
            </w:tcBorders>
          </w:tcPr>
          <w:p w14:paraId="178E393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F4509F9" w14:textId="77777777" w:rsidTr="007B672D">
        <w:trPr>
          <w:trHeight w:val="330"/>
        </w:trPr>
        <w:tc>
          <w:tcPr>
            <w:tcW w:w="371" w:type="pct"/>
            <w:vMerge/>
            <w:tcBorders>
              <w:top w:val="nil"/>
              <w:left w:val="single" w:sz="4" w:space="0" w:color="auto"/>
              <w:bottom w:val="single" w:sz="4" w:space="0" w:color="auto"/>
              <w:right w:val="single" w:sz="4" w:space="0" w:color="auto"/>
            </w:tcBorders>
            <w:vAlign w:val="center"/>
            <w:hideMark/>
          </w:tcPr>
          <w:p w14:paraId="0D746AE9"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463630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Pha - Pha</w:t>
            </w:r>
          </w:p>
        </w:tc>
        <w:tc>
          <w:tcPr>
            <w:tcW w:w="565" w:type="pct"/>
            <w:vMerge/>
            <w:tcBorders>
              <w:top w:val="nil"/>
              <w:left w:val="single" w:sz="4" w:space="0" w:color="auto"/>
              <w:bottom w:val="single" w:sz="4" w:space="0" w:color="auto"/>
              <w:right w:val="single" w:sz="4" w:space="0" w:color="auto"/>
            </w:tcBorders>
            <w:vAlign w:val="center"/>
            <w:hideMark/>
          </w:tcPr>
          <w:p w14:paraId="27E23B42" w14:textId="77777777" w:rsidR="000F5B42" w:rsidRPr="00C47EC5" w:rsidRDefault="000F5B42" w:rsidP="00C47EC5">
            <w:pPr>
              <w:spacing w:before="20" w:after="20"/>
              <w:ind w:left="-57"/>
              <w:rPr>
                <w:rFonts w:asciiTheme="majorHAnsi" w:hAnsiTheme="majorHAnsi" w:cstheme="majorHAnsi"/>
                <w:szCs w:val="24"/>
              </w:rPr>
            </w:pPr>
          </w:p>
        </w:tc>
        <w:tc>
          <w:tcPr>
            <w:tcW w:w="1777" w:type="pct"/>
            <w:vMerge/>
            <w:tcBorders>
              <w:top w:val="nil"/>
              <w:left w:val="single" w:sz="4" w:space="0" w:color="auto"/>
              <w:bottom w:val="single" w:sz="4" w:space="0" w:color="auto"/>
              <w:right w:val="single" w:sz="4" w:space="0" w:color="auto"/>
            </w:tcBorders>
            <w:vAlign w:val="center"/>
            <w:hideMark/>
          </w:tcPr>
          <w:p w14:paraId="2D082CD1" w14:textId="77777777" w:rsidR="000F5B42" w:rsidRPr="00C47EC5" w:rsidRDefault="000F5B42" w:rsidP="00C47EC5">
            <w:pPr>
              <w:spacing w:before="20" w:after="20"/>
              <w:ind w:left="-57"/>
              <w:rPr>
                <w:rFonts w:asciiTheme="majorHAnsi" w:hAnsiTheme="majorHAnsi" w:cstheme="majorHAnsi"/>
                <w:szCs w:val="24"/>
              </w:rPr>
            </w:pPr>
          </w:p>
        </w:tc>
        <w:tc>
          <w:tcPr>
            <w:tcW w:w="624" w:type="pct"/>
            <w:vMerge/>
            <w:tcBorders>
              <w:left w:val="single" w:sz="4" w:space="0" w:color="auto"/>
              <w:bottom w:val="single" w:sz="4" w:space="0" w:color="auto"/>
              <w:right w:val="single" w:sz="4" w:space="0" w:color="auto"/>
            </w:tcBorders>
          </w:tcPr>
          <w:p w14:paraId="2DAC1F9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9A84BDF"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569C63AE" w14:textId="4DE8D1AE"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0</w:t>
            </w:r>
          </w:p>
        </w:tc>
        <w:tc>
          <w:tcPr>
            <w:tcW w:w="1662" w:type="pct"/>
            <w:tcBorders>
              <w:top w:val="nil"/>
              <w:left w:val="nil"/>
              <w:bottom w:val="single" w:sz="4" w:space="0" w:color="auto"/>
              <w:right w:val="single" w:sz="4" w:space="0" w:color="auto"/>
            </w:tcBorders>
            <w:vAlign w:val="center"/>
            <w:hideMark/>
          </w:tcPr>
          <w:p w14:paraId="48A8FC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đóng, cắt MBA không tải</w:t>
            </w:r>
          </w:p>
        </w:tc>
        <w:tc>
          <w:tcPr>
            <w:tcW w:w="565" w:type="pct"/>
            <w:tcBorders>
              <w:top w:val="nil"/>
              <w:left w:val="nil"/>
              <w:bottom w:val="single" w:sz="4" w:space="0" w:color="auto"/>
              <w:right w:val="single" w:sz="4" w:space="0" w:color="auto"/>
            </w:tcBorders>
            <w:vAlign w:val="center"/>
            <w:hideMark/>
          </w:tcPr>
          <w:p w14:paraId="15E4EE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77" w:type="pct"/>
            <w:tcBorders>
              <w:top w:val="nil"/>
              <w:left w:val="nil"/>
              <w:bottom w:val="single" w:sz="4" w:space="0" w:color="auto"/>
              <w:right w:val="single" w:sz="4" w:space="0" w:color="auto"/>
            </w:tcBorders>
            <w:vAlign w:val="center"/>
            <w:hideMark/>
          </w:tcPr>
          <w:p w14:paraId="0A9E38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w:t>
            </w:r>
          </w:p>
        </w:tc>
        <w:tc>
          <w:tcPr>
            <w:tcW w:w="624" w:type="pct"/>
            <w:tcBorders>
              <w:top w:val="nil"/>
              <w:left w:val="nil"/>
              <w:bottom w:val="single" w:sz="4" w:space="0" w:color="auto"/>
              <w:right w:val="single" w:sz="4" w:space="0" w:color="auto"/>
            </w:tcBorders>
          </w:tcPr>
          <w:p w14:paraId="72F0598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7C1411"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18734ECE" w14:textId="3A85CCE6"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1</w:t>
            </w:r>
          </w:p>
        </w:tc>
        <w:tc>
          <w:tcPr>
            <w:tcW w:w="1662" w:type="pct"/>
            <w:tcBorders>
              <w:top w:val="nil"/>
              <w:left w:val="nil"/>
              <w:bottom w:val="single" w:sz="4" w:space="0" w:color="auto"/>
              <w:right w:val="single" w:sz="4" w:space="0" w:color="auto"/>
            </w:tcBorders>
            <w:vAlign w:val="center"/>
            <w:hideMark/>
          </w:tcPr>
          <w:p w14:paraId="1AA2EF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đóng, cắt đường dây không tải</w:t>
            </w:r>
          </w:p>
        </w:tc>
        <w:tc>
          <w:tcPr>
            <w:tcW w:w="565" w:type="pct"/>
            <w:tcBorders>
              <w:top w:val="nil"/>
              <w:left w:val="nil"/>
              <w:bottom w:val="single" w:sz="4" w:space="0" w:color="auto"/>
              <w:right w:val="single" w:sz="4" w:space="0" w:color="auto"/>
            </w:tcBorders>
            <w:vAlign w:val="center"/>
            <w:hideMark/>
          </w:tcPr>
          <w:p w14:paraId="77C82A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77" w:type="pct"/>
            <w:tcBorders>
              <w:top w:val="nil"/>
              <w:left w:val="nil"/>
              <w:bottom w:val="single" w:sz="4" w:space="0" w:color="auto"/>
              <w:right w:val="single" w:sz="4" w:space="0" w:color="auto"/>
            </w:tcBorders>
            <w:vAlign w:val="center"/>
            <w:hideMark/>
          </w:tcPr>
          <w:p w14:paraId="55114F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624" w:type="pct"/>
            <w:tcBorders>
              <w:top w:val="nil"/>
              <w:left w:val="nil"/>
              <w:bottom w:val="single" w:sz="4" w:space="0" w:color="auto"/>
              <w:right w:val="single" w:sz="4" w:space="0" w:color="auto"/>
            </w:tcBorders>
          </w:tcPr>
          <w:p w14:paraId="141C08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7868B3C"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3D1A9B2E" w14:textId="275BE565"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2</w:t>
            </w:r>
          </w:p>
        </w:tc>
        <w:tc>
          <w:tcPr>
            <w:tcW w:w="1662" w:type="pct"/>
            <w:tcBorders>
              <w:top w:val="nil"/>
              <w:left w:val="nil"/>
              <w:bottom w:val="single" w:sz="4" w:space="0" w:color="auto"/>
              <w:right w:val="single" w:sz="4" w:space="0" w:color="auto"/>
            </w:tcBorders>
            <w:vAlign w:val="center"/>
            <w:hideMark/>
          </w:tcPr>
          <w:p w14:paraId="40C006B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đóng cắt cơ khí không phải bảo dưỡng</w:t>
            </w:r>
          </w:p>
        </w:tc>
        <w:tc>
          <w:tcPr>
            <w:tcW w:w="565" w:type="pct"/>
            <w:tcBorders>
              <w:top w:val="nil"/>
              <w:left w:val="nil"/>
              <w:bottom w:val="single" w:sz="4" w:space="0" w:color="auto"/>
              <w:right w:val="single" w:sz="4" w:space="0" w:color="auto"/>
            </w:tcBorders>
            <w:vAlign w:val="center"/>
            <w:hideMark/>
          </w:tcPr>
          <w:p w14:paraId="21CF17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Lần</w:t>
            </w:r>
          </w:p>
        </w:tc>
        <w:tc>
          <w:tcPr>
            <w:tcW w:w="1777" w:type="pct"/>
            <w:tcBorders>
              <w:top w:val="nil"/>
              <w:left w:val="nil"/>
              <w:bottom w:val="single" w:sz="4" w:space="0" w:color="auto"/>
              <w:right w:val="single" w:sz="4" w:space="0" w:color="auto"/>
            </w:tcBorders>
            <w:vAlign w:val="center"/>
            <w:hideMark/>
          </w:tcPr>
          <w:p w14:paraId="20CBA5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10.000</w:t>
            </w:r>
          </w:p>
        </w:tc>
        <w:tc>
          <w:tcPr>
            <w:tcW w:w="624" w:type="pct"/>
            <w:tcBorders>
              <w:top w:val="nil"/>
              <w:left w:val="nil"/>
              <w:bottom w:val="single" w:sz="4" w:space="0" w:color="auto"/>
              <w:right w:val="single" w:sz="4" w:space="0" w:color="auto"/>
            </w:tcBorders>
          </w:tcPr>
          <w:p w14:paraId="3F9A24E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FBD0D1D"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F98440E" w14:textId="352DD49D"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3</w:t>
            </w:r>
          </w:p>
        </w:tc>
        <w:tc>
          <w:tcPr>
            <w:tcW w:w="1662" w:type="pct"/>
            <w:tcBorders>
              <w:top w:val="nil"/>
              <w:left w:val="nil"/>
              <w:bottom w:val="single" w:sz="4" w:space="0" w:color="auto"/>
              <w:right w:val="single" w:sz="4" w:space="0" w:color="auto"/>
            </w:tcBorders>
            <w:vAlign w:val="center"/>
            <w:hideMark/>
          </w:tcPr>
          <w:p w14:paraId="2F779CF6"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Phụ kiện đi kèm</w:t>
            </w:r>
            <w:r w:rsidRPr="00C47EC5">
              <w:rPr>
                <w:rFonts w:asciiTheme="majorHAnsi" w:hAnsiTheme="majorHAnsi" w:cstheme="majorHAnsi"/>
                <w:szCs w:val="24"/>
              </w:rPr>
              <w:t xml:space="preserve">: </w:t>
            </w:r>
          </w:p>
        </w:tc>
        <w:tc>
          <w:tcPr>
            <w:tcW w:w="565" w:type="pct"/>
            <w:tcBorders>
              <w:top w:val="nil"/>
              <w:left w:val="nil"/>
              <w:bottom w:val="single" w:sz="4" w:space="0" w:color="auto"/>
              <w:right w:val="single" w:sz="4" w:space="0" w:color="auto"/>
            </w:tcBorders>
            <w:vAlign w:val="center"/>
            <w:hideMark/>
          </w:tcPr>
          <w:p w14:paraId="1ACD54F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24192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389DFB4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347B3B" w14:textId="77777777" w:rsidTr="007B672D">
        <w:trPr>
          <w:trHeight w:val="990"/>
        </w:trPr>
        <w:tc>
          <w:tcPr>
            <w:tcW w:w="371" w:type="pct"/>
            <w:vMerge w:val="restart"/>
            <w:tcBorders>
              <w:top w:val="nil"/>
              <w:left w:val="single" w:sz="4" w:space="0" w:color="auto"/>
              <w:bottom w:val="nil"/>
              <w:right w:val="single" w:sz="4" w:space="0" w:color="auto"/>
            </w:tcBorders>
            <w:vAlign w:val="center"/>
            <w:hideMark/>
          </w:tcPr>
          <w:p w14:paraId="32ACC7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662" w:type="pct"/>
            <w:tcBorders>
              <w:top w:val="nil"/>
              <w:left w:val="nil"/>
              <w:bottom w:val="single" w:sz="4" w:space="0" w:color="auto"/>
              <w:right w:val="single" w:sz="4" w:space="0" w:color="auto"/>
            </w:tcBorders>
            <w:vAlign w:val="center"/>
            <w:hideMark/>
          </w:tcPr>
          <w:p w14:paraId="297C10D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dao cách ly</w:t>
            </w:r>
          </w:p>
        </w:tc>
        <w:tc>
          <w:tcPr>
            <w:tcW w:w="565" w:type="pct"/>
            <w:tcBorders>
              <w:top w:val="nil"/>
              <w:left w:val="nil"/>
              <w:bottom w:val="single" w:sz="4" w:space="0" w:color="auto"/>
              <w:right w:val="single" w:sz="4" w:space="0" w:color="auto"/>
            </w:tcBorders>
            <w:vAlign w:val="center"/>
            <w:hideMark/>
          </w:tcPr>
          <w:p w14:paraId="179F2B1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04454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Bằng thép hình mạ kẽm nhúng nóng, đảm bảo khả năng chịu lực trong các chế </w:t>
            </w:r>
            <w:r w:rsidRPr="00C47EC5">
              <w:rPr>
                <w:rFonts w:asciiTheme="majorHAnsi" w:hAnsiTheme="majorHAnsi" w:cstheme="majorHAnsi"/>
                <w:szCs w:val="24"/>
              </w:rPr>
              <w:lastRenderedPageBreak/>
              <w:t>độ vận hành, đảm bảo không bị rung.</w:t>
            </w:r>
          </w:p>
        </w:tc>
        <w:tc>
          <w:tcPr>
            <w:tcW w:w="624" w:type="pct"/>
            <w:tcBorders>
              <w:top w:val="nil"/>
              <w:left w:val="nil"/>
              <w:bottom w:val="single" w:sz="4" w:space="0" w:color="auto"/>
              <w:right w:val="single" w:sz="4" w:space="0" w:color="auto"/>
            </w:tcBorders>
          </w:tcPr>
          <w:p w14:paraId="6865532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E2CE447" w14:textId="77777777" w:rsidTr="007B672D">
        <w:trPr>
          <w:trHeight w:val="330"/>
        </w:trPr>
        <w:tc>
          <w:tcPr>
            <w:tcW w:w="371" w:type="pct"/>
            <w:vMerge/>
            <w:tcBorders>
              <w:top w:val="nil"/>
              <w:left w:val="single" w:sz="4" w:space="0" w:color="auto"/>
              <w:bottom w:val="nil"/>
              <w:right w:val="single" w:sz="4" w:space="0" w:color="auto"/>
            </w:tcBorders>
            <w:vAlign w:val="center"/>
            <w:hideMark/>
          </w:tcPr>
          <w:p w14:paraId="02683B69"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73BBEEB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Cần thao tác bằng tay</w:t>
            </w:r>
          </w:p>
        </w:tc>
        <w:tc>
          <w:tcPr>
            <w:tcW w:w="565" w:type="pct"/>
            <w:tcBorders>
              <w:top w:val="nil"/>
              <w:left w:val="nil"/>
              <w:bottom w:val="single" w:sz="4" w:space="0" w:color="auto"/>
              <w:right w:val="single" w:sz="4" w:space="0" w:color="auto"/>
            </w:tcBorders>
            <w:vAlign w:val="center"/>
            <w:hideMark/>
          </w:tcPr>
          <w:p w14:paraId="0BC24F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3875C03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24" w:type="pct"/>
            <w:tcBorders>
              <w:top w:val="nil"/>
              <w:left w:val="nil"/>
              <w:bottom w:val="single" w:sz="4" w:space="0" w:color="auto"/>
              <w:right w:val="single" w:sz="4" w:space="0" w:color="auto"/>
            </w:tcBorders>
          </w:tcPr>
          <w:p w14:paraId="185BA09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743EB53" w14:textId="77777777" w:rsidTr="007B672D">
        <w:trPr>
          <w:trHeight w:val="330"/>
        </w:trPr>
        <w:tc>
          <w:tcPr>
            <w:tcW w:w="371" w:type="pct"/>
            <w:vMerge/>
            <w:tcBorders>
              <w:top w:val="nil"/>
              <w:left w:val="single" w:sz="4" w:space="0" w:color="auto"/>
              <w:bottom w:val="nil"/>
              <w:right w:val="single" w:sz="4" w:space="0" w:color="auto"/>
            </w:tcBorders>
            <w:vAlign w:val="center"/>
            <w:hideMark/>
          </w:tcPr>
          <w:p w14:paraId="6B3E3156"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4BF79D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Trục truyền động ngang</w:t>
            </w:r>
          </w:p>
        </w:tc>
        <w:tc>
          <w:tcPr>
            <w:tcW w:w="565" w:type="pct"/>
            <w:tcBorders>
              <w:top w:val="nil"/>
              <w:left w:val="nil"/>
              <w:bottom w:val="single" w:sz="4" w:space="0" w:color="auto"/>
              <w:right w:val="single" w:sz="4" w:space="0" w:color="auto"/>
            </w:tcBorders>
            <w:vAlign w:val="center"/>
            <w:hideMark/>
          </w:tcPr>
          <w:p w14:paraId="7558F8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71393C3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24" w:type="pct"/>
            <w:tcBorders>
              <w:top w:val="nil"/>
              <w:left w:val="nil"/>
              <w:bottom w:val="single" w:sz="4" w:space="0" w:color="auto"/>
              <w:right w:val="single" w:sz="4" w:space="0" w:color="auto"/>
            </w:tcBorders>
          </w:tcPr>
          <w:p w14:paraId="3BC8F3F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BDF6CDE" w14:textId="77777777" w:rsidTr="007B672D">
        <w:trPr>
          <w:trHeight w:val="990"/>
        </w:trPr>
        <w:tc>
          <w:tcPr>
            <w:tcW w:w="371" w:type="pct"/>
            <w:vMerge/>
            <w:tcBorders>
              <w:top w:val="nil"/>
              <w:left w:val="single" w:sz="4" w:space="0" w:color="auto"/>
              <w:bottom w:val="nil"/>
              <w:right w:val="single" w:sz="4" w:space="0" w:color="auto"/>
            </w:tcBorders>
            <w:vAlign w:val="center"/>
            <w:hideMark/>
          </w:tcPr>
          <w:p w14:paraId="73A7A983"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021F090B" w14:textId="37F8C19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 Trục truyền động dọc  </w:t>
            </w:r>
            <w:r w:rsidR="004729F4" w:rsidRPr="00C47EC5">
              <w:rPr>
                <w:rFonts w:asciiTheme="majorHAnsi" w:hAnsiTheme="majorHAnsi" w:cstheme="majorHAnsi"/>
                <w:szCs w:val="24"/>
              </w:rPr>
              <w:t>D</w:t>
            </w:r>
            <w:r w:rsidRPr="00C47EC5">
              <w:rPr>
                <w:rFonts w:asciiTheme="majorHAnsi" w:hAnsiTheme="majorHAnsi" w:cstheme="majorHAnsi"/>
                <w:szCs w:val="24"/>
              </w:rPr>
              <w:t>42 (dài 6m có khớp khuỷu chuyển hướng)</w:t>
            </w:r>
          </w:p>
        </w:tc>
        <w:tc>
          <w:tcPr>
            <w:tcW w:w="565" w:type="pct"/>
            <w:tcBorders>
              <w:top w:val="nil"/>
              <w:left w:val="nil"/>
              <w:bottom w:val="single" w:sz="4" w:space="0" w:color="auto"/>
              <w:right w:val="single" w:sz="4" w:space="0" w:color="auto"/>
            </w:tcBorders>
            <w:vAlign w:val="center"/>
            <w:hideMark/>
          </w:tcPr>
          <w:p w14:paraId="7BAAA7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CED09D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24" w:type="pct"/>
            <w:tcBorders>
              <w:top w:val="nil"/>
              <w:left w:val="nil"/>
              <w:bottom w:val="single" w:sz="4" w:space="0" w:color="auto"/>
              <w:right w:val="single" w:sz="4" w:space="0" w:color="auto"/>
            </w:tcBorders>
          </w:tcPr>
          <w:p w14:paraId="0C9FDC9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90133A5" w14:textId="77777777" w:rsidTr="007B672D">
        <w:trPr>
          <w:trHeight w:val="660"/>
        </w:trPr>
        <w:tc>
          <w:tcPr>
            <w:tcW w:w="371" w:type="pct"/>
            <w:vMerge/>
            <w:tcBorders>
              <w:top w:val="nil"/>
              <w:left w:val="single" w:sz="4" w:space="0" w:color="auto"/>
              <w:bottom w:val="nil"/>
              <w:right w:val="single" w:sz="4" w:space="0" w:color="auto"/>
            </w:tcBorders>
            <w:vAlign w:val="center"/>
            <w:hideMark/>
          </w:tcPr>
          <w:p w14:paraId="756067D2"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0E7BE8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Kẹp cực dùng để nối cực của thiết bị với dây dẫn </w:t>
            </w:r>
          </w:p>
        </w:tc>
        <w:tc>
          <w:tcPr>
            <w:tcW w:w="565" w:type="pct"/>
            <w:tcBorders>
              <w:top w:val="nil"/>
              <w:left w:val="nil"/>
              <w:bottom w:val="single" w:sz="4" w:space="0" w:color="auto"/>
              <w:right w:val="single" w:sz="4" w:space="0" w:color="auto"/>
            </w:tcBorders>
            <w:vAlign w:val="center"/>
            <w:hideMark/>
          </w:tcPr>
          <w:p w14:paraId="428562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220B5E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Hợp kim nhôm/đồng</w:t>
            </w:r>
          </w:p>
        </w:tc>
        <w:tc>
          <w:tcPr>
            <w:tcW w:w="624" w:type="pct"/>
            <w:tcBorders>
              <w:top w:val="nil"/>
              <w:left w:val="nil"/>
              <w:bottom w:val="single" w:sz="4" w:space="0" w:color="auto"/>
              <w:right w:val="single" w:sz="4" w:space="0" w:color="auto"/>
            </w:tcBorders>
          </w:tcPr>
          <w:p w14:paraId="0BEEF38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BC5F844" w14:textId="77777777" w:rsidTr="007B672D">
        <w:trPr>
          <w:trHeight w:val="330"/>
        </w:trPr>
        <w:tc>
          <w:tcPr>
            <w:tcW w:w="371" w:type="pct"/>
            <w:vMerge/>
            <w:tcBorders>
              <w:top w:val="nil"/>
              <w:left w:val="single" w:sz="4" w:space="0" w:color="auto"/>
              <w:bottom w:val="nil"/>
              <w:right w:val="single" w:sz="4" w:space="0" w:color="auto"/>
            </w:tcBorders>
            <w:vAlign w:val="center"/>
            <w:hideMark/>
          </w:tcPr>
          <w:p w14:paraId="6E272438"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6EA56C0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Bu lông kẹp cực</w:t>
            </w:r>
          </w:p>
        </w:tc>
        <w:tc>
          <w:tcPr>
            <w:tcW w:w="565" w:type="pct"/>
            <w:tcBorders>
              <w:top w:val="nil"/>
              <w:left w:val="nil"/>
              <w:bottom w:val="single" w:sz="4" w:space="0" w:color="auto"/>
              <w:right w:val="single" w:sz="4" w:space="0" w:color="auto"/>
            </w:tcBorders>
            <w:vAlign w:val="center"/>
            <w:hideMark/>
          </w:tcPr>
          <w:p w14:paraId="5B2E5A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C447B2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không gỉ</w:t>
            </w:r>
          </w:p>
        </w:tc>
        <w:tc>
          <w:tcPr>
            <w:tcW w:w="624" w:type="pct"/>
            <w:tcBorders>
              <w:top w:val="nil"/>
              <w:left w:val="nil"/>
              <w:bottom w:val="single" w:sz="4" w:space="0" w:color="auto"/>
              <w:right w:val="single" w:sz="4" w:space="0" w:color="auto"/>
            </w:tcBorders>
          </w:tcPr>
          <w:p w14:paraId="0A34845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CEC8187" w14:textId="77777777" w:rsidTr="007B672D">
        <w:trPr>
          <w:trHeight w:val="2640"/>
        </w:trPr>
        <w:tc>
          <w:tcPr>
            <w:tcW w:w="371" w:type="pct"/>
            <w:vMerge/>
            <w:tcBorders>
              <w:top w:val="nil"/>
              <w:left w:val="single" w:sz="4" w:space="0" w:color="auto"/>
              <w:bottom w:val="nil"/>
              <w:right w:val="single" w:sz="4" w:space="0" w:color="auto"/>
            </w:tcBorders>
            <w:vAlign w:val="center"/>
            <w:hideMark/>
          </w:tcPr>
          <w:p w14:paraId="14D20972"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58C10B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Nhãn mác: </w:t>
            </w:r>
          </w:p>
        </w:tc>
        <w:tc>
          <w:tcPr>
            <w:tcW w:w="565" w:type="pct"/>
            <w:tcBorders>
              <w:top w:val="nil"/>
              <w:left w:val="nil"/>
              <w:bottom w:val="single" w:sz="4" w:space="0" w:color="auto"/>
              <w:right w:val="single" w:sz="4" w:space="0" w:color="auto"/>
            </w:tcBorders>
            <w:vAlign w:val="center"/>
            <w:hideMark/>
          </w:tcPr>
          <w:p w14:paraId="00E2B9A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4F88C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tấm thép không gỉ hoặc tấm nhôm bắt cố định vào đế dao cách ly từng pha và khung đỡ ba pha. Cách ghi nhãn: Theo IEC 60129, gồm các thông số: tên nhà sản xuất, xuất xứ, mã hiệu, số thiết bị (serial number), điện áp, dòng điện, khả năng chị ngắn mạch, điện áp xung, điện áp tần số công nghiệp.</w:t>
            </w:r>
          </w:p>
        </w:tc>
        <w:tc>
          <w:tcPr>
            <w:tcW w:w="624" w:type="pct"/>
            <w:tcBorders>
              <w:top w:val="nil"/>
              <w:left w:val="nil"/>
              <w:bottom w:val="single" w:sz="4" w:space="0" w:color="auto"/>
              <w:right w:val="single" w:sz="4" w:space="0" w:color="auto"/>
            </w:tcBorders>
          </w:tcPr>
          <w:p w14:paraId="1E2E9A9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937EC8D" w14:textId="77777777" w:rsidTr="007B672D">
        <w:trPr>
          <w:trHeight w:val="990"/>
        </w:trPr>
        <w:tc>
          <w:tcPr>
            <w:tcW w:w="371" w:type="pct"/>
            <w:tcBorders>
              <w:top w:val="single" w:sz="4" w:space="0" w:color="auto"/>
              <w:left w:val="single" w:sz="4" w:space="0" w:color="auto"/>
              <w:bottom w:val="single" w:sz="4" w:space="0" w:color="auto"/>
              <w:right w:val="single" w:sz="4" w:space="0" w:color="auto"/>
            </w:tcBorders>
            <w:vAlign w:val="center"/>
            <w:hideMark/>
          </w:tcPr>
          <w:p w14:paraId="1832203A" w14:textId="2097B1E0"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4</w:t>
            </w:r>
          </w:p>
        </w:tc>
        <w:tc>
          <w:tcPr>
            <w:tcW w:w="1662" w:type="pct"/>
            <w:tcBorders>
              <w:top w:val="nil"/>
              <w:left w:val="nil"/>
              <w:bottom w:val="single" w:sz="4" w:space="0" w:color="auto"/>
              <w:right w:val="single" w:sz="4" w:space="0" w:color="auto"/>
            </w:tcBorders>
            <w:vAlign w:val="center"/>
            <w:hideMark/>
          </w:tcPr>
          <w:p w14:paraId="560B1C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bản vẽ kích thước, hướng dẫn lắp đặt, vận hành và bảo dưỡng</w:t>
            </w:r>
          </w:p>
        </w:tc>
        <w:tc>
          <w:tcPr>
            <w:tcW w:w="565" w:type="pct"/>
            <w:tcBorders>
              <w:top w:val="nil"/>
              <w:left w:val="nil"/>
              <w:bottom w:val="single" w:sz="4" w:space="0" w:color="auto"/>
              <w:right w:val="single" w:sz="4" w:space="0" w:color="auto"/>
            </w:tcBorders>
            <w:vAlign w:val="center"/>
            <w:hideMark/>
          </w:tcPr>
          <w:p w14:paraId="035D96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38687F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4" w:type="pct"/>
            <w:tcBorders>
              <w:top w:val="nil"/>
              <w:left w:val="nil"/>
              <w:bottom w:val="single" w:sz="4" w:space="0" w:color="auto"/>
              <w:right w:val="single" w:sz="4" w:space="0" w:color="auto"/>
            </w:tcBorders>
          </w:tcPr>
          <w:p w14:paraId="1BEB3409" w14:textId="77777777" w:rsidR="000F5B42" w:rsidRPr="00C47EC5" w:rsidRDefault="000F5B42" w:rsidP="00C47EC5">
            <w:pPr>
              <w:spacing w:before="20" w:after="20"/>
              <w:ind w:left="-57"/>
              <w:jc w:val="center"/>
              <w:rPr>
                <w:rFonts w:asciiTheme="majorHAnsi" w:hAnsiTheme="majorHAnsi" w:cstheme="majorHAnsi"/>
                <w:szCs w:val="24"/>
              </w:rPr>
            </w:pPr>
          </w:p>
        </w:tc>
      </w:tr>
    </w:tbl>
    <w:p w14:paraId="617AA84D"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sym w:font="Wingdings 2" w:char="F050"/>
      </w:r>
      <w:r w:rsidRPr="00C47EC5">
        <w:rPr>
          <w:rFonts w:asciiTheme="majorHAnsi" w:hAnsiTheme="majorHAnsi" w:cstheme="majorHAnsi"/>
          <w:b/>
          <w:szCs w:val="24"/>
        </w:rPr>
        <w:t>.</w:t>
      </w:r>
      <w:r w:rsidRPr="00C47EC5">
        <w:rPr>
          <w:rFonts w:asciiTheme="majorHAnsi" w:hAnsiTheme="majorHAnsi" w:cstheme="majorHAnsi"/>
          <w:szCs w:val="24"/>
        </w:rPr>
        <w:t xml:space="preserve"> </w:t>
      </w:r>
      <w:r w:rsidRPr="00C47EC5">
        <w:rPr>
          <w:rFonts w:asciiTheme="majorHAnsi" w:hAnsiTheme="majorHAnsi" w:cstheme="majorHAnsi"/>
          <w:b/>
          <w:szCs w:val="24"/>
        </w:rPr>
        <w:t>Chống sét van cho đường dây (chưa gồm đếm sét) 22kV:</w:t>
      </w:r>
    </w:p>
    <w:p w14:paraId="39976BF6" w14:textId="77777777" w:rsidR="000F5B42" w:rsidRPr="00C47EC5" w:rsidRDefault="000F5B42" w:rsidP="00C47EC5">
      <w:pPr>
        <w:spacing w:before="20" w:after="20"/>
        <w:ind w:left="-57" w:firstLine="567"/>
        <w:rPr>
          <w:rFonts w:asciiTheme="majorHAnsi" w:hAnsiTheme="majorHAnsi" w:cstheme="majorHAnsi"/>
          <w:b/>
          <w:bCs/>
          <w:szCs w:val="24"/>
        </w:rPr>
      </w:pPr>
      <w:r w:rsidRPr="00C47EC5">
        <w:rPr>
          <w:rFonts w:asciiTheme="majorHAnsi" w:hAnsiTheme="majorHAnsi" w:cstheme="majorHAnsi"/>
          <w:b/>
          <w:bCs/>
          <w:szCs w:val="24"/>
        </w:rPr>
        <w:t>Thí nghiệm điển hình (Type test)</w:t>
      </w:r>
    </w:p>
    <w:p w14:paraId="01159BF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350D96F8"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Biên bản thí nghiệm điển hình cho CSV trạm phân phối/thiết bị đóng cắt gồm các hạng mục chính sau:</w:t>
      </w:r>
    </w:p>
    <w:p w14:paraId="65657711"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Kiểm tra cách điện vỏ chống sét van (insulation withstand test on the arrester housing).</w:t>
      </w:r>
    </w:p>
    <w:p w14:paraId="0095BDC1"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Điện áp dư (Residual voltage).</w:t>
      </w:r>
    </w:p>
    <w:p w14:paraId="0B9D4692"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Đặc tính điện áp tần số công nghiệp với thời gian (Power frequency voltage versus time - TOV).</w:t>
      </w:r>
    </w:p>
    <w:p w14:paraId="2BA8FE0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Kiểm tra chịu đựng vận hành (Operation duty test).</w:t>
      </w:r>
    </w:p>
    <w:p w14:paraId="0D25E6E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0217653A"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bCs/>
          <w:szCs w:val="24"/>
        </w:rPr>
        <w:t>Bảng thông số kỹ thuật</w:t>
      </w:r>
    </w:p>
    <w:tbl>
      <w:tblPr>
        <w:tblW w:w="5000" w:type="pct"/>
        <w:tblLook w:val="04A0" w:firstRow="1" w:lastRow="0" w:firstColumn="1" w:lastColumn="0" w:noHBand="0" w:noVBand="1"/>
      </w:tblPr>
      <w:tblGrid>
        <w:gridCol w:w="1033"/>
        <w:gridCol w:w="5143"/>
        <w:gridCol w:w="1596"/>
        <w:gridCol w:w="9"/>
        <w:gridCol w:w="5014"/>
        <w:gridCol w:w="1765"/>
      </w:tblGrid>
      <w:tr w:rsidR="0099144A" w:rsidRPr="00C47EC5" w14:paraId="1857136B" w14:textId="77777777" w:rsidTr="007B672D">
        <w:trPr>
          <w:trHeight w:val="344"/>
          <w:tblHeader/>
        </w:trPr>
        <w:tc>
          <w:tcPr>
            <w:tcW w:w="355" w:type="pct"/>
            <w:tcBorders>
              <w:top w:val="single" w:sz="4" w:space="0" w:color="auto"/>
              <w:left w:val="single" w:sz="4" w:space="0" w:color="auto"/>
              <w:bottom w:val="single" w:sz="4" w:space="0" w:color="auto"/>
              <w:right w:val="single" w:sz="4" w:space="0" w:color="auto"/>
            </w:tcBorders>
            <w:vAlign w:val="center"/>
            <w:hideMark/>
          </w:tcPr>
          <w:p w14:paraId="56931A3A"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lastRenderedPageBreak/>
              <w:t xml:space="preserve">TT </w:t>
            </w:r>
          </w:p>
        </w:tc>
        <w:tc>
          <w:tcPr>
            <w:tcW w:w="1766" w:type="pct"/>
            <w:tcBorders>
              <w:top w:val="single" w:sz="4" w:space="0" w:color="auto"/>
              <w:left w:val="single" w:sz="4" w:space="0" w:color="auto"/>
              <w:bottom w:val="single" w:sz="4" w:space="0" w:color="auto"/>
              <w:right w:val="single" w:sz="4" w:space="0" w:color="auto"/>
            </w:tcBorders>
            <w:vAlign w:val="center"/>
            <w:hideMark/>
          </w:tcPr>
          <w:p w14:paraId="6462157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48" w:type="pct"/>
            <w:tcBorders>
              <w:top w:val="single" w:sz="4" w:space="0" w:color="auto"/>
              <w:left w:val="single" w:sz="4" w:space="0" w:color="auto"/>
              <w:bottom w:val="single" w:sz="4" w:space="0" w:color="auto"/>
              <w:right w:val="single" w:sz="4" w:space="0" w:color="auto"/>
            </w:tcBorders>
            <w:vAlign w:val="center"/>
            <w:hideMark/>
          </w:tcPr>
          <w:p w14:paraId="21DDC4EE"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1725" w:type="pct"/>
            <w:gridSpan w:val="2"/>
            <w:tcBorders>
              <w:top w:val="single" w:sz="4" w:space="0" w:color="auto"/>
              <w:left w:val="single" w:sz="4" w:space="0" w:color="auto"/>
              <w:bottom w:val="single" w:sz="4" w:space="0" w:color="auto"/>
              <w:right w:val="single" w:sz="4" w:space="0" w:color="auto"/>
            </w:tcBorders>
            <w:vAlign w:val="center"/>
            <w:hideMark/>
          </w:tcPr>
          <w:p w14:paraId="53D8A45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06" w:type="pct"/>
            <w:tcBorders>
              <w:top w:val="single" w:sz="4" w:space="0" w:color="auto"/>
              <w:left w:val="single" w:sz="4" w:space="0" w:color="auto"/>
              <w:bottom w:val="single" w:sz="4" w:space="0" w:color="auto"/>
              <w:right w:val="single" w:sz="4" w:space="0" w:color="auto"/>
            </w:tcBorders>
          </w:tcPr>
          <w:p w14:paraId="3926960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18CD612E" w14:textId="77777777" w:rsidTr="007B672D">
        <w:trPr>
          <w:trHeight w:val="344"/>
        </w:trPr>
        <w:tc>
          <w:tcPr>
            <w:tcW w:w="355" w:type="pct"/>
            <w:tcBorders>
              <w:top w:val="single" w:sz="4" w:space="0" w:color="auto"/>
              <w:left w:val="single" w:sz="4" w:space="0" w:color="auto"/>
              <w:bottom w:val="single" w:sz="4" w:space="0" w:color="auto"/>
              <w:right w:val="single" w:sz="4" w:space="0" w:color="auto"/>
            </w:tcBorders>
            <w:vAlign w:val="center"/>
            <w:hideMark/>
          </w:tcPr>
          <w:p w14:paraId="5F90A72B"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 </w:t>
            </w:r>
          </w:p>
        </w:tc>
        <w:tc>
          <w:tcPr>
            <w:tcW w:w="2317" w:type="pct"/>
            <w:gridSpan w:val="3"/>
            <w:tcBorders>
              <w:top w:val="single" w:sz="4" w:space="0" w:color="auto"/>
              <w:left w:val="single" w:sz="4" w:space="0" w:color="auto"/>
              <w:bottom w:val="single" w:sz="4" w:space="0" w:color="auto"/>
              <w:right w:val="single" w:sz="4" w:space="0" w:color="auto"/>
            </w:tcBorders>
            <w:vAlign w:val="center"/>
            <w:hideMark/>
          </w:tcPr>
          <w:p w14:paraId="4B69F86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chung nhà sản xuất </w:t>
            </w:r>
          </w:p>
        </w:tc>
        <w:tc>
          <w:tcPr>
            <w:tcW w:w="1722" w:type="pct"/>
            <w:tcBorders>
              <w:top w:val="single" w:sz="4" w:space="0" w:color="auto"/>
              <w:left w:val="single" w:sz="4" w:space="0" w:color="auto"/>
              <w:bottom w:val="single" w:sz="4" w:space="0" w:color="auto"/>
              <w:right w:val="single" w:sz="4" w:space="0" w:color="auto"/>
            </w:tcBorders>
            <w:vAlign w:val="center"/>
            <w:hideMark/>
          </w:tcPr>
          <w:p w14:paraId="3B6B9B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06" w:type="pct"/>
            <w:tcBorders>
              <w:top w:val="single" w:sz="4" w:space="0" w:color="auto"/>
              <w:left w:val="single" w:sz="4" w:space="0" w:color="auto"/>
              <w:bottom w:val="single" w:sz="4" w:space="0" w:color="auto"/>
              <w:right w:val="single" w:sz="4" w:space="0" w:color="auto"/>
            </w:tcBorders>
          </w:tcPr>
          <w:p w14:paraId="2A2CEEA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51680BB" w14:textId="77777777" w:rsidTr="007B672D">
        <w:trPr>
          <w:trHeight w:val="344"/>
        </w:trPr>
        <w:tc>
          <w:tcPr>
            <w:tcW w:w="355" w:type="pct"/>
            <w:tcBorders>
              <w:top w:val="single" w:sz="4" w:space="0" w:color="auto"/>
              <w:left w:val="single" w:sz="4" w:space="0" w:color="000000"/>
              <w:bottom w:val="single" w:sz="4" w:space="0" w:color="000000"/>
              <w:right w:val="single" w:sz="4" w:space="0" w:color="000000"/>
            </w:tcBorders>
            <w:vAlign w:val="center"/>
            <w:hideMark/>
          </w:tcPr>
          <w:p w14:paraId="1A15DE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single" w:sz="4" w:space="0" w:color="auto"/>
              <w:left w:val="nil"/>
              <w:bottom w:val="single" w:sz="4" w:space="0" w:color="000000"/>
              <w:right w:val="single" w:sz="4" w:space="0" w:color="000000"/>
            </w:tcBorders>
            <w:vAlign w:val="center"/>
            <w:hideMark/>
          </w:tcPr>
          <w:p w14:paraId="540A93D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Hãng sản xuất</w:t>
            </w:r>
          </w:p>
        </w:tc>
        <w:tc>
          <w:tcPr>
            <w:tcW w:w="548" w:type="pct"/>
            <w:tcBorders>
              <w:top w:val="single" w:sz="4" w:space="0" w:color="auto"/>
              <w:left w:val="nil"/>
              <w:bottom w:val="single" w:sz="4" w:space="0" w:color="000000"/>
              <w:right w:val="single" w:sz="4" w:space="0" w:color="000000"/>
            </w:tcBorders>
            <w:vAlign w:val="center"/>
            <w:hideMark/>
          </w:tcPr>
          <w:p w14:paraId="34D57D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single" w:sz="4" w:space="0" w:color="auto"/>
              <w:left w:val="nil"/>
              <w:bottom w:val="single" w:sz="4" w:space="0" w:color="000000"/>
              <w:right w:val="single" w:sz="4" w:space="0" w:color="000000"/>
            </w:tcBorders>
            <w:vAlign w:val="center"/>
            <w:hideMark/>
          </w:tcPr>
          <w:p w14:paraId="7D475F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single" w:sz="4" w:space="0" w:color="auto"/>
              <w:left w:val="nil"/>
              <w:bottom w:val="single" w:sz="4" w:space="0" w:color="000000"/>
              <w:right w:val="single" w:sz="4" w:space="0" w:color="000000"/>
            </w:tcBorders>
          </w:tcPr>
          <w:p w14:paraId="3617AB6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1A4796C"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B554D4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628200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xuất/Năm sản xuất</w:t>
            </w:r>
          </w:p>
        </w:tc>
        <w:tc>
          <w:tcPr>
            <w:tcW w:w="548" w:type="pct"/>
            <w:tcBorders>
              <w:top w:val="nil"/>
              <w:left w:val="nil"/>
              <w:bottom w:val="single" w:sz="4" w:space="0" w:color="000000"/>
              <w:right w:val="single" w:sz="4" w:space="0" w:color="000000"/>
            </w:tcBorders>
            <w:vAlign w:val="center"/>
            <w:hideMark/>
          </w:tcPr>
          <w:p w14:paraId="305BC2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B3B68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41205D3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82217CF"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DD2DC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4D5F4AA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48" w:type="pct"/>
            <w:tcBorders>
              <w:top w:val="nil"/>
              <w:left w:val="nil"/>
              <w:bottom w:val="single" w:sz="4" w:space="0" w:color="000000"/>
              <w:right w:val="single" w:sz="4" w:space="0" w:color="000000"/>
            </w:tcBorders>
            <w:vAlign w:val="center"/>
            <w:hideMark/>
          </w:tcPr>
          <w:p w14:paraId="5BBF57F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569E3E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0FDC0E6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669B21E"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EF81A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2F0EDA6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48" w:type="pct"/>
            <w:tcBorders>
              <w:top w:val="nil"/>
              <w:left w:val="nil"/>
              <w:bottom w:val="single" w:sz="4" w:space="0" w:color="000000"/>
              <w:right w:val="single" w:sz="4" w:space="0" w:color="000000"/>
            </w:tcBorders>
            <w:vAlign w:val="center"/>
            <w:hideMark/>
          </w:tcPr>
          <w:p w14:paraId="67DD4B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F9EB7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60099-4</w:t>
            </w:r>
          </w:p>
        </w:tc>
        <w:tc>
          <w:tcPr>
            <w:tcW w:w="606" w:type="pct"/>
            <w:tcBorders>
              <w:top w:val="nil"/>
              <w:left w:val="nil"/>
              <w:bottom w:val="single" w:sz="4" w:space="0" w:color="000000"/>
              <w:right w:val="single" w:sz="4" w:space="0" w:color="000000"/>
            </w:tcBorders>
          </w:tcPr>
          <w:p w14:paraId="76EF53A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087A53"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2FE3116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II </w:t>
            </w:r>
          </w:p>
        </w:tc>
        <w:tc>
          <w:tcPr>
            <w:tcW w:w="2317" w:type="pct"/>
            <w:gridSpan w:val="3"/>
            <w:tcBorders>
              <w:top w:val="single" w:sz="4" w:space="0" w:color="000000"/>
              <w:left w:val="nil"/>
              <w:bottom w:val="single" w:sz="4" w:space="0" w:color="000000"/>
              <w:right w:val="single" w:sz="4" w:space="0" w:color="000000"/>
            </w:tcBorders>
            <w:vAlign w:val="center"/>
            <w:hideMark/>
          </w:tcPr>
          <w:p w14:paraId="352044FC"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về chế độ lưới điện </w:t>
            </w:r>
          </w:p>
        </w:tc>
        <w:tc>
          <w:tcPr>
            <w:tcW w:w="1722" w:type="pct"/>
            <w:tcBorders>
              <w:top w:val="nil"/>
              <w:left w:val="nil"/>
              <w:bottom w:val="single" w:sz="4" w:space="0" w:color="000000"/>
              <w:right w:val="single" w:sz="4" w:space="0" w:color="000000"/>
            </w:tcBorders>
            <w:vAlign w:val="center"/>
            <w:hideMark/>
          </w:tcPr>
          <w:p w14:paraId="32034E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06" w:type="pct"/>
            <w:tcBorders>
              <w:top w:val="nil"/>
              <w:left w:val="nil"/>
              <w:bottom w:val="single" w:sz="4" w:space="0" w:color="000000"/>
              <w:right w:val="single" w:sz="4" w:space="0" w:color="000000"/>
            </w:tcBorders>
          </w:tcPr>
          <w:p w14:paraId="43F4590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AE3D66E"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304983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nil"/>
              <w:left w:val="nil"/>
              <w:bottom w:val="single" w:sz="4" w:space="0" w:color="000000"/>
              <w:right w:val="single" w:sz="4" w:space="0" w:color="000000"/>
            </w:tcBorders>
            <w:vAlign w:val="center"/>
            <w:hideMark/>
          </w:tcPr>
          <w:p w14:paraId="0F4BFAF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lớn nhất</w:t>
            </w:r>
          </w:p>
        </w:tc>
        <w:tc>
          <w:tcPr>
            <w:tcW w:w="548" w:type="pct"/>
            <w:tcBorders>
              <w:top w:val="nil"/>
              <w:left w:val="nil"/>
              <w:bottom w:val="single" w:sz="4" w:space="0" w:color="000000"/>
              <w:right w:val="single" w:sz="4" w:space="0" w:color="000000"/>
            </w:tcBorders>
            <w:vAlign w:val="center"/>
            <w:hideMark/>
          </w:tcPr>
          <w:p w14:paraId="70E81E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25" w:type="pct"/>
            <w:gridSpan w:val="2"/>
            <w:tcBorders>
              <w:top w:val="nil"/>
              <w:left w:val="nil"/>
              <w:bottom w:val="single" w:sz="4" w:space="0" w:color="000000"/>
              <w:right w:val="single" w:sz="4" w:space="0" w:color="000000"/>
            </w:tcBorders>
            <w:vAlign w:val="center"/>
            <w:hideMark/>
          </w:tcPr>
          <w:p w14:paraId="13F3E5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w:t>
            </w:r>
          </w:p>
        </w:tc>
        <w:tc>
          <w:tcPr>
            <w:tcW w:w="606" w:type="pct"/>
            <w:tcBorders>
              <w:top w:val="nil"/>
              <w:left w:val="nil"/>
              <w:bottom w:val="single" w:sz="4" w:space="0" w:color="000000"/>
              <w:right w:val="single" w:sz="4" w:space="0" w:color="000000"/>
            </w:tcBorders>
          </w:tcPr>
          <w:p w14:paraId="0EBE703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59DD3B5"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1A61B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6C8323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Tần số định mức </w:t>
            </w:r>
          </w:p>
        </w:tc>
        <w:tc>
          <w:tcPr>
            <w:tcW w:w="548" w:type="pct"/>
            <w:tcBorders>
              <w:top w:val="nil"/>
              <w:left w:val="nil"/>
              <w:bottom w:val="single" w:sz="4" w:space="0" w:color="000000"/>
              <w:right w:val="single" w:sz="4" w:space="0" w:color="000000"/>
            </w:tcBorders>
            <w:vAlign w:val="center"/>
            <w:hideMark/>
          </w:tcPr>
          <w:p w14:paraId="7DF34A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725" w:type="pct"/>
            <w:gridSpan w:val="2"/>
            <w:tcBorders>
              <w:top w:val="nil"/>
              <w:left w:val="nil"/>
              <w:bottom w:val="single" w:sz="4" w:space="0" w:color="000000"/>
              <w:right w:val="single" w:sz="4" w:space="0" w:color="000000"/>
            </w:tcBorders>
            <w:vAlign w:val="center"/>
            <w:hideMark/>
          </w:tcPr>
          <w:p w14:paraId="7973FC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06" w:type="pct"/>
            <w:tcBorders>
              <w:top w:val="nil"/>
              <w:left w:val="nil"/>
              <w:bottom w:val="single" w:sz="4" w:space="0" w:color="000000"/>
              <w:right w:val="single" w:sz="4" w:space="0" w:color="000000"/>
            </w:tcBorders>
          </w:tcPr>
          <w:p w14:paraId="719E011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E6D864"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22CFB1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14E01B6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làm việc của lưới điện</w:t>
            </w:r>
          </w:p>
        </w:tc>
        <w:tc>
          <w:tcPr>
            <w:tcW w:w="548" w:type="pct"/>
            <w:tcBorders>
              <w:top w:val="nil"/>
              <w:left w:val="nil"/>
              <w:bottom w:val="single" w:sz="4" w:space="0" w:color="000000"/>
              <w:right w:val="single" w:sz="4" w:space="0" w:color="000000"/>
            </w:tcBorders>
            <w:vAlign w:val="center"/>
            <w:hideMark/>
          </w:tcPr>
          <w:p w14:paraId="74882B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6F18CC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Trung tính trực tiếp nối đất</w:t>
            </w:r>
          </w:p>
        </w:tc>
        <w:tc>
          <w:tcPr>
            <w:tcW w:w="606" w:type="pct"/>
            <w:tcBorders>
              <w:top w:val="nil"/>
              <w:left w:val="nil"/>
              <w:bottom w:val="single" w:sz="4" w:space="0" w:color="000000"/>
              <w:right w:val="single" w:sz="4" w:space="0" w:color="000000"/>
            </w:tcBorders>
          </w:tcPr>
          <w:p w14:paraId="1BB362E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569FD65"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72085A4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457D44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quá điện áp cho phép khi chạm đất một pha đối với lưới 3 pha 3 dây</w:t>
            </w:r>
          </w:p>
        </w:tc>
        <w:tc>
          <w:tcPr>
            <w:tcW w:w="548" w:type="pct"/>
            <w:tcBorders>
              <w:top w:val="nil"/>
              <w:left w:val="nil"/>
              <w:bottom w:val="single" w:sz="4" w:space="0" w:color="000000"/>
              <w:right w:val="single" w:sz="4" w:space="0" w:color="000000"/>
            </w:tcBorders>
            <w:vAlign w:val="center"/>
            <w:hideMark/>
          </w:tcPr>
          <w:p w14:paraId="71B3AD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15241B4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606" w:type="pct"/>
            <w:tcBorders>
              <w:top w:val="nil"/>
              <w:left w:val="nil"/>
              <w:bottom w:val="single" w:sz="4" w:space="0" w:color="000000"/>
              <w:right w:val="single" w:sz="4" w:space="0" w:color="000000"/>
            </w:tcBorders>
          </w:tcPr>
          <w:p w14:paraId="2537B6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D3FB4F"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2E2B07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766" w:type="pct"/>
            <w:tcBorders>
              <w:top w:val="nil"/>
              <w:left w:val="nil"/>
              <w:bottom w:val="single" w:sz="4" w:space="0" w:color="000000"/>
              <w:right w:val="single" w:sz="4" w:space="0" w:color="000000"/>
            </w:tcBorders>
            <w:vAlign w:val="center"/>
            <w:hideMark/>
          </w:tcPr>
          <w:p w14:paraId="43C1E9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đấu nối chống sét van</w:t>
            </w:r>
          </w:p>
        </w:tc>
        <w:tc>
          <w:tcPr>
            <w:tcW w:w="548" w:type="pct"/>
            <w:tcBorders>
              <w:top w:val="nil"/>
              <w:left w:val="nil"/>
              <w:bottom w:val="single" w:sz="4" w:space="0" w:color="000000"/>
              <w:right w:val="single" w:sz="4" w:space="0" w:color="000000"/>
            </w:tcBorders>
            <w:vAlign w:val="center"/>
            <w:hideMark/>
          </w:tcPr>
          <w:p w14:paraId="01364F7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1B92F281" w14:textId="56A6851C"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606" w:type="pct"/>
            <w:tcBorders>
              <w:top w:val="nil"/>
              <w:left w:val="nil"/>
              <w:bottom w:val="single" w:sz="4" w:space="0" w:color="000000"/>
              <w:right w:val="single" w:sz="4" w:space="0" w:color="000000"/>
            </w:tcBorders>
          </w:tcPr>
          <w:p w14:paraId="6F6DFEC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C26613"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45CF439"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III </w:t>
            </w:r>
          </w:p>
        </w:tc>
        <w:tc>
          <w:tcPr>
            <w:tcW w:w="2317" w:type="pct"/>
            <w:gridSpan w:val="3"/>
            <w:tcBorders>
              <w:top w:val="single" w:sz="4" w:space="0" w:color="000000"/>
              <w:left w:val="nil"/>
              <w:bottom w:val="single" w:sz="4" w:space="0" w:color="000000"/>
              <w:right w:val="single" w:sz="4" w:space="0" w:color="000000"/>
            </w:tcBorders>
            <w:vAlign w:val="center"/>
            <w:hideMark/>
          </w:tcPr>
          <w:p w14:paraId="7D11DF1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chống sét </w:t>
            </w:r>
          </w:p>
        </w:tc>
        <w:tc>
          <w:tcPr>
            <w:tcW w:w="1722" w:type="pct"/>
            <w:tcBorders>
              <w:top w:val="nil"/>
              <w:left w:val="nil"/>
              <w:bottom w:val="single" w:sz="4" w:space="0" w:color="000000"/>
              <w:right w:val="single" w:sz="4" w:space="0" w:color="000000"/>
            </w:tcBorders>
            <w:vAlign w:val="center"/>
            <w:hideMark/>
          </w:tcPr>
          <w:p w14:paraId="31A91C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06" w:type="pct"/>
            <w:tcBorders>
              <w:top w:val="nil"/>
              <w:left w:val="nil"/>
              <w:bottom w:val="single" w:sz="4" w:space="0" w:color="000000"/>
              <w:right w:val="single" w:sz="4" w:space="0" w:color="000000"/>
            </w:tcBorders>
          </w:tcPr>
          <w:p w14:paraId="3FA5E15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469B0F"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11D2CBD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nil"/>
              <w:left w:val="nil"/>
              <w:bottom w:val="single" w:sz="4" w:space="0" w:color="000000"/>
              <w:right w:val="single" w:sz="4" w:space="0" w:color="000000"/>
            </w:tcBorders>
            <w:vAlign w:val="center"/>
            <w:hideMark/>
          </w:tcPr>
          <w:p w14:paraId="5EE2778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Chủng loại </w:t>
            </w:r>
          </w:p>
        </w:tc>
        <w:tc>
          <w:tcPr>
            <w:tcW w:w="548" w:type="pct"/>
            <w:tcBorders>
              <w:top w:val="nil"/>
              <w:left w:val="nil"/>
              <w:bottom w:val="single" w:sz="4" w:space="0" w:color="000000"/>
              <w:right w:val="single" w:sz="4" w:space="0" w:color="000000"/>
            </w:tcBorders>
            <w:vAlign w:val="center"/>
            <w:hideMark/>
          </w:tcPr>
          <w:p w14:paraId="31115F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0297CD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ZnO, không khe hở, lắp ngoài trời, đáp ứng tiêu chuẩn sử dụng CSV trong trạm biến áp theo tiêu chuẩn IEC</w:t>
            </w:r>
          </w:p>
        </w:tc>
        <w:tc>
          <w:tcPr>
            <w:tcW w:w="606" w:type="pct"/>
            <w:tcBorders>
              <w:top w:val="nil"/>
              <w:left w:val="nil"/>
              <w:bottom w:val="single" w:sz="4" w:space="0" w:color="000000"/>
              <w:right w:val="single" w:sz="4" w:space="0" w:color="000000"/>
            </w:tcBorders>
          </w:tcPr>
          <w:p w14:paraId="14AC9E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609280B"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8B768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0F370F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chống sét van</w:t>
            </w:r>
          </w:p>
        </w:tc>
        <w:tc>
          <w:tcPr>
            <w:tcW w:w="548" w:type="pct"/>
            <w:tcBorders>
              <w:top w:val="nil"/>
              <w:left w:val="nil"/>
              <w:bottom w:val="single" w:sz="4" w:space="0" w:color="000000"/>
              <w:right w:val="single" w:sz="4" w:space="0" w:color="000000"/>
            </w:tcBorders>
            <w:vAlign w:val="center"/>
            <w:hideMark/>
          </w:tcPr>
          <w:p w14:paraId="4E6A22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58B7A60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DH</w:t>
            </w:r>
          </w:p>
        </w:tc>
        <w:tc>
          <w:tcPr>
            <w:tcW w:w="606" w:type="pct"/>
            <w:tcBorders>
              <w:top w:val="nil"/>
              <w:left w:val="nil"/>
              <w:bottom w:val="single" w:sz="4" w:space="0" w:color="000000"/>
              <w:right w:val="single" w:sz="4" w:space="0" w:color="000000"/>
            </w:tcBorders>
          </w:tcPr>
          <w:p w14:paraId="186A6DF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7FD9AA2"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85218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3078F21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định mức Ur </w:t>
            </w:r>
          </w:p>
        </w:tc>
        <w:tc>
          <w:tcPr>
            <w:tcW w:w="548" w:type="pct"/>
            <w:tcBorders>
              <w:top w:val="nil"/>
              <w:left w:val="nil"/>
              <w:bottom w:val="single" w:sz="4" w:space="0" w:color="000000"/>
              <w:right w:val="single" w:sz="4" w:space="0" w:color="000000"/>
            </w:tcBorders>
            <w:vAlign w:val="center"/>
            <w:hideMark/>
          </w:tcPr>
          <w:p w14:paraId="2AEC47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25" w:type="pct"/>
            <w:gridSpan w:val="2"/>
            <w:tcBorders>
              <w:top w:val="nil"/>
              <w:left w:val="nil"/>
              <w:bottom w:val="single" w:sz="4" w:space="0" w:color="000000"/>
              <w:right w:val="single" w:sz="4" w:space="0" w:color="000000"/>
            </w:tcBorders>
            <w:vAlign w:val="center"/>
            <w:hideMark/>
          </w:tcPr>
          <w:p w14:paraId="45912F3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18</w:t>
            </w:r>
          </w:p>
        </w:tc>
        <w:tc>
          <w:tcPr>
            <w:tcW w:w="606" w:type="pct"/>
            <w:tcBorders>
              <w:top w:val="nil"/>
              <w:left w:val="nil"/>
              <w:bottom w:val="single" w:sz="4" w:space="0" w:color="000000"/>
              <w:right w:val="single" w:sz="4" w:space="0" w:color="000000"/>
            </w:tcBorders>
          </w:tcPr>
          <w:p w14:paraId="6DCC0C3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A2B0AAA" w14:textId="77777777" w:rsidTr="007B672D">
        <w:trPr>
          <w:trHeight w:val="344"/>
        </w:trPr>
        <w:tc>
          <w:tcPr>
            <w:tcW w:w="355" w:type="pct"/>
            <w:vMerge w:val="restart"/>
            <w:tcBorders>
              <w:top w:val="nil"/>
              <w:left w:val="single" w:sz="4" w:space="0" w:color="000000"/>
              <w:bottom w:val="single" w:sz="4" w:space="0" w:color="000000"/>
              <w:right w:val="single" w:sz="4" w:space="0" w:color="000000"/>
            </w:tcBorders>
            <w:vAlign w:val="center"/>
            <w:hideMark/>
          </w:tcPr>
          <w:p w14:paraId="67220E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vMerge w:val="restart"/>
            <w:tcBorders>
              <w:top w:val="nil"/>
              <w:left w:val="single" w:sz="4" w:space="0" w:color="000000"/>
              <w:bottom w:val="single" w:sz="4" w:space="0" w:color="000000"/>
              <w:right w:val="single" w:sz="4" w:space="0" w:color="000000"/>
            </w:tcBorders>
            <w:vAlign w:val="center"/>
            <w:hideMark/>
          </w:tcPr>
          <w:p w14:paraId="2081A9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liên tục COV</w:t>
            </w:r>
          </w:p>
        </w:tc>
        <w:tc>
          <w:tcPr>
            <w:tcW w:w="548" w:type="pct"/>
            <w:vMerge w:val="restart"/>
            <w:tcBorders>
              <w:top w:val="nil"/>
              <w:left w:val="single" w:sz="4" w:space="0" w:color="000000"/>
              <w:bottom w:val="single" w:sz="4" w:space="0" w:color="000000"/>
              <w:right w:val="single" w:sz="4" w:space="0" w:color="000000"/>
            </w:tcBorders>
            <w:vAlign w:val="center"/>
            <w:hideMark/>
          </w:tcPr>
          <w:p w14:paraId="296341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725" w:type="pct"/>
            <w:gridSpan w:val="2"/>
            <w:tcBorders>
              <w:top w:val="nil"/>
              <w:left w:val="nil"/>
              <w:bottom w:val="single" w:sz="4" w:space="0" w:color="000000"/>
              <w:right w:val="single" w:sz="4" w:space="0" w:color="000000"/>
            </w:tcBorders>
            <w:vAlign w:val="center"/>
            <w:hideMark/>
          </w:tcPr>
          <w:p w14:paraId="5FD974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13,97</w:t>
            </w:r>
          </w:p>
        </w:tc>
        <w:tc>
          <w:tcPr>
            <w:tcW w:w="606" w:type="pct"/>
            <w:tcBorders>
              <w:top w:val="nil"/>
              <w:left w:val="nil"/>
              <w:bottom w:val="single" w:sz="4" w:space="0" w:color="000000"/>
              <w:right w:val="single" w:sz="4" w:space="0" w:color="000000"/>
            </w:tcBorders>
          </w:tcPr>
          <w:p w14:paraId="34569F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BA93FA1" w14:textId="77777777" w:rsidTr="007B672D">
        <w:trPr>
          <w:trHeight w:val="344"/>
        </w:trPr>
        <w:tc>
          <w:tcPr>
            <w:tcW w:w="355" w:type="pct"/>
            <w:vMerge/>
            <w:tcBorders>
              <w:top w:val="nil"/>
              <w:left w:val="single" w:sz="4" w:space="0" w:color="000000"/>
              <w:bottom w:val="single" w:sz="4" w:space="0" w:color="000000"/>
              <w:right w:val="single" w:sz="4" w:space="0" w:color="000000"/>
            </w:tcBorders>
            <w:vAlign w:val="center"/>
            <w:hideMark/>
          </w:tcPr>
          <w:p w14:paraId="604521F4" w14:textId="77777777" w:rsidR="000F5B42" w:rsidRPr="00C47EC5" w:rsidRDefault="000F5B42" w:rsidP="00C47EC5">
            <w:pPr>
              <w:spacing w:before="20" w:after="20"/>
              <w:ind w:left="-57"/>
              <w:jc w:val="center"/>
              <w:rPr>
                <w:rFonts w:asciiTheme="majorHAnsi" w:hAnsiTheme="majorHAnsi" w:cstheme="majorHAnsi"/>
                <w:szCs w:val="24"/>
              </w:rPr>
            </w:pPr>
          </w:p>
        </w:tc>
        <w:tc>
          <w:tcPr>
            <w:tcW w:w="1766" w:type="pct"/>
            <w:vMerge/>
            <w:tcBorders>
              <w:top w:val="nil"/>
              <w:left w:val="single" w:sz="4" w:space="0" w:color="000000"/>
              <w:bottom w:val="single" w:sz="4" w:space="0" w:color="000000"/>
              <w:right w:val="single" w:sz="4" w:space="0" w:color="000000"/>
            </w:tcBorders>
            <w:vAlign w:val="center"/>
            <w:hideMark/>
          </w:tcPr>
          <w:p w14:paraId="573473C4"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000000"/>
              <w:bottom w:val="single" w:sz="4" w:space="0" w:color="000000"/>
              <w:right w:val="single" w:sz="4" w:space="0" w:color="000000"/>
            </w:tcBorders>
            <w:vAlign w:val="center"/>
            <w:hideMark/>
          </w:tcPr>
          <w:p w14:paraId="124A1626" w14:textId="77777777" w:rsidR="000F5B42" w:rsidRPr="00C47EC5" w:rsidRDefault="000F5B42" w:rsidP="00C47EC5">
            <w:pPr>
              <w:spacing w:before="20" w:after="20"/>
              <w:ind w:left="-57"/>
              <w:rPr>
                <w:rFonts w:asciiTheme="majorHAnsi" w:hAnsiTheme="majorHAnsi" w:cstheme="majorHAnsi"/>
                <w:szCs w:val="24"/>
              </w:rPr>
            </w:pPr>
          </w:p>
        </w:tc>
        <w:tc>
          <w:tcPr>
            <w:tcW w:w="1725" w:type="pct"/>
            <w:gridSpan w:val="2"/>
            <w:tcBorders>
              <w:top w:val="nil"/>
              <w:left w:val="nil"/>
              <w:bottom w:val="single" w:sz="4" w:space="0" w:color="000000"/>
              <w:right w:val="single" w:sz="4" w:space="0" w:color="000000"/>
            </w:tcBorders>
            <w:vAlign w:val="center"/>
            <w:hideMark/>
          </w:tcPr>
          <w:p w14:paraId="3F40718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hoặc phù hợp với cấu trúc</w:t>
            </w:r>
          </w:p>
        </w:tc>
        <w:tc>
          <w:tcPr>
            <w:tcW w:w="606" w:type="pct"/>
            <w:tcBorders>
              <w:top w:val="nil"/>
              <w:left w:val="nil"/>
              <w:bottom w:val="single" w:sz="4" w:space="0" w:color="000000"/>
              <w:right w:val="single" w:sz="4" w:space="0" w:color="000000"/>
            </w:tcBorders>
          </w:tcPr>
          <w:p w14:paraId="264FBA4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A488271" w14:textId="77777777" w:rsidTr="007B672D">
        <w:trPr>
          <w:trHeight w:val="659"/>
        </w:trPr>
        <w:tc>
          <w:tcPr>
            <w:tcW w:w="355" w:type="pct"/>
            <w:vMerge/>
            <w:tcBorders>
              <w:top w:val="nil"/>
              <w:left w:val="single" w:sz="4" w:space="0" w:color="000000"/>
              <w:bottom w:val="single" w:sz="4" w:space="0" w:color="000000"/>
              <w:right w:val="single" w:sz="4" w:space="0" w:color="000000"/>
            </w:tcBorders>
            <w:vAlign w:val="center"/>
            <w:hideMark/>
          </w:tcPr>
          <w:p w14:paraId="06FAF289" w14:textId="77777777" w:rsidR="000F5B42" w:rsidRPr="00C47EC5" w:rsidRDefault="000F5B42" w:rsidP="00C47EC5">
            <w:pPr>
              <w:spacing w:before="20" w:after="20"/>
              <w:ind w:left="-57"/>
              <w:jc w:val="center"/>
              <w:rPr>
                <w:rFonts w:asciiTheme="majorHAnsi" w:hAnsiTheme="majorHAnsi" w:cstheme="majorHAnsi"/>
                <w:szCs w:val="24"/>
              </w:rPr>
            </w:pPr>
          </w:p>
        </w:tc>
        <w:tc>
          <w:tcPr>
            <w:tcW w:w="1766" w:type="pct"/>
            <w:vMerge/>
            <w:tcBorders>
              <w:top w:val="nil"/>
              <w:left w:val="single" w:sz="4" w:space="0" w:color="000000"/>
              <w:bottom w:val="single" w:sz="4" w:space="0" w:color="000000"/>
              <w:right w:val="single" w:sz="4" w:space="0" w:color="000000"/>
            </w:tcBorders>
            <w:vAlign w:val="center"/>
            <w:hideMark/>
          </w:tcPr>
          <w:p w14:paraId="64372C96"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000000"/>
              <w:bottom w:val="single" w:sz="4" w:space="0" w:color="000000"/>
              <w:right w:val="single" w:sz="4" w:space="0" w:color="000000"/>
            </w:tcBorders>
            <w:vAlign w:val="center"/>
            <w:hideMark/>
          </w:tcPr>
          <w:p w14:paraId="33B666E3" w14:textId="77777777" w:rsidR="000F5B42" w:rsidRPr="00C47EC5" w:rsidRDefault="000F5B42" w:rsidP="00C47EC5">
            <w:pPr>
              <w:spacing w:before="20" w:after="20"/>
              <w:ind w:left="-57"/>
              <w:rPr>
                <w:rFonts w:asciiTheme="majorHAnsi" w:hAnsiTheme="majorHAnsi" w:cstheme="majorHAnsi"/>
                <w:szCs w:val="24"/>
              </w:rPr>
            </w:pPr>
          </w:p>
        </w:tc>
        <w:tc>
          <w:tcPr>
            <w:tcW w:w="1725" w:type="pct"/>
            <w:gridSpan w:val="2"/>
            <w:tcBorders>
              <w:top w:val="nil"/>
              <w:left w:val="nil"/>
              <w:bottom w:val="single" w:sz="4" w:space="0" w:color="000000"/>
              <w:right w:val="single" w:sz="4" w:space="0" w:color="000000"/>
            </w:tcBorders>
            <w:vAlign w:val="center"/>
            <w:hideMark/>
          </w:tcPr>
          <w:p w14:paraId="7795D7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lưới và ứng dụng cũng như trị số tính toán theo thiết kế</w:t>
            </w:r>
          </w:p>
        </w:tc>
        <w:tc>
          <w:tcPr>
            <w:tcW w:w="606" w:type="pct"/>
            <w:tcBorders>
              <w:top w:val="nil"/>
              <w:left w:val="nil"/>
              <w:bottom w:val="single" w:sz="4" w:space="0" w:color="000000"/>
              <w:right w:val="single" w:sz="4" w:space="0" w:color="000000"/>
            </w:tcBorders>
          </w:tcPr>
          <w:p w14:paraId="4A7DE1B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DD5F1BC"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2AC110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766" w:type="pct"/>
            <w:tcBorders>
              <w:top w:val="nil"/>
              <w:left w:val="nil"/>
              <w:bottom w:val="single" w:sz="4" w:space="0" w:color="000000"/>
              <w:right w:val="single" w:sz="4" w:space="0" w:color="000000"/>
            </w:tcBorders>
            <w:vAlign w:val="center"/>
            <w:hideMark/>
          </w:tcPr>
          <w:p w14:paraId="4BB23E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quá áp tạm thời kèm theo đường cong đặc tính TOV</w:t>
            </w:r>
          </w:p>
        </w:tc>
        <w:tc>
          <w:tcPr>
            <w:tcW w:w="548" w:type="pct"/>
            <w:tcBorders>
              <w:top w:val="nil"/>
              <w:left w:val="nil"/>
              <w:bottom w:val="single" w:sz="4" w:space="0" w:color="000000"/>
              <w:right w:val="single" w:sz="4" w:space="0" w:color="000000"/>
            </w:tcBorders>
            <w:vAlign w:val="center"/>
            <w:hideMark/>
          </w:tcPr>
          <w:p w14:paraId="100D7F7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725" w:type="pct"/>
            <w:gridSpan w:val="2"/>
            <w:tcBorders>
              <w:top w:val="nil"/>
              <w:left w:val="nil"/>
              <w:bottom w:val="single" w:sz="4" w:space="0" w:color="000000"/>
              <w:right w:val="single" w:sz="4" w:space="0" w:color="000000"/>
            </w:tcBorders>
            <w:vAlign w:val="center"/>
            <w:hideMark/>
          </w:tcPr>
          <w:p w14:paraId="70DEFFF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Nhà sản xuất chào đáp ứng cấu hình lưới điện</w:t>
            </w:r>
          </w:p>
        </w:tc>
        <w:tc>
          <w:tcPr>
            <w:tcW w:w="606" w:type="pct"/>
            <w:tcBorders>
              <w:top w:val="nil"/>
              <w:left w:val="nil"/>
              <w:bottom w:val="single" w:sz="4" w:space="0" w:color="000000"/>
              <w:right w:val="single" w:sz="4" w:space="0" w:color="000000"/>
            </w:tcBorders>
          </w:tcPr>
          <w:p w14:paraId="360EB8D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353FAF"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3A7AD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766" w:type="pct"/>
            <w:tcBorders>
              <w:top w:val="nil"/>
              <w:left w:val="nil"/>
              <w:bottom w:val="single" w:sz="4" w:space="0" w:color="000000"/>
              <w:right w:val="single" w:sz="4" w:space="0" w:color="000000"/>
            </w:tcBorders>
            <w:vAlign w:val="center"/>
            <w:hideMark/>
          </w:tcPr>
          <w:p w14:paraId="12A9EA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định mức </w:t>
            </w:r>
          </w:p>
        </w:tc>
        <w:tc>
          <w:tcPr>
            <w:tcW w:w="548" w:type="pct"/>
            <w:tcBorders>
              <w:top w:val="nil"/>
              <w:left w:val="nil"/>
              <w:bottom w:val="single" w:sz="4" w:space="0" w:color="000000"/>
              <w:right w:val="single" w:sz="4" w:space="0" w:color="000000"/>
            </w:tcBorders>
            <w:vAlign w:val="center"/>
            <w:hideMark/>
          </w:tcPr>
          <w:p w14:paraId="1B9C32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725" w:type="pct"/>
            <w:gridSpan w:val="2"/>
            <w:tcBorders>
              <w:top w:val="nil"/>
              <w:left w:val="nil"/>
              <w:bottom w:val="single" w:sz="4" w:space="0" w:color="000000"/>
              <w:right w:val="single" w:sz="4" w:space="0" w:color="000000"/>
            </w:tcBorders>
            <w:vAlign w:val="center"/>
            <w:hideMark/>
          </w:tcPr>
          <w:p w14:paraId="523CFD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w:t>
            </w:r>
          </w:p>
        </w:tc>
        <w:tc>
          <w:tcPr>
            <w:tcW w:w="606" w:type="pct"/>
            <w:tcBorders>
              <w:top w:val="nil"/>
              <w:left w:val="nil"/>
              <w:bottom w:val="single" w:sz="4" w:space="0" w:color="000000"/>
              <w:right w:val="single" w:sz="4" w:space="0" w:color="000000"/>
            </w:tcBorders>
          </w:tcPr>
          <w:p w14:paraId="08D310B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C7D2BAA"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29D8D2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766" w:type="pct"/>
            <w:tcBorders>
              <w:top w:val="nil"/>
              <w:left w:val="nil"/>
              <w:bottom w:val="single" w:sz="4" w:space="0" w:color="000000"/>
              <w:right w:val="single" w:sz="4" w:space="0" w:color="000000"/>
            </w:tcBorders>
            <w:vAlign w:val="center"/>
            <w:hideMark/>
          </w:tcPr>
          <w:p w14:paraId="7DFFF0E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đỉnh </w:t>
            </w:r>
          </w:p>
        </w:tc>
        <w:tc>
          <w:tcPr>
            <w:tcW w:w="548" w:type="pct"/>
            <w:tcBorders>
              <w:top w:val="nil"/>
              <w:left w:val="nil"/>
              <w:bottom w:val="single" w:sz="4" w:space="0" w:color="000000"/>
              <w:right w:val="single" w:sz="4" w:space="0" w:color="000000"/>
            </w:tcBorders>
            <w:vAlign w:val="center"/>
            <w:hideMark/>
          </w:tcPr>
          <w:p w14:paraId="5EC9AB2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kApeak</w:t>
            </w:r>
          </w:p>
        </w:tc>
        <w:tc>
          <w:tcPr>
            <w:tcW w:w="1725" w:type="pct"/>
            <w:gridSpan w:val="2"/>
            <w:tcBorders>
              <w:top w:val="nil"/>
              <w:left w:val="nil"/>
              <w:bottom w:val="single" w:sz="4" w:space="0" w:color="000000"/>
              <w:right w:val="single" w:sz="4" w:space="0" w:color="000000"/>
            </w:tcBorders>
            <w:vAlign w:val="center"/>
            <w:hideMark/>
          </w:tcPr>
          <w:p w14:paraId="79B6E9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06" w:type="pct"/>
            <w:tcBorders>
              <w:top w:val="nil"/>
              <w:left w:val="nil"/>
              <w:bottom w:val="single" w:sz="4" w:space="0" w:color="000000"/>
              <w:right w:val="single" w:sz="4" w:space="0" w:color="000000"/>
            </w:tcBorders>
          </w:tcPr>
          <w:p w14:paraId="79221B4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392302"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5900ED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766" w:type="pct"/>
            <w:tcBorders>
              <w:top w:val="nil"/>
              <w:left w:val="nil"/>
              <w:bottom w:val="single" w:sz="4" w:space="0" w:color="000000"/>
              <w:right w:val="single" w:sz="4" w:space="0" w:color="000000"/>
            </w:tcBorders>
            <w:vAlign w:val="center"/>
            <w:hideMark/>
          </w:tcPr>
          <w:p w14:paraId="13A432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Năng lượng nhiệt định mức Qth</w:t>
            </w:r>
          </w:p>
        </w:tc>
        <w:tc>
          <w:tcPr>
            <w:tcW w:w="548" w:type="pct"/>
            <w:tcBorders>
              <w:top w:val="nil"/>
              <w:left w:val="nil"/>
              <w:bottom w:val="single" w:sz="4" w:space="0" w:color="000000"/>
              <w:right w:val="single" w:sz="4" w:space="0" w:color="000000"/>
            </w:tcBorders>
            <w:vAlign w:val="center"/>
            <w:hideMark/>
          </w:tcPr>
          <w:p w14:paraId="1D20DB7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w:t>
            </w:r>
          </w:p>
        </w:tc>
        <w:tc>
          <w:tcPr>
            <w:tcW w:w="1725" w:type="pct"/>
            <w:gridSpan w:val="2"/>
            <w:tcBorders>
              <w:top w:val="nil"/>
              <w:left w:val="nil"/>
              <w:bottom w:val="single" w:sz="4" w:space="0" w:color="000000"/>
              <w:right w:val="single" w:sz="4" w:space="0" w:color="000000"/>
            </w:tcBorders>
            <w:vAlign w:val="center"/>
            <w:hideMark/>
          </w:tcPr>
          <w:p w14:paraId="108F32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1,1</w:t>
            </w:r>
          </w:p>
        </w:tc>
        <w:tc>
          <w:tcPr>
            <w:tcW w:w="606" w:type="pct"/>
            <w:tcBorders>
              <w:top w:val="nil"/>
              <w:left w:val="nil"/>
              <w:bottom w:val="single" w:sz="4" w:space="0" w:color="000000"/>
              <w:right w:val="single" w:sz="4" w:space="0" w:color="000000"/>
            </w:tcBorders>
          </w:tcPr>
          <w:p w14:paraId="609CB78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9DEC42"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600FE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766" w:type="pct"/>
            <w:tcBorders>
              <w:top w:val="nil"/>
              <w:left w:val="nil"/>
              <w:bottom w:val="single" w:sz="4" w:space="0" w:color="000000"/>
              <w:right w:val="single" w:sz="4" w:space="0" w:color="000000"/>
            </w:tcBorders>
            <w:vAlign w:val="center"/>
            <w:hideMark/>
          </w:tcPr>
          <w:p w14:paraId="4F375C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phóng lặp lại - Qrs</w:t>
            </w:r>
          </w:p>
        </w:tc>
        <w:tc>
          <w:tcPr>
            <w:tcW w:w="548" w:type="pct"/>
            <w:tcBorders>
              <w:top w:val="nil"/>
              <w:left w:val="nil"/>
              <w:bottom w:val="single" w:sz="4" w:space="0" w:color="000000"/>
              <w:right w:val="single" w:sz="4" w:space="0" w:color="000000"/>
            </w:tcBorders>
            <w:vAlign w:val="center"/>
            <w:hideMark/>
          </w:tcPr>
          <w:p w14:paraId="19DB444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w:t>
            </w:r>
          </w:p>
        </w:tc>
        <w:tc>
          <w:tcPr>
            <w:tcW w:w="1725" w:type="pct"/>
            <w:gridSpan w:val="2"/>
            <w:tcBorders>
              <w:top w:val="nil"/>
              <w:left w:val="nil"/>
              <w:bottom w:val="single" w:sz="4" w:space="0" w:color="000000"/>
              <w:right w:val="single" w:sz="4" w:space="0" w:color="000000"/>
            </w:tcBorders>
            <w:vAlign w:val="center"/>
            <w:hideMark/>
          </w:tcPr>
          <w:p w14:paraId="0BD6BA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0,4</w:t>
            </w:r>
          </w:p>
        </w:tc>
        <w:tc>
          <w:tcPr>
            <w:tcW w:w="606" w:type="pct"/>
            <w:tcBorders>
              <w:top w:val="nil"/>
              <w:left w:val="nil"/>
              <w:bottom w:val="single" w:sz="4" w:space="0" w:color="000000"/>
              <w:right w:val="single" w:sz="4" w:space="0" w:color="000000"/>
            </w:tcBorders>
          </w:tcPr>
          <w:p w14:paraId="47CEB26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C5CB8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87D82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766" w:type="pct"/>
            <w:tcBorders>
              <w:top w:val="nil"/>
              <w:left w:val="nil"/>
              <w:bottom w:val="single" w:sz="4" w:space="0" w:color="000000"/>
              <w:right w:val="single" w:sz="4" w:space="0" w:color="000000"/>
            </w:tcBorders>
            <w:vAlign w:val="center"/>
            <w:hideMark/>
          </w:tcPr>
          <w:p w14:paraId="120769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phối hợp cách điện</w:t>
            </w:r>
          </w:p>
        </w:tc>
        <w:tc>
          <w:tcPr>
            <w:tcW w:w="548" w:type="pct"/>
            <w:tcBorders>
              <w:top w:val="nil"/>
              <w:left w:val="nil"/>
              <w:bottom w:val="single" w:sz="4" w:space="0" w:color="000000"/>
              <w:right w:val="single" w:sz="4" w:space="0" w:color="000000"/>
            </w:tcBorders>
            <w:vAlign w:val="center"/>
            <w:hideMark/>
          </w:tcPr>
          <w:p w14:paraId="4165E4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CEF8C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1,4</w:t>
            </w:r>
          </w:p>
        </w:tc>
        <w:tc>
          <w:tcPr>
            <w:tcW w:w="606" w:type="pct"/>
            <w:tcBorders>
              <w:top w:val="nil"/>
              <w:left w:val="nil"/>
              <w:bottom w:val="single" w:sz="4" w:space="0" w:color="000000"/>
              <w:right w:val="single" w:sz="4" w:space="0" w:color="000000"/>
            </w:tcBorders>
          </w:tcPr>
          <w:p w14:paraId="0CEA478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E65B5A"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91E8FBA"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IV </w:t>
            </w:r>
          </w:p>
        </w:tc>
        <w:tc>
          <w:tcPr>
            <w:tcW w:w="4039" w:type="pct"/>
            <w:gridSpan w:val="4"/>
            <w:tcBorders>
              <w:top w:val="single" w:sz="4" w:space="0" w:color="000000"/>
              <w:left w:val="nil"/>
              <w:bottom w:val="single" w:sz="4" w:space="0" w:color="000000"/>
              <w:right w:val="single" w:sz="4" w:space="0" w:color="000000"/>
            </w:tcBorders>
            <w:vAlign w:val="center"/>
            <w:hideMark/>
          </w:tcPr>
          <w:p w14:paraId="347CB28E"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vỏ chống sét van </w:t>
            </w:r>
          </w:p>
        </w:tc>
        <w:tc>
          <w:tcPr>
            <w:tcW w:w="606" w:type="pct"/>
            <w:tcBorders>
              <w:top w:val="single" w:sz="4" w:space="0" w:color="000000"/>
              <w:left w:val="nil"/>
              <w:bottom w:val="single" w:sz="4" w:space="0" w:color="000000"/>
              <w:right w:val="single" w:sz="4" w:space="0" w:color="000000"/>
            </w:tcBorders>
          </w:tcPr>
          <w:p w14:paraId="2EDABF37"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172E65E2" w14:textId="77777777" w:rsidTr="007B672D">
        <w:trPr>
          <w:trHeight w:val="344"/>
        </w:trPr>
        <w:tc>
          <w:tcPr>
            <w:tcW w:w="355" w:type="pct"/>
            <w:vMerge w:val="restart"/>
            <w:tcBorders>
              <w:top w:val="nil"/>
              <w:left w:val="single" w:sz="4" w:space="0" w:color="000000"/>
              <w:bottom w:val="single" w:sz="4" w:space="0" w:color="000000"/>
              <w:right w:val="single" w:sz="4" w:space="0" w:color="000000"/>
            </w:tcBorders>
            <w:vAlign w:val="center"/>
            <w:hideMark/>
          </w:tcPr>
          <w:p w14:paraId="584B52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vMerge w:val="restart"/>
            <w:tcBorders>
              <w:top w:val="nil"/>
              <w:left w:val="single" w:sz="4" w:space="0" w:color="000000"/>
              <w:bottom w:val="single" w:sz="4" w:space="0" w:color="000000"/>
              <w:right w:val="single" w:sz="4" w:space="0" w:color="000000"/>
            </w:tcBorders>
            <w:vAlign w:val="center"/>
            <w:hideMark/>
          </w:tcPr>
          <w:p w14:paraId="5CA04B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vỏ</w:t>
            </w:r>
          </w:p>
        </w:tc>
        <w:tc>
          <w:tcPr>
            <w:tcW w:w="548" w:type="pct"/>
            <w:vMerge w:val="restart"/>
            <w:tcBorders>
              <w:top w:val="nil"/>
              <w:left w:val="single" w:sz="4" w:space="0" w:color="000000"/>
              <w:bottom w:val="single" w:sz="4" w:space="0" w:color="000000"/>
              <w:right w:val="single" w:sz="4" w:space="0" w:color="000000"/>
            </w:tcBorders>
            <w:vAlign w:val="center"/>
            <w:hideMark/>
          </w:tcPr>
          <w:p w14:paraId="0C841C8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347BB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Vật liệu tổng hợp loại</w:t>
            </w:r>
          </w:p>
        </w:tc>
        <w:tc>
          <w:tcPr>
            <w:tcW w:w="606" w:type="pct"/>
            <w:tcBorders>
              <w:top w:val="nil"/>
              <w:left w:val="nil"/>
              <w:bottom w:val="single" w:sz="4" w:space="0" w:color="000000"/>
              <w:right w:val="single" w:sz="4" w:space="0" w:color="000000"/>
            </w:tcBorders>
          </w:tcPr>
          <w:p w14:paraId="31E41CB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964441E" w14:textId="77777777" w:rsidTr="007B672D">
        <w:trPr>
          <w:trHeight w:val="659"/>
        </w:trPr>
        <w:tc>
          <w:tcPr>
            <w:tcW w:w="355" w:type="pct"/>
            <w:vMerge/>
            <w:tcBorders>
              <w:top w:val="nil"/>
              <w:left w:val="single" w:sz="4" w:space="0" w:color="000000"/>
              <w:bottom w:val="single" w:sz="4" w:space="0" w:color="000000"/>
              <w:right w:val="single" w:sz="4" w:space="0" w:color="000000"/>
            </w:tcBorders>
            <w:vAlign w:val="center"/>
            <w:hideMark/>
          </w:tcPr>
          <w:p w14:paraId="6A075AED" w14:textId="77777777" w:rsidR="000F5B42" w:rsidRPr="00C47EC5" w:rsidRDefault="000F5B42" w:rsidP="00C47EC5">
            <w:pPr>
              <w:spacing w:before="20" w:after="20"/>
              <w:ind w:left="-57"/>
              <w:rPr>
                <w:rFonts w:asciiTheme="majorHAnsi" w:hAnsiTheme="majorHAnsi" w:cstheme="majorHAnsi"/>
                <w:szCs w:val="24"/>
              </w:rPr>
            </w:pPr>
          </w:p>
        </w:tc>
        <w:tc>
          <w:tcPr>
            <w:tcW w:w="1766" w:type="pct"/>
            <w:vMerge/>
            <w:tcBorders>
              <w:top w:val="nil"/>
              <w:left w:val="single" w:sz="4" w:space="0" w:color="000000"/>
              <w:bottom w:val="single" w:sz="4" w:space="0" w:color="000000"/>
              <w:right w:val="single" w:sz="4" w:space="0" w:color="000000"/>
            </w:tcBorders>
            <w:vAlign w:val="center"/>
            <w:hideMark/>
          </w:tcPr>
          <w:p w14:paraId="37382F68"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000000"/>
              <w:bottom w:val="single" w:sz="4" w:space="0" w:color="000000"/>
              <w:right w:val="single" w:sz="4" w:space="0" w:color="000000"/>
            </w:tcBorders>
            <w:vAlign w:val="center"/>
            <w:hideMark/>
          </w:tcPr>
          <w:p w14:paraId="017F858C" w14:textId="77777777" w:rsidR="000F5B42" w:rsidRPr="00C47EC5" w:rsidRDefault="000F5B42" w:rsidP="00C47EC5">
            <w:pPr>
              <w:spacing w:before="20" w:after="20"/>
              <w:ind w:left="-57"/>
              <w:rPr>
                <w:rFonts w:asciiTheme="majorHAnsi" w:hAnsiTheme="majorHAnsi" w:cstheme="majorHAnsi"/>
                <w:szCs w:val="24"/>
              </w:rPr>
            </w:pPr>
          </w:p>
        </w:tc>
        <w:tc>
          <w:tcPr>
            <w:tcW w:w="1725" w:type="pct"/>
            <w:gridSpan w:val="2"/>
            <w:tcBorders>
              <w:top w:val="nil"/>
              <w:left w:val="nil"/>
              <w:bottom w:val="single" w:sz="4" w:space="0" w:color="000000"/>
              <w:right w:val="single" w:sz="4" w:space="0" w:color="000000"/>
            </w:tcBorders>
            <w:vAlign w:val="center"/>
            <w:hideMark/>
          </w:tcPr>
          <w:p w14:paraId="1432FA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Silicon rubber (SR) hoặc sứ đúc nguyên khối</w:t>
            </w:r>
          </w:p>
        </w:tc>
        <w:tc>
          <w:tcPr>
            <w:tcW w:w="606" w:type="pct"/>
            <w:tcBorders>
              <w:top w:val="nil"/>
              <w:left w:val="nil"/>
              <w:bottom w:val="single" w:sz="4" w:space="0" w:color="000000"/>
              <w:right w:val="single" w:sz="4" w:space="0" w:color="000000"/>
            </w:tcBorders>
          </w:tcPr>
          <w:p w14:paraId="02BCA07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B0E09E"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3695F7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2</w:t>
            </w:r>
          </w:p>
        </w:tc>
        <w:tc>
          <w:tcPr>
            <w:tcW w:w="1766" w:type="pct"/>
            <w:tcBorders>
              <w:top w:val="nil"/>
              <w:left w:val="nil"/>
              <w:bottom w:val="single" w:sz="4" w:space="0" w:color="000000"/>
              <w:right w:val="single" w:sz="4" w:space="0" w:color="000000"/>
            </w:tcBorders>
            <w:vAlign w:val="center"/>
            <w:hideMark/>
          </w:tcPr>
          <w:p w14:paraId="32336CC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của cách điện (1,2/50μs) - Bil</w:t>
            </w:r>
          </w:p>
        </w:tc>
        <w:tc>
          <w:tcPr>
            <w:tcW w:w="548" w:type="pct"/>
            <w:tcBorders>
              <w:top w:val="nil"/>
              <w:left w:val="nil"/>
              <w:bottom w:val="single" w:sz="4" w:space="0" w:color="000000"/>
              <w:right w:val="single" w:sz="4" w:space="0" w:color="000000"/>
            </w:tcBorders>
            <w:vAlign w:val="center"/>
            <w:hideMark/>
          </w:tcPr>
          <w:p w14:paraId="79E0CF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kV</w:t>
            </w:r>
          </w:p>
        </w:tc>
        <w:tc>
          <w:tcPr>
            <w:tcW w:w="1725" w:type="pct"/>
            <w:gridSpan w:val="2"/>
            <w:tcBorders>
              <w:top w:val="nil"/>
              <w:left w:val="nil"/>
              <w:bottom w:val="single" w:sz="4" w:space="0" w:color="000000"/>
              <w:right w:val="single" w:sz="4" w:space="0" w:color="000000"/>
            </w:tcBorders>
            <w:vAlign w:val="center"/>
            <w:hideMark/>
          </w:tcPr>
          <w:p w14:paraId="4078FD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125</w:t>
            </w:r>
          </w:p>
        </w:tc>
        <w:tc>
          <w:tcPr>
            <w:tcW w:w="606" w:type="pct"/>
            <w:tcBorders>
              <w:top w:val="nil"/>
              <w:left w:val="nil"/>
              <w:bottom w:val="single" w:sz="4" w:space="0" w:color="000000"/>
              <w:right w:val="single" w:sz="4" w:space="0" w:color="000000"/>
            </w:tcBorders>
          </w:tcPr>
          <w:p w14:paraId="7C922C0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5E08FE5"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32A5C4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1C6F1C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đựng tần số nguồn của cách điện (50Hz/1 phút) </w:t>
            </w:r>
          </w:p>
        </w:tc>
        <w:tc>
          <w:tcPr>
            <w:tcW w:w="548" w:type="pct"/>
            <w:tcBorders>
              <w:top w:val="nil"/>
              <w:left w:val="nil"/>
              <w:bottom w:val="single" w:sz="4" w:space="0" w:color="000000"/>
              <w:right w:val="single" w:sz="4" w:space="0" w:color="000000"/>
            </w:tcBorders>
            <w:vAlign w:val="center"/>
            <w:hideMark/>
          </w:tcPr>
          <w:p w14:paraId="6DB2378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725" w:type="pct"/>
            <w:gridSpan w:val="2"/>
            <w:tcBorders>
              <w:top w:val="nil"/>
              <w:left w:val="nil"/>
              <w:bottom w:val="single" w:sz="4" w:space="0" w:color="000000"/>
              <w:right w:val="single" w:sz="4" w:space="0" w:color="000000"/>
            </w:tcBorders>
            <w:vAlign w:val="center"/>
            <w:hideMark/>
          </w:tcPr>
          <w:p w14:paraId="690809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50</w:t>
            </w:r>
          </w:p>
        </w:tc>
        <w:tc>
          <w:tcPr>
            <w:tcW w:w="606" w:type="pct"/>
            <w:tcBorders>
              <w:top w:val="nil"/>
              <w:left w:val="nil"/>
              <w:bottom w:val="single" w:sz="4" w:space="0" w:color="000000"/>
              <w:right w:val="single" w:sz="4" w:space="0" w:color="000000"/>
            </w:tcBorders>
          </w:tcPr>
          <w:p w14:paraId="7469474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CA18C5"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12FCE5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0B044BD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của cách điện</w:t>
            </w:r>
          </w:p>
        </w:tc>
        <w:tc>
          <w:tcPr>
            <w:tcW w:w="548" w:type="pct"/>
            <w:tcBorders>
              <w:top w:val="nil"/>
              <w:left w:val="nil"/>
              <w:bottom w:val="single" w:sz="4" w:space="0" w:color="000000"/>
              <w:right w:val="single" w:sz="4" w:space="0" w:color="000000"/>
            </w:tcBorders>
            <w:vAlign w:val="center"/>
            <w:hideMark/>
          </w:tcPr>
          <w:p w14:paraId="3EDDFB6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mm/kV</w:t>
            </w:r>
          </w:p>
        </w:tc>
        <w:tc>
          <w:tcPr>
            <w:tcW w:w="1725" w:type="pct"/>
            <w:gridSpan w:val="2"/>
            <w:tcBorders>
              <w:top w:val="nil"/>
              <w:left w:val="nil"/>
              <w:bottom w:val="single" w:sz="4" w:space="0" w:color="000000"/>
              <w:right w:val="single" w:sz="4" w:space="0" w:color="000000"/>
            </w:tcBorders>
            <w:vAlign w:val="center"/>
            <w:hideMark/>
          </w:tcPr>
          <w:p w14:paraId="650179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25 hoặc 31 (tùy theo môi trường khu vực thiết kế)</w:t>
            </w:r>
          </w:p>
        </w:tc>
        <w:tc>
          <w:tcPr>
            <w:tcW w:w="606" w:type="pct"/>
            <w:tcBorders>
              <w:top w:val="nil"/>
              <w:left w:val="nil"/>
              <w:bottom w:val="single" w:sz="4" w:space="0" w:color="000000"/>
              <w:right w:val="single" w:sz="4" w:space="0" w:color="000000"/>
            </w:tcBorders>
          </w:tcPr>
          <w:p w14:paraId="049665C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3A1914"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C2502E1" w14:textId="77777777" w:rsidR="000F5B42" w:rsidRPr="00C47EC5" w:rsidRDefault="000F5B42" w:rsidP="00C47EC5">
            <w:pPr>
              <w:spacing w:before="20" w:after="20"/>
              <w:ind w:left="-57" w:firstLineChars="100" w:firstLine="241"/>
              <w:rPr>
                <w:rFonts w:asciiTheme="majorHAnsi" w:hAnsiTheme="majorHAnsi" w:cstheme="majorHAnsi"/>
                <w:b/>
                <w:bCs/>
                <w:szCs w:val="24"/>
              </w:rPr>
            </w:pPr>
            <w:r w:rsidRPr="00C47EC5">
              <w:rPr>
                <w:rFonts w:asciiTheme="majorHAnsi" w:hAnsiTheme="majorHAnsi" w:cstheme="majorHAnsi"/>
                <w:b/>
                <w:bCs/>
                <w:szCs w:val="24"/>
              </w:rPr>
              <w:t xml:space="preserve">V </w:t>
            </w:r>
          </w:p>
        </w:tc>
        <w:tc>
          <w:tcPr>
            <w:tcW w:w="4039" w:type="pct"/>
            <w:gridSpan w:val="4"/>
            <w:tcBorders>
              <w:top w:val="single" w:sz="4" w:space="0" w:color="000000"/>
              <w:left w:val="nil"/>
              <w:bottom w:val="single" w:sz="4" w:space="0" w:color="000000"/>
              <w:right w:val="single" w:sz="4" w:space="0" w:color="000000"/>
            </w:tcBorders>
            <w:vAlign w:val="center"/>
            <w:hideMark/>
          </w:tcPr>
          <w:p w14:paraId="52EC25E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Các phụ kiện khác </w:t>
            </w:r>
          </w:p>
        </w:tc>
        <w:tc>
          <w:tcPr>
            <w:tcW w:w="606" w:type="pct"/>
            <w:tcBorders>
              <w:top w:val="single" w:sz="4" w:space="0" w:color="000000"/>
              <w:left w:val="nil"/>
              <w:bottom w:val="single" w:sz="4" w:space="0" w:color="000000"/>
              <w:right w:val="single" w:sz="4" w:space="0" w:color="000000"/>
            </w:tcBorders>
          </w:tcPr>
          <w:p w14:paraId="48765F7D"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2FDA3905"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4FE0BF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nil"/>
              <w:left w:val="nil"/>
              <w:bottom w:val="single" w:sz="4" w:space="0" w:color="000000"/>
              <w:right w:val="single" w:sz="4" w:space="0" w:color="000000"/>
            </w:tcBorders>
            <w:vAlign w:val="center"/>
            <w:hideMark/>
          </w:tcPr>
          <w:p w14:paraId="7C1F63E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đếm sét có bộ hiện thị           dòng rò</w:t>
            </w:r>
          </w:p>
        </w:tc>
        <w:tc>
          <w:tcPr>
            <w:tcW w:w="548" w:type="pct"/>
            <w:tcBorders>
              <w:top w:val="nil"/>
              <w:left w:val="nil"/>
              <w:bottom w:val="single" w:sz="4" w:space="0" w:color="000000"/>
              <w:right w:val="single" w:sz="4" w:space="0" w:color="000000"/>
            </w:tcBorders>
            <w:vAlign w:val="center"/>
            <w:hideMark/>
          </w:tcPr>
          <w:p w14:paraId="5B4935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29503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(nếu có)</w:t>
            </w:r>
          </w:p>
        </w:tc>
        <w:tc>
          <w:tcPr>
            <w:tcW w:w="606" w:type="pct"/>
            <w:tcBorders>
              <w:top w:val="nil"/>
              <w:left w:val="nil"/>
              <w:bottom w:val="single" w:sz="4" w:space="0" w:color="000000"/>
              <w:right w:val="single" w:sz="4" w:space="0" w:color="000000"/>
            </w:tcBorders>
          </w:tcPr>
          <w:p w14:paraId="49AA931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6CBBF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1CA2F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49AE9D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000000"/>
              <w:right w:val="single" w:sz="4" w:space="0" w:color="000000"/>
            </w:tcBorders>
            <w:vAlign w:val="center"/>
            <w:hideMark/>
          </w:tcPr>
          <w:p w14:paraId="660A55B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358741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20EA593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9BBDC3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3B74B7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07A3D9C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48" w:type="pct"/>
            <w:tcBorders>
              <w:top w:val="nil"/>
              <w:left w:val="nil"/>
              <w:bottom w:val="single" w:sz="4" w:space="0" w:color="000000"/>
              <w:right w:val="single" w:sz="4" w:space="0" w:color="000000"/>
            </w:tcBorders>
            <w:vAlign w:val="center"/>
            <w:hideMark/>
          </w:tcPr>
          <w:p w14:paraId="33E70D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1F135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5D97203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60166D2"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6FCC61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A48F19F" w14:textId="77777777" w:rsidR="000F5B42" w:rsidRPr="00C47EC5" w:rsidRDefault="000F5B42" w:rsidP="00C47EC5">
            <w:pPr>
              <w:spacing w:before="20" w:after="20"/>
              <w:ind w:left="-57"/>
              <w:rPr>
                <w:rFonts w:asciiTheme="majorHAnsi" w:hAnsiTheme="majorHAnsi" w:cstheme="majorHAnsi"/>
                <w:szCs w:val="24"/>
                <w:lang w:val="it-IT"/>
              </w:rPr>
            </w:pPr>
            <w:r w:rsidRPr="00C47EC5">
              <w:rPr>
                <w:rFonts w:asciiTheme="majorHAnsi" w:hAnsiTheme="majorHAnsi" w:cstheme="majorHAnsi"/>
                <w:szCs w:val="24"/>
                <w:lang w:val="it-IT"/>
              </w:rPr>
              <w:t>Dải đo dòng rò: 0 - 30mA</w:t>
            </w:r>
          </w:p>
        </w:tc>
        <w:tc>
          <w:tcPr>
            <w:tcW w:w="548" w:type="pct"/>
            <w:tcBorders>
              <w:top w:val="nil"/>
              <w:left w:val="nil"/>
              <w:bottom w:val="single" w:sz="4" w:space="0" w:color="000000"/>
              <w:right w:val="single" w:sz="4" w:space="0" w:color="000000"/>
            </w:tcBorders>
            <w:vAlign w:val="center"/>
            <w:hideMark/>
          </w:tcPr>
          <w:p w14:paraId="4B6A253F" w14:textId="77777777" w:rsidR="000F5B42" w:rsidRPr="00C47EC5" w:rsidRDefault="000F5B42" w:rsidP="00C47EC5">
            <w:pPr>
              <w:spacing w:before="20" w:after="20"/>
              <w:ind w:left="-57"/>
              <w:jc w:val="center"/>
              <w:rPr>
                <w:rFonts w:asciiTheme="majorHAnsi" w:hAnsiTheme="majorHAnsi" w:cstheme="majorHAnsi"/>
                <w:szCs w:val="24"/>
                <w:lang w:val="it-IT"/>
              </w:rPr>
            </w:pPr>
            <w:r w:rsidRPr="00C47EC5">
              <w:rPr>
                <w:rFonts w:asciiTheme="majorHAnsi" w:hAnsiTheme="majorHAnsi" w:cstheme="majorHAnsi"/>
                <w:szCs w:val="24"/>
                <w:lang w:val="it-IT"/>
              </w:rPr>
              <w:t xml:space="preserve"> </w:t>
            </w:r>
          </w:p>
        </w:tc>
        <w:tc>
          <w:tcPr>
            <w:tcW w:w="1725" w:type="pct"/>
            <w:gridSpan w:val="2"/>
            <w:tcBorders>
              <w:top w:val="nil"/>
              <w:left w:val="nil"/>
              <w:bottom w:val="single" w:sz="4" w:space="0" w:color="000000"/>
              <w:right w:val="single" w:sz="4" w:space="0" w:color="000000"/>
            </w:tcBorders>
            <w:vAlign w:val="center"/>
            <w:hideMark/>
          </w:tcPr>
          <w:p w14:paraId="4223BC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Đáp ứng</w:t>
            </w:r>
          </w:p>
        </w:tc>
        <w:tc>
          <w:tcPr>
            <w:tcW w:w="606" w:type="pct"/>
            <w:tcBorders>
              <w:top w:val="nil"/>
              <w:left w:val="nil"/>
              <w:bottom w:val="single" w:sz="4" w:space="0" w:color="000000"/>
              <w:right w:val="single" w:sz="4" w:space="0" w:color="000000"/>
            </w:tcBorders>
          </w:tcPr>
          <w:p w14:paraId="70025EF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29A0149"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ED258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0693B11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chữ số của bộ đếm sét</w:t>
            </w:r>
          </w:p>
        </w:tc>
        <w:tc>
          <w:tcPr>
            <w:tcW w:w="548" w:type="pct"/>
            <w:tcBorders>
              <w:top w:val="nil"/>
              <w:left w:val="nil"/>
              <w:bottom w:val="single" w:sz="4" w:space="0" w:color="000000"/>
              <w:right w:val="single" w:sz="4" w:space="0" w:color="000000"/>
            </w:tcBorders>
            <w:vAlign w:val="center"/>
            <w:hideMark/>
          </w:tcPr>
          <w:p w14:paraId="6AFE5F2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3B954F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5</w:t>
            </w:r>
          </w:p>
        </w:tc>
        <w:tc>
          <w:tcPr>
            <w:tcW w:w="606" w:type="pct"/>
            <w:tcBorders>
              <w:top w:val="nil"/>
              <w:left w:val="nil"/>
              <w:bottom w:val="single" w:sz="4" w:space="0" w:color="000000"/>
              <w:right w:val="single" w:sz="4" w:space="0" w:color="000000"/>
            </w:tcBorders>
          </w:tcPr>
          <w:p w14:paraId="6A0A924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F21220"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9302B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7FDFF1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nhạy với xung sét</w:t>
            </w:r>
          </w:p>
        </w:tc>
        <w:tc>
          <w:tcPr>
            <w:tcW w:w="548" w:type="pct"/>
            <w:tcBorders>
              <w:top w:val="nil"/>
              <w:left w:val="nil"/>
              <w:bottom w:val="single" w:sz="4" w:space="0" w:color="000000"/>
              <w:right w:val="single" w:sz="4" w:space="0" w:color="000000"/>
            </w:tcBorders>
            <w:vAlign w:val="center"/>
            <w:hideMark/>
          </w:tcPr>
          <w:p w14:paraId="5630B6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25" w:type="pct"/>
            <w:gridSpan w:val="2"/>
            <w:tcBorders>
              <w:top w:val="nil"/>
              <w:left w:val="nil"/>
              <w:bottom w:val="single" w:sz="4" w:space="0" w:color="000000"/>
              <w:right w:val="single" w:sz="4" w:space="0" w:color="000000"/>
            </w:tcBorders>
            <w:vAlign w:val="center"/>
            <w:hideMark/>
          </w:tcPr>
          <w:p w14:paraId="25CACB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200</w:t>
            </w:r>
          </w:p>
        </w:tc>
        <w:tc>
          <w:tcPr>
            <w:tcW w:w="606" w:type="pct"/>
            <w:tcBorders>
              <w:top w:val="nil"/>
              <w:left w:val="nil"/>
              <w:bottom w:val="single" w:sz="4" w:space="0" w:color="000000"/>
              <w:right w:val="single" w:sz="4" w:space="0" w:color="000000"/>
            </w:tcBorders>
          </w:tcPr>
          <w:p w14:paraId="6FE7E2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9B3EC9" w14:textId="77777777" w:rsidTr="007B672D">
        <w:trPr>
          <w:trHeight w:val="659"/>
        </w:trPr>
        <w:tc>
          <w:tcPr>
            <w:tcW w:w="355" w:type="pct"/>
            <w:vMerge w:val="restart"/>
            <w:tcBorders>
              <w:top w:val="nil"/>
              <w:left w:val="single" w:sz="4" w:space="0" w:color="000000"/>
              <w:bottom w:val="single" w:sz="4" w:space="0" w:color="000000"/>
              <w:right w:val="single" w:sz="4" w:space="0" w:color="000000"/>
            </w:tcBorders>
            <w:vAlign w:val="center"/>
            <w:hideMark/>
          </w:tcPr>
          <w:p w14:paraId="3AAE289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465745C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đựng xung dòng điện (4/10 μs)</w:t>
            </w:r>
          </w:p>
        </w:tc>
        <w:tc>
          <w:tcPr>
            <w:tcW w:w="548" w:type="pct"/>
            <w:tcBorders>
              <w:top w:val="nil"/>
              <w:left w:val="nil"/>
              <w:bottom w:val="single" w:sz="4" w:space="0" w:color="000000"/>
              <w:right w:val="single" w:sz="4" w:space="0" w:color="000000"/>
            </w:tcBorders>
            <w:vAlign w:val="center"/>
            <w:hideMark/>
          </w:tcPr>
          <w:p w14:paraId="1D1D9E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725" w:type="pct"/>
            <w:gridSpan w:val="2"/>
            <w:tcBorders>
              <w:top w:val="nil"/>
              <w:left w:val="nil"/>
              <w:bottom w:val="single" w:sz="4" w:space="0" w:color="000000"/>
              <w:right w:val="single" w:sz="4" w:space="0" w:color="000000"/>
            </w:tcBorders>
            <w:vAlign w:val="center"/>
            <w:hideMark/>
          </w:tcPr>
          <w:p w14:paraId="14514E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06" w:type="pct"/>
            <w:tcBorders>
              <w:top w:val="nil"/>
              <w:left w:val="nil"/>
              <w:bottom w:val="single" w:sz="4" w:space="0" w:color="000000"/>
              <w:right w:val="single" w:sz="4" w:space="0" w:color="000000"/>
            </w:tcBorders>
          </w:tcPr>
          <w:p w14:paraId="0E3489E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599B1B" w14:textId="77777777" w:rsidTr="007B672D">
        <w:trPr>
          <w:trHeight w:val="344"/>
        </w:trPr>
        <w:tc>
          <w:tcPr>
            <w:tcW w:w="355" w:type="pct"/>
            <w:vMerge/>
            <w:tcBorders>
              <w:top w:val="nil"/>
              <w:left w:val="single" w:sz="4" w:space="0" w:color="000000"/>
              <w:bottom w:val="single" w:sz="4" w:space="0" w:color="000000"/>
              <w:right w:val="single" w:sz="4" w:space="0" w:color="000000"/>
            </w:tcBorders>
            <w:vAlign w:val="center"/>
            <w:hideMark/>
          </w:tcPr>
          <w:p w14:paraId="2EC44CA8" w14:textId="77777777" w:rsidR="000F5B42" w:rsidRPr="00C47EC5" w:rsidRDefault="000F5B42" w:rsidP="00C47EC5">
            <w:pPr>
              <w:spacing w:before="20" w:after="20"/>
              <w:ind w:left="-57"/>
              <w:rPr>
                <w:rFonts w:asciiTheme="majorHAnsi" w:hAnsiTheme="majorHAnsi" w:cstheme="majorHAnsi"/>
                <w:szCs w:val="24"/>
              </w:rPr>
            </w:pPr>
          </w:p>
        </w:tc>
        <w:tc>
          <w:tcPr>
            <w:tcW w:w="1766" w:type="pct"/>
            <w:tcBorders>
              <w:top w:val="nil"/>
              <w:left w:val="nil"/>
              <w:bottom w:val="single" w:sz="4" w:space="0" w:color="000000"/>
              <w:right w:val="single" w:sz="4" w:space="0" w:color="000000"/>
            </w:tcBorders>
            <w:vAlign w:val="center"/>
            <w:hideMark/>
          </w:tcPr>
          <w:p w14:paraId="3BBDA6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bảo vệ của vỏ đếm sét</w:t>
            </w:r>
          </w:p>
        </w:tc>
        <w:tc>
          <w:tcPr>
            <w:tcW w:w="548" w:type="pct"/>
            <w:tcBorders>
              <w:top w:val="nil"/>
              <w:left w:val="nil"/>
              <w:bottom w:val="single" w:sz="4" w:space="0" w:color="000000"/>
              <w:right w:val="single" w:sz="4" w:space="0" w:color="000000"/>
            </w:tcBorders>
            <w:vAlign w:val="center"/>
            <w:hideMark/>
          </w:tcPr>
          <w:p w14:paraId="759F70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00B9AE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IP54</w:t>
            </w:r>
          </w:p>
        </w:tc>
        <w:tc>
          <w:tcPr>
            <w:tcW w:w="606" w:type="pct"/>
            <w:tcBorders>
              <w:top w:val="nil"/>
              <w:left w:val="nil"/>
              <w:bottom w:val="single" w:sz="4" w:space="0" w:color="000000"/>
              <w:right w:val="single" w:sz="4" w:space="0" w:color="000000"/>
            </w:tcBorders>
          </w:tcPr>
          <w:p w14:paraId="6E56BB3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170FA2"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58A023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1281337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chị thị sự cố disconector (nếu có)</w:t>
            </w:r>
          </w:p>
        </w:tc>
        <w:tc>
          <w:tcPr>
            <w:tcW w:w="548" w:type="pct"/>
            <w:tcBorders>
              <w:top w:val="nil"/>
              <w:left w:val="nil"/>
              <w:bottom w:val="single" w:sz="4" w:space="0" w:color="000000"/>
              <w:right w:val="single" w:sz="4" w:space="0" w:color="000000"/>
            </w:tcBorders>
            <w:vAlign w:val="center"/>
            <w:hideMark/>
          </w:tcPr>
          <w:p w14:paraId="01A022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74A84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Cùng hãng chế tạo chống sét van</w:t>
            </w:r>
          </w:p>
        </w:tc>
        <w:tc>
          <w:tcPr>
            <w:tcW w:w="606" w:type="pct"/>
            <w:tcBorders>
              <w:top w:val="nil"/>
              <w:left w:val="nil"/>
              <w:bottom w:val="single" w:sz="4" w:space="0" w:color="000000"/>
              <w:right w:val="single" w:sz="4" w:space="0" w:color="000000"/>
            </w:tcBorders>
          </w:tcPr>
          <w:p w14:paraId="00CE441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D2C953"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3BF75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62FFDF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(nếu có)</w:t>
            </w:r>
          </w:p>
        </w:tc>
        <w:tc>
          <w:tcPr>
            <w:tcW w:w="548" w:type="pct"/>
            <w:tcBorders>
              <w:top w:val="nil"/>
              <w:left w:val="nil"/>
              <w:bottom w:val="single" w:sz="4" w:space="0" w:color="000000"/>
              <w:right w:val="single" w:sz="4" w:space="0" w:color="000000"/>
            </w:tcBorders>
            <w:vAlign w:val="center"/>
            <w:hideMark/>
          </w:tcPr>
          <w:p w14:paraId="0D1EE48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530FB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06" w:type="pct"/>
            <w:tcBorders>
              <w:top w:val="nil"/>
              <w:left w:val="nil"/>
              <w:bottom w:val="single" w:sz="4" w:space="0" w:color="000000"/>
              <w:right w:val="single" w:sz="4" w:space="0" w:color="000000"/>
            </w:tcBorders>
          </w:tcPr>
          <w:p w14:paraId="731F321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8DB11B"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78224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66C241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8" w:type="pct"/>
            <w:tcBorders>
              <w:top w:val="nil"/>
              <w:left w:val="nil"/>
              <w:bottom w:val="single" w:sz="4" w:space="0" w:color="000000"/>
              <w:right w:val="single" w:sz="4" w:space="0" w:color="000000"/>
            </w:tcBorders>
            <w:vAlign w:val="center"/>
            <w:hideMark/>
          </w:tcPr>
          <w:p w14:paraId="4549FA3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20FE3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76A2D33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F9EE7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9D047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658B7C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000000"/>
              <w:right w:val="single" w:sz="4" w:space="0" w:color="000000"/>
            </w:tcBorders>
            <w:vAlign w:val="center"/>
            <w:hideMark/>
          </w:tcPr>
          <w:p w14:paraId="348EB0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6119A1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2F5A018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7365204"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513F05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79CAB1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48" w:type="pct"/>
            <w:tcBorders>
              <w:top w:val="nil"/>
              <w:left w:val="nil"/>
              <w:bottom w:val="single" w:sz="4" w:space="0" w:color="000000"/>
              <w:right w:val="single" w:sz="4" w:space="0" w:color="000000"/>
            </w:tcBorders>
            <w:vAlign w:val="center"/>
            <w:hideMark/>
          </w:tcPr>
          <w:p w14:paraId="700806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EE344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Thép mạ kẽm nhúng nóng với bề dầy lớp mạ tối thiểu 80μm</w:t>
            </w:r>
          </w:p>
        </w:tc>
        <w:tc>
          <w:tcPr>
            <w:tcW w:w="606" w:type="pct"/>
            <w:tcBorders>
              <w:top w:val="nil"/>
              <w:left w:val="nil"/>
              <w:bottom w:val="single" w:sz="4" w:space="0" w:color="000000"/>
              <w:right w:val="single" w:sz="4" w:space="0" w:color="000000"/>
            </w:tcBorders>
          </w:tcPr>
          <w:p w14:paraId="6FD7DC9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C14C7E8"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9F530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1E434E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Kẹp cực </w:t>
            </w:r>
          </w:p>
        </w:tc>
        <w:tc>
          <w:tcPr>
            <w:tcW w:w="548" w:type="pct"/>
            <w:tcBorders>
              <w:top w:val="nil"/>
              <w:left w:val="nil"/>
              <w:bottom w:val="single" w:sz="4" w:space="0" w:color="000000"/>
              <w:right w:val="single" w:sz="4" w:space="0" w:color="000000"/>
            </w:tcBorders>
            <w:vAlign w:val="center"/>
            <w:hideMark/>
          </w:tcPr>
          <w:p w14:paraId="172E3F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6433E26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01 kẹp cực/01 chống sét</w:t>
            </w:r>
          </w:p>
        </w:tc>
        <w:tc>
          <w:tcPr>
            <w:tcW w:w="606" w:type="pct"/>
            <w:tcBorders>
              <w:top w:val="nil"/>
              <w:left w:val="nil"/>
              <w:bottom w:val="single" w:sz="4" w:space="0" w:color="000000"/>
              <w:right w:val="single" w:sz="4" w:space="0" w:color="000000"/>
            </w:tcBorders>
          </w:tcPr>
          <w:p w14:paraId="358074F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76A859"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445D9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66B1771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8" w:type="pct"/>
            <w:tcBorders>
              <w:top w:val="nil"/>
              <w:left w:val="nil"/>
              <w:bottom w:val="single" w:sz="4" w:space="0" w:color="000000"/>
              <w:right w:val="single" w:sz="4" w:space="0" w:color="000000"/>
            </w:tcBorders>
            <w:vAlign w:val="center"/>
            <w:hideMark/>
          </w:tcPr>
          <w:p w14:paraId="41329C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D9E36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49A26E8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9BE8494"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E255BD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1A4104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000000"/>
              <w:right w:val="single" w:sz="4" w:space="0" w:color="000000"/>
            </w:tcBorders>
            <w:vAlign w:val="center"/>
            <w:hideMark/>
          </w:tcPr>
          <w:p w14:paraId="4B49E73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6D393E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482DA27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44A01B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3CF0D0F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7D8DA49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48" w:type="pct"/>
            <w:tcBorders>
              <w:top w:val="nil"/>
              <w:left w:val="nil"/>
              <w:bottom w:val="single" w:sz="4" w:space="0" w:color="000000"/>
              <w:right w:val="single" w:sz="4" w:space="0" w:color="000000"/>
            </w:tcBorders>
            <w:vAlign w:val="center"/>
            <w:hideMark/>
          </w:tcPr>
          <w:p w14:paraId="3DEF2C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1B95FA4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06" w:type="pct"/>
            <w:tcBorders>
              <w:top w:val="nil"/>
              <w:left w:val="nil"/>
              <w:bottom w:val="single" w:sz="4" w:space="0" w:color="000000"/>
              <w:right w:val="single" w:sz="4" w:space="0" w:color="000000"/>
            </w:tcBorders>
          </w:tcPr>
          <w:p w14:paraId="63AE644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0027C86"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63172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02024CE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548" w:type="pct"/>
            <w:tcBorders>
              <w:top w:val="nil"/>
              <w:left w:val="nil"/>
              <w:bottom w:val="single" w:sz="4" w:space="0" w:color="000000"/>
              <w:right w:val="single" w:sz="4" w:space="0" w:color="000000"/>
            </w:tcBorders>
            <w:vAlign w:val="center"/>
            <w:hideMark/>
          </w:tcPr>
          <w:p w14:paraId="2D4C05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588CBC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06" w:type="pct"/>
            <w:tcBorders>
              <w:top w:val="nil"/>
              <w:left w:val="nil"/>
              <w:bottom w:val="single" w:sz="4" w:space="0" w:color="000000"/>
              <w:right w:val="single" w:sz="4" w:space="0" w:color="000000"/>
            </w:tcBorders>
          </w:tcPr>
          <w:p w14:paraId="2A35E0E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F82537"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2A7002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626C3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kẹp cực</w:t>
            </w:r>
          </w:p>
        </w:tc>
        <w:tc>
          <w:tcPr>
            <w:tcW w:w="548" w:type="pct"/>
            <w:tcBorders>
              <w:top w:val="nil"/>
              <w:left w:val="nil"/>
              <w:bottom w:val="single" w:sz="4" w:space="0" w:color="000000"/>
              <w:right w:val="single" w:sz="4" w:space="0" w:color="000000"/>
            </w:tcBorders>
            <w:vAlign w:val="center"/>
            <w:hideMark/>
          </w:tcPr>
          <w:p w14:paraId="3833D0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36C4E8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thép không rỉ hoặc mạ kẽm nhũng nóng</w:t>
            </w:r>
          </w:p>
        </w:tc>
        <w:tc>
          <w:tcPr>
            <w:tcW w:w="606" w:type="pct"/>
            <w:tcBorders>
              <w:top w:val="nil"/>
              <w:left w:val="nil"/>
              <w:bottom w:val="single" w:sz="4" w:space="0" w:color="000000"/>
              <w:right w:val="single" w:sz="4" w:space="0" w:color="000000"/>
            </w:tcBorders>
          </w:tcPr>
          <w:p w14:paraId="3B14331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7B617B" w14:textId="77777777" w:rsidTr="007B672D">
        <w:trPr>
          <w:trHeight w:val="1648"/>
        </w:trPr>
        <w:tc>
          <w:tcPr>
            <w:tcW w:w="355" w:type="pct"/>
            <w:tcBorders>
              <w:top w:val="nil"/>
              <w:left w:val="single" w:sz="4" w:space="0" w:color="000000"/>
              <w:bottom w:val="single" w:sz="4" w:space="0" w:color="000000"/>
              <w:right w:val="single" w:sz="4" w:space="0" w:color="000000"/>
            </w:tcBorders>
            <w:vAlign w:val="center"/>
            <w:hideMark/>
          </w:tcPr>
          <w:p w14:paraId="1AB863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766" w:type="pct"/>
            <w:tcBorders>
              <w:top w:val="nil"/>
              <w:left w:val="nil"/>
              <w:bottom w:val="single" w:sz="4" w:space="0" w:color="000000"/>
              <w:right w:val="single" w:sz="4" w:space="0" w:color="000000"/>
            </w:tcBorders>
            <w:vAlign w:val="center"/>
            <w:hideMark/>
          </w:tcPr>
          <w:p w14:paraId="2EBFD3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thể hiện rõ các thông số chào thầu, bản vẽ kích thước, hướng dẫn lắp đặt, vận hành và bảo dưỡng</w:t>
            </w:r>
          </w:p>
        </w:tc>
        <w:tc>
          <w:tcPr>
            <w:tcW w:w="548" w:type="pct"/>
            <w:tcBorders>
              <w:top w:val="nil"/>
              <w:left w:val="nil"/>
              <w:bottom w:val="single" w:sz="4" w:space="0" w:color="000000"/>
              <w:right w:val="single" w:sz="4" w:space="0" w:color="000000"/>
            </w:tcBorders>
            <w:vAlign w:val="center"/>
            <w:hideMark/>
          </w:tcPr>
          <w:p w14:paraId="100EF4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8D061B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06" w:type="pct"/>
            <w:tcBorders>
              <w:top w:val="nil"/>
              <w:left w:val="nil"/>
              <w:bottom w:val="single" w:sz="4" w:space="0" w:color="000000"/>
              <w:right w:val="single" w:sz="4" w:space="0" w:color="000000"/>
            </w:tcBorders>
          </w:tcPr>
          <w:p w14:paraId="5D415589" w14:textId="77777777" w:rsidR="000F5B42" w:rsidRPr="00C47EC5" w:rsidRDefault="000F5B42" w:rsidP="00C47EC5">
            <w:pPr>
              <w:spacing w:before="20" w:after="20"/>
              <w:ind w:left="-57"/>
              <w:jc w:val="center"/>
              <w:rPr>
                <w:rFonts w:asciiTheme="majorHAnsi" w:hAnsiTheme="majorHAnsi" w:cstheme="majorHAnsi"/>
                <w:szCs w:val="24"/>
              </w:rPr>
            </w:pPr>
          </w:p>
        </w:tc>
      </w:tr>
    </w:tbl>
    <w:p w14:paraId="4E577710" w14:textId="77777777" w:rsidR="000F5B42" w:rsidRPr="00C47EC5" w:rsidRDefault="000F5B42" w:rsidP="00C47EC5">
      <w:pPr>
        <w:spacing w:before="20" w:after="20"/>
        <w:ind w:left="-57"/>
        <w:rPr>
          <w:rFonts w:asciiTheme="majorHAnsi" w:hAnsiTheme="majorHAnsi" w:cstheme="majorHAnsi"/>
          <w:b/>
          <w:szCs w:val="24"/>
        </w:rPr>
      </w:pPr>
    </w:p>
    <w:p w14:paraId="0C7F7051"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lastRenderedPageBreak/>
        <w:sym w:font="Wingdings 2" w:char="F050"/>
      </w:r>
      <w:r w:rsidRPr="00C47EC5">
        <w:rPr>
          <w:rFonts w:asciiTheme="majorHAnsi" w:hAnsiTheme="majorHAnsi" w:cstheme="majorHAnsi"/>
          <w:b/>
          <w:szCs w:val="24"/>
        </w:rPr>
        <w:t>.</w:t>
      </w:r>
      <w:r w:rsidRPr="00C47EC5">
        <w:rPr>
          <w:rFonts w:asciiTheme="majorHAnsi" w:hAnsiTheme="majorHAnsi" w:cstheme="majorHAnsi"/>
          <w:szCs w:val="24"/>
        </w:rPr>
        <w:t xml:space="preserve"> </w:t>
      </w:r>
      <w:r w:rsidRPr="00C47EC5">
        <w:rPr>
          <w:rFonts w:asciiTheme="majorHAnsi" w:hAnsiTheme="majorHAnsi" w:cstheme="majorHAnsi"/>
          <w:b/>
          <w:szCs w:val="24"/>
        </w:rPr>
        <w:t>Chống sét van cho đường dây (chưa gồm đếm sét) 35kV:</w:t>
      </w:r>
    </w:p>
    <w:p w14:paraId="10047C31" w14:textId="77777777" w:rsidR="000F5B42" w:rsidRPr="00C47EC5" w:rsidRDefault="000F5B42" w:rsidP="00C47EC5">
      <w:pPr>
        <w:spacing w:before="20" w:after="20"/>
        <w:ind w:left="-57" w:firstLine="567"/>
        <w:rPr>
          <w:rFonts w:asciiTheme="majorHAnsi" w:hAnsiTheme="majorHAnsi" w:cstheme="majorHAnsi"/>
          <w:b/>
          <w:szCs w:val="24"/>
        </w:rPr>
      </w:pPr>
      <w:r w:rsidRPr="00C47EC5">
        <w:rPr>
          <w:rFonts w:asciiTheme="majorHAnsi" w:hAnsiTheme="majorHAnsi" w:cstheme="majorHAnsi"/>
          <w:b/>
          <w:szCs w:val="24"/>
        </w:rPr>
        <w:t>Thí nghiệm điển hình (Type test):</w:t>
      </w:r>
    </w:p>
    <w:p w14:paraId="171D1016"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50FEDCE1"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Biên bản thí nghiệm điển hình cho CSV trạm phân phối/thiết bị đóng cắt gồm các hạng mục chính sau:</w:t>
      </w:r>
    </w:p>
    <w:p w14:paraId="5C6C891D"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Kiểm tra cách điện vỏ chống sét van (insulation withstand test on the arrester housing).</w:t>
      </w:r>
    </w:p>
    <w:p w14:paraId="4AD51485"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Điện áp dư (Residual voltage).</w:t>
      </w:r>
    </w:p>
    <w:p w14:paraId="6B811D3D"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Đặc tính điện áp tần số công nghiệp với thời gian (Power frequency voltage versus time - TOV).</w:t>
      </w:r>
    </w:p>
    <w:p w14:paraId="534B8EB7"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Kiểm tra chịu đựng vận hành (Operation duty test).</w:t>
      </w:r>
    </w:p>
    <w:p w14:paraId="14AEEF81"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1626E65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Bảng thông số kỹ thuật</w:t>
      </w:r>
    </w:p>
    <w:p w14:paraId="6D5FF744" w14:textId="77777777" w:rsidR="000F5B42" w:rsidRPr="00C47EC5" w:rsidRDefault="000F5B42" w:rsidP="00C47EC5">
      <w:pPr>
        <w:spacing w:before="20" w:after="20"/>
        <w:ind w:left="-57"/>
        <w:rPr>
          <w:rFonts w:asciiTheme="majorHAnsi" w:hAnsiTheme="majorHAnsi" w:cstheme="majorHAnsi"/>
          <w:bCs/>
          <w:szCs w:val="24"/>
        </w:rPr>
      </w:pPr>
    </w:p>
    <w:tbl>
      <w:tblPr>
        <w:tblW w:w="5000" w:type="pct"/>
        <w:tblLook w:val="04A0" w:firstRow="1" w:lastRow="0" w:firstColumn="1" w:lastColumn="0" w:noHBand="0" w:noVBand="1"/>
      </w:tblPr>
      <w:tblGrid>
        <w:gridCol w:w="1051"/>
        <w:gridCol w:w="4295"/>
        <w:gridCol w:w="2860"/>
        <w:gridCol w:w="4502"/>
        <w:gridCol w:w="1852"/>
      </w:tblGrid>
      <w:tr w:rsidR="0099144A" w:rsidRPr="00C47EC5" w14:paraId="5D50503D" w14:textId="77777777" w:rsidTr="007B672D">
        <w:trPr>
          <w:trHeight w:val="330"/>
          <w:tblHeader/>
        </w:trPr>
        <w:tc>
          <w:tcPr>
            <w:tcW w:w="361" w:type="pct"/>
            <w:tcBorders>
              <w:top w:val="single" w:sz="4" w:space="0" w:color="auto"/>
              <w:left w:val="single" w:sz="4" w:space="0" w:color="auto"/>
              <w:bottom w:val="single" w:sz="4" w:space="0" w:color="auto"/>
              <w:right w:val="single" w:sz="4" w:space="0" w:color="auto"/>
            </w:tcBorders>
            <w:vAlign w:val="center"/>
            <w:hideMark/>
          </w:tcPr>
          <w:p w14:paraId="159DCD1D"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475" w:type="pct"/>
            <w:tcBorders>
              <w:top w:val="single" w:sz="4" w:space="0" w:color="auto"/>
              <w:left w:val="single" w:sz="4" w:space="0" w:color="auto"/>
              <w:bottom w:val="single" w:sz="4" w:space="0" w:color="auto"/>
              <w:right w:val="single" w:sz="4" w:space="0" w:color="auto"/>
            </w:tcBorders>
            <w:vAlign w:val="center"/>
            <w:hideMark/>
          </w:tcPr>
          <w:p w14:paraId="61D28A1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982" w:type="pct"/>
            <w:tcBorders>
              <w:top w:val="single" w:sz="4" w:space="0" w:color="auto"/>
              <w:left w:val="single" w:sz="4" w:space="0" w:color="auto"/>
              <w:bottom w:val="single" w:sz="4" w:space="0" w:color="auto"/>
              <w:right w:val="single" w:sz="4" w:space="0" w:color="auto"/>
            </w:tcBorders>
            <w:vAlign w:val="center"/>
            <w:hideMark/>
          </w:tcPr>
          <w:p w14:paraId="65090CF7"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274353C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36" w:type="pct"/>
            <w:tcBorders>
              <w:top w:val="single" w:sz="4" w:space="0" w:color="auto"/>
              <w:left w:val="single" w:sz="4" w:space="0" w:color="auto"/>
              <w:bottom w:val="single" w:sz="4" w:space="0" w:color="auto"/>
              <w:right w:val="single" w:sz="4" w:space="0" w:color="auto"/>
            </w:tcBorders>
            <w:vAlign w:val="center"/>
          </w:tcPr>
          <w:p w14:paraId="5CF27A7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09EFA93C"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6D23126B"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 </w:t>
            </w:r>
          </w:p>
        </w:tc>
        <w:tc>
          <w:tcPr>
            <w:tcW w:w="2457" w:type="pct"/>
            <w:gridSpan w:val="2"/>
            <w:tcBorders>
              <w:top w:val="single" w:sz="4" w:space="0" w:color="auto"/>
              <w:left w:val="single" w:sz="4" w:space="0" w:color="auto"/>
              <w:bottom w:val="single" w:sz="4" w:space="0" w:color="auto"/>
              <w:right w:val="single" w:sz="4" w:space="0" w:color="auto"/>
            </w:tcBorders>
            <w:vAlign w:val="center"/>
            <w:hideMark/>
          </w:tcPr>
          <w:p w14:paraId="7586800A"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chung nhà sản xuất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43EAF27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6" w:type="pct"/>
            <w:tcBorders>
              <w:top w:val="single" w:sz="4" w:space="0" w:color="auto"/>
              <w:left w:val="single" w:sz="4" w:space="0" w:color="auto"/>
              <w:bottom w:val="single" w:sz="4" w:space="0" w:color="auto"/>
              <w:right w:val="single" w:sz="4" w:space="0" w:color="auto"/>
            </w:tcBorders>
          </w:tcPr>
          <w:p w14:paraId="2765DD8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0D688D0"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4A3C109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single" w:sz="4" w:space="0" w:color="auto"/>
              <w:left w:val="single" w:sz="4" w:space="0" w:color="auto"/>
              <w:bottom w:val="single" w:sz="4" w:space="0" w:color="auto"/>
              <w:right w:val="single" w:sz="4" w:space="0" w:color="auto"/>
            </w:tcBorders>
            <w:vAlign w:val="center"/>
            <w:hideMark/>
          </w:tcPr>
          <w:p w14:paraId="7D54D6E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Hãng sản xuất</w:t>
            </w:r>
          </w:p>
        </w:tc>
        <w:tc>
          <w:tcPr>
            <w:tcW w:w="982" w:type="pct"/>
            <w:tcBorders>
              <w:top w:val="single" w:sz="4" w:space="0" w:color="auto"/>
              <w:left w:val="single" w:sz="4" w:space="0" w:color="auto"/>
              <w:bottom w:val="single" w:sz="4" w:space="0" w:color="auto"/>
              <w:right w:val="single" w:sz="4" w:space="0" w:color="auto"/>
            </w:tcBorders>
            <w:vAlign w:val="center"/>
            <w:hideMark/>
          </w:tcPr>
          <w:p w14:paraId="3AC648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63CA8B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single" w:sz="4" w:space="0" w:color="auto"/>
              <w:left w:val="single" w:sz="4" w:space="0" w:color="auto"/>
              <w:bottom w:val="single" w:sz="4" w:space="0" w:color="auto"/>
              <w:right w:val="single" w:sz="4" w:space="0" w:color="auto"/>
            </w:tcBorders>
          </w:tcPr>
          <w:p w14:paraId="6C5B97A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E14E210"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114B59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single" w:sz="4" w:space="0" w:color="auto"/>
              <w:left w:val="single" w:sz="4" w:space="0" w:color="auto"/>
              <w:bottom w:val="single" w:sz="4" w:space="0" w:color="auto"/>
              <w:right w:val="single" w:sz="4" w:space="0" w:color="auto"/>
            </w:tcBorders>
            <w:vAlign w:val="center"/>
            <w:hideMark/>
          </w:tcPr>
          <w:p w14:paraId="12B9FC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xuất/Năm sản xuất</w:t>
            </w:r>
          </w:p>
        </w:tc>
        <w:tc>
          <w:tcPr>
            <w:tcW w:w="982" w:type="pct"/>
            <w:tcBorders>
              <w:top w:val="single" w:sz="4" w:space="0" w:color="auto"/>
              <w:left w:val="single" w:sz="4" w:space="0" w:color="auto"/>
              <w:bottom w:val="single" w:sz="4" w:space="0" w:color="auto"/>
              <w:right w:val="single" w:sz="4" w:space="0" w:color="auto"/>
            </w:tcBorders>
            <w:vAlign w:val="center"/>
            <w:hideMark/>
          </w:tcPr>
          <w:p w14:paraId="040E4A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335121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single" w:sz="4" w:space="0" w:color="auto"/>
              <w:left w:val="single" w:sz="4" w:space="0" w:color="auto"/>
              <w:bottom w:val="single" w:sz="4" w:space="0" w:color="auto"/>
              <w:right w:val="single" w:sz="4" w:space="0" w:color="auto"/>
            </w:tcBorders>
          </w:tcPr>
          <w:p w14:paraId="4A6EF75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C9FC7B"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22313E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single" w:sz="4" w:space="0" w:color="auto"/>
              <w:left w:val="single" w:sz="4" w:space="0" w:color="auto"/>
              <w:bottom w:val="single" w:sz="4" w:space="0" w:color="auto"/>
              <w:right w:val="single" w:sz="4" w:space="0" w:color="auto"/>
            </w:tcBorders>
            <w:vAlign w:val="center"/>
            <w:hideMark/>
          </w:tcPr>
          <w:p w14:paraId="56389C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982" w:type="pct"/>
            <w:tcBorders>
              <w:top w:val="single" w:sz="4" w:space="0" w:color="auto"/>
              <w:left w:val="single" w:sz="4" w:space="0" w:color="auto"/>
              <w:bottom w:val="single" w:sz="4" w:space="0" w:color="auto"/>
              <w:right w:val="single" w:sz="4" w:space="0" w:color="auto"/>
            </w:tcBorders>
            <w:vAlign w:val="center"/>
            <w:hideMark/>
          </w:tcPr>
          <w:p w14:paraId="54CB7F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1DEA0A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single" w:sz="4" w:space="0" w:color="auto"/>
              <w:left w:val="single" w:sz="4" w:space="0" w:color="auto"/>
              <w:bottom w:val="single" w:sz="4" w:space="0" w:color="auto"/>
              <w:right w:val="single" w:sz="4" w:space="0" w:color="auto"/>
            </w:tcBorders>
          </w:tcPr>
          <w:p w14:paraId="36A0257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37840A4" w14:textId="77777777" w:rsidTr="007B672D">
        <w:trPr>
          <w:trHeight w:val="330"/>
        </w:trPr>
        <w:tc>
          <w:tcPr>
            <w:tcW w:w="361" w:type="pct"/>
            <w:tcBorders>
              <w:top w:val="single" w:sz="4" w:space="0" w:color="auto"/>
              <w:left w:val="single" w:sz="4" w:space="0" w:color="000000"/>
              <w:bottom w:val="single" w:sz="4" w:space="0" w:color="000000"/>
              <w:right w:val="single" w:sz="4" w:space="0" w:color="000000"/>
            </w:tcBorders>
            <w:vAlign w:val="center"/>
            <w:hideMark/>
          </w:tcPr>
          <w:p w14:paraId="37E7C1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single" w:sz="4" w:space="0" w:color="auto"/>
              <w:left w:val="nil"/>
              <w:bottom w:val="single" w:sz="4" w:space="0" w:color="000000"/>
              <w:right w:val="single" w:sz="4" w:space="0" w:color="000000"/>
            </w:tcBorders>
            <w:vAlign w:val="center"/>
            <w:hideMark/>
          </w:tcPr>
          <w:p w14:paraId="50FC8A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982" w:type="pct"/>
            <w:tcBorders>
              <w:top w:val="single" w:sz="4" w:space="0" w:color="auto"/>
              <w:left w:val="nil"/>
              <w:bottom w:val="single" w:sz="4" w:space="0" w:color="000000"/>
              <w:right w:val="single" w:sz="4" w:space="0" w:color="000000"/>
            </w:tcBorders>
            <w:vAlign w:val="center"/>
            <w:hideMark/>
          </w:tcPr>
          <w:p w14:paraId="036B1B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nil"/>
              <w:bottom w:val="single" w:sz="4" w:space="0" w:color="000000"/>
              <w:right w:val="single" w:sz="4" w:space="0" w:color="000000"/>
            </w:tcBorders>
            <w:vAlign w:val="center"/>
            <w:hideMark/>
          </w:tcPr>
          <w:p w14:paraId="3F101F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60099-4</w:t>
            </w:r>
          </w:p>
        </w:tc>
        <w:tc>
          <w:tcPr>
            <w:tcW w:w="636" w:type="pct"/>
            <w:tcBorders>
              <w:top w:val="single" w:sz="4" w:space="0" w:color="auto"/>
              <w:left w:val="nil"/>
              <w:bottom w:val="single" w:sz="4" w:space="0" w:color="000000"/>
              <w:right w:val="single" w:sz="4" w:space="0" w:color="000000"/>
            </w:tcBorders>
          </w:tcPr>
          <w:p w14:paraId="6886B91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C790A40" w14:textId="77777777" w:rsidTr="007B672D">
        <w:trPr>
          <w:trHeight w:val="330"/>
        </w:trPr>
        <w:tc>
          <w:tcPr>
            <w:tcW w:w="361" w:type="pct"/>
            <w:tcBorders>
              <w:top w:val="nil"/>
              <w:left w:val="single" w:sz="4" w:space="0" w:color="000000"/>
              <w:bottom w:val="nil"/>
              <w:right w:val="single" w:sz="4" w:space="0" w:color="000000"/>
            </w:tcBorders>
            <w:vAlign w:val="center"/>
            <w:hideMark/>
          </w:tcPr>
          <w:p w14:paraId="0754826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II </w:t>
            </w:r>
          </w:p>
        </w:tc>
        <w:tc>
          <w:tcPr>
            <w:tcW w:w="2457" w:type="pct"/>
            <w:gridSpan w:val="2"/>
            <w:tcBorders>
              <w:top w:val="single" w:sz="4" w:space="0" w:color="000000"/>
              <w:left w:val="nil"/>
              <w:bottom w:val="nil"/>
              <w:right w:val="single" w:sz="4" w:space="0" w:color="000000"/>
            </w:tcBorders>
            <w:vAlign w:val="center"/>
            <w:hideMark/>
          </w:tcPr>
          <w:p w14:paraId="501BBDC6"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về chế độ lưới điện </w:t>
            </w:r>
          </w:p>
        </w:tc>
        <w:tc>
          <w:tcPr>
            <w:tcW w:w="1546" w:type="pct"/>
            <w:tcBorders>
              <w:top w:val="nil"/>
              <w:left w:val="nil"/>
              <w:bottom w:val="nil"/>
              <w:right w:val="single" w:sz="4" w:space="0" w:color="000000"/>
            </w:tcBorders>
            <w:vAlign w:val="center"/>
            <w:hideMark/>
          </w:tcPr>
          <w:p w14:paraId="534C47A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6" w:type="pct"/>
            <w:tcBorders>
              <w:top w:val="nil"/>
              <w:left w:val="nil"/>
              <w:bottom w:val="nil"/>
              <w:right w:val="single" w:sz="4" w:space="0" w:color="000000"/>
            </w:tcBorders>
          </w:tcPr>
          <w:p w14:paraId="3065624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E616B33" w14:textId="77777777" w:rsidTr="007B672D">
        <w:trPr>
          <w:trHeight w:val="330"/>
        </w:trPr>
        <w:tc>
          <w:tcPr>
            <w:tcW w:w="361" w:type="pct"/>
            <w:tcBorders>
              <w:top w:val="single" w:sz="4" w:space="0" w:color="000000"/>
              <w:left w:val="single" w:sz="4" w:space="0" w:color="000000"/>
              <w:bottom w:val="single" w:sz="4" w:space="0" w:color="000000"/>
              <w:right w:val="single" w:sz="4" w:space="0" w:color="000000"/>
            </w:tcBorders>
            <w:vAlign w:val="center"/>
            <w:hideMark/>
          </w:tcPr>
          <w:p w14:paraId="0A8B10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single" w:sz="4" w:space="0" w:color="000000"/>
              <w:left w:val="nil"/>
              <w:bottom w:val="single" w:sz="4" w:space="0" w:color="000000"/>
              <w:right w:val="single" w:sz="4" w:space="0" w:color="000000"/>
            </w:tcBorders>
            <w:vAlign w:val="center"/>
            <w:hideMark/>
          </w:tcPr>
          <w:p w14:paraId="140F0F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lớn nhất</w:t>
            </w:r>
          </w:p>
        </w:tc>
        <w:tc>
          <w:tcPr>
            <w:tcW w:w="982" w:type="pct"/>
            <w:tcBorders>
              <w:top w:val="single" w:sz="4" w:space="0" w:color="000000"/>
              <w:left w:val="nil"/>
              <w:bottom w:val="single" w:sz="4" w:space="0" w:color="000000"/>
              <w:right w:val="single" w:sz="4" w:space="0" w:color="000000"/>
            </w:tcBorders>
            <w:vAlign w:val="center"/>
            <w:hideMark/>
          </w:tcPr>
          <w:p w14:paraId="20C0B2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46" w:type="pct"/>
            <w:tcBorders>
              <w:top w:val="single" w:sz="4" w:space="0" w:color="000000"/>
              <w:left w:val="nil"/>
              <w:bottom w:val="single" w:sz="4" w:space="0" w:color="000000"/>
              <w:right w:val="single" w:sz="4" w:space="0" w:color="000000"/>
            </w:tcBorders>
            <w:vAlign w:val="center"/>
            <w:hideMark/>
          </w:tcPr>
          <w:p w14:paraId="1B85DC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38,5</w:t>
            </w:r>
          </w:p>
        </w:tc>
        <w:tc>
          <w:tcPr>
            <w:tcW w:w="636" w:type="pct"/>
            <w:tcBorders>
              <w:top w:val="single" w:sz="4" w:space="0" w:color="000000"/>
              <w:left w:val="nil"/>
              <w:bottom w:val="single" w:sz="4" w:space="0" w:color="000000"/>
              <w:right w:val="single" w:sz="4" w:space="0" w:color="000000"/>
            </w:tcBorders>
          </w:tcPr>
          <w:p w14:paraId="7973110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05D84C0"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A5A50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single" w:sz="4" w:space="0" w:color="000000"/>
              <w:right w:val="single" w:sz="4" w:space="0" w:color="000000"/>
            </w:tcBorders>
            <w:vAlign w:val="center"/>
            <w:hideMark/>
          </w:tcPr>
          <w:p w14:paraId="45D9C6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Tần số định mức </w:t>
            </w:r>
          </w:p>
        </w:tc>
        <w:tc>
          <w:tcPr>
            <w:tcW w:w="982" w:type="pct"/>
            <w:tcBorders>
              <w:top w:val="nil"/>
              <w:left w:val="nil"/>
              <w:bottom w:val="single" w:sz="4" w:space="0" w:color="000000"/>
              <w:right w:val="single" w:sz="4" w:space="0" w:color="000000"/>
            </w:tcBorders>
            <w:vAlign w:val="center"/>
            <w:hideMark/>
          </w:tcPr>
          <w:p w14:paraId="4EA2C4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546" w:type="pct"/>
            <w:tcBorders>
              <w:top w:val="nil"/>
              <w:left w:val="nil"/>
              <w:bottom w:val="single" w:sz="4" w:space="0" w:color="000000"/>
              <w:right w:val="single" w:sz="4" w:space="0" w:color="000000"/>
            </w:tcBorders>
            <w:vAlign w:val="center"/>
            <w:hideMark/>
          </w:tcPr>
          <w:p w14:paraId="5547DC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36" w:type="pct"/>
            <w:tcBorders>
              <w:top w:val="nil"/>
              <w:left w:val="nil"/>
              <w:bottom w:val="single" w:sz="4" w:space="0" w:color="000000"/>
              <w:right w:val="single" w:sz="4" w:space="0" w:color="000000"/>
            </w:tcBorders>
          </w:tcPr>
          <w:p w14:paraId="40DE047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B970EA2"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3EBA6C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nil"/>
              <w:left w:val="nil"/>
              <w:bottom w:val="single" w:sz="4" w:space="0" w:color="000000"/>
              <w:right w:val="single" w:sz="4" w:space="0" w:color="000000"/>
            </w:tcBorders>
            <w:vAlign w:val="center"/>
            <w:hideMark/>
          </w:tcPr>
          <w:p w14:paraId="10E05D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làm việc của lưới điện</w:t>
            </w:r>
          </w:p>
        </w:tc>
        <w:tc>
          <w:tcPr>
            <w:tcW w:w="982" w:type="pct"/>
            <w:tcBorders>
              <w:top w:val="nil"/>
              <w:left w:val="nil"/>
              <w:bottom w:val="single" w:sz="4" w:space="0" w:color="000000"/>
              <w:right w:val="single" w:sz="4" w:space="0" w:color="000000"/>
            </w:tcBorders>
            <w:vAlign w:val="center"/>
            <w:hideMark/>
          </w:tcPr>
          <w:p w14:paraId="0A5DFE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52F98B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Trung tính cách ly với đất</w:t>
            </w:r>
          </w:p>
        </w:tc>
        <w:tc>
          <w:tcPr>
            <w:tcW w:w="636" w:type="pct"/>
            <w:tcBorders>
              <w:top w:val="nil"/>
              <w:left w:val="nil"/>
              <w:bottom w:val="single" w:sz="4" w:space="0" w:color="000000"/>
              <w:right w:val="single" w:sz="4" w:space="0" w:color="000000"/>
            </w:tcBorders>
          </w:tcPr>
          <w:p w14:paraId="4A71675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5942F06"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6D1951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7F53480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quá điện áp cho phép khi chạm đất một pha</w:t>
            </w:r>
          </w:p>
        </w:tc>
        <w:tc>
          <w:tcPr>
            <w:tcW w:w="982" w:type="pct"/>
            <w:tcBorders>
              <w:top w:val="nil"/>
              <w:left w:val="nil"/>
              <w:bottom w:val="single" w:sz="4" w:space="0" w:color="000000"/>
              <w:right w:val="single" w:sz="4" w:space="0" w:color="000000"/>
            </w:tcBorders>
            <w:vAlign w:val="center"/>
            <w:hideMark/>
          </w:tcPr>
          <w:p w14:paraId="38FE4B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0EB167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1,73</w:t>
            </w:r>
          </w:p>
        </w:tc>
        <w:tc>
          <w:tcPr>
            <w:tcW w:w="636" w:type="pct"/>
            <w:tcBorders>
              <w:top w:val="nil"/>
              <w:left w:val="nil"/>
              <w:bottom w:val="single" w:sz="4" w:space="0" w:color="000000"/>
              <w:right w:val="single" w:sz="4" w:space="0" w:color="000000"/>
            </w:tcBorders>
          </w:tcPr>
          <w:p w14:paraId="46CC458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ECC218"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40DCD0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75" w:type="pct"/>
            <w:tcBorders>
              <w:top w:val="nil"/>
              <w:left w:val="nil"/>
              <w:bottom w:val="single" w:sz="4" w:space="0" w:color="000000"/>
              <w:right w:val="single" w:sz="4" w:space="0" w:color="000000"/>
            </w:tcBorders>
            <w:vAlign w:val="center"/>
            <w:hideMark/>
          </w:tcPr>
          <w:p w14:paraId="724A9BF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Thời gian duy trì quá độ điện áp lớn nhất</w:t>
            </w:r>
          </w:p>
        </w:tc>
        <w:tc>
          <w:tcPr>
            <w:tcW w:w="982" w:type="pct"/>
            <w:tcBorders>
              <w:top w:val="nil"/>
              <w:left w:val="nil"/>
              <w:bottom w:val="single" w:sz="4" w:space="0" w:color="000000"/>
              <w:right w:val="single" w:sz="4" w:space="0" w:color="000000"/>
            </w:tcBorders>
            <w:vAlign w:val="center"/>
            <w:hideMark/>
          </w:tcPr>
          <w:p w14:paraId="334EC1C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w:t>
            </w:r>
          </w:p>
        </w:tc>
        <w:tc>
          <w:tcPr>
            <w:tcW w:w="1546" w:type="pct"/>
            <w:tcBorders>
              <w:top w:val="nil"/>
              <w:left w:val="nil"/>
              <w:bottom w:val="single" w:sz="4" w:space="0" w:color="000000"/>
              <w:right w:val="single" w:sz="4" w:space="0" w:color="000000"/>
            </w:tcBorders>
            <w:vAlign w:val="center"/>
            <w:hideMark/>
          </w:tcPr>
          <w:p w14:paraId="6F6BCD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7200</w:t>
            </w:r>
          </w:p>
        </w:tc>
        <w:tc>
          <w:tcPr>
            <w:tcW w:w="636" w:type="pct"/>
            <w:tcBorders>
              <w:top w:val="nil"/>
              <w:left w:val="nil"/>
              <w:bottom w:val="single" w:sz="4" w:space="0" w:color="000000"/>
              <w:right w:val="single" w:sz="4" w:space="0" w:color="000000"/>
            </w:tcBorders>
          </w:tcPr>
          <w:p w14:paraId="15B2A19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1F7189" w14:textId="77777777" w:rsidTr="007B672D">
        <w:trPr>
          <w:trHeight w:val="375"/>
        </w:trPr>
        <w:tc>
          <w:tcPr>
            <w:tcW w:w="361" w:type="pct"/>
            <w:tcBorders>
              <w:top w:val="nil"/>
              <w:left w:val="single" w:sz="4" w:space="0" w:color="000000"/>
              <w:bottom w:val="single" w:sz="4" w:space="0" w:color="000000"/>
              <w:right w:val="single" w:sz="4" w:space="0" w:color="000000"/>
            </w:tcBorders>
            <w:vAlign w:val="center"/>
            <w:hideMark/>
          </w:tcPr>
          <w:p w14:paraId="15DECFB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75" w:type="pct"/>
            <w:tcBorders>
              <w:top w:val="nil"/>
              <w:left w:val="nil"/>
              <w:bottom w:val="single" w:sz="4" w:space="0" w:color="000000"/>
              <w:right w:val="single" w:sz="4" w:space="0" w:color="000000"/>
            </w:tcBorders>
            <w:vAlign w:val="center"/>
            <w:hideMark/>
          </w:tcPr>
          <w:p w14:paraId="1FD34D6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đấu nối chống sét van</w:t>
            </w:r>
          </w:p>
        </w:tc>
        <w:tc>
          <w:tcPr>
            <w:tcW w:w="982" w:type="pct"/>
            <w:tcBorders>
              <w:top w:val="nil"/>
              <w:left w:val="nil"/>
              <w:bottom w:val="single" w:sz="4" w:space="0" w:color="000000"/>
              <w:right w:val="single" w:sz="4" w:space="0" w:color="000000"/>
            </w:tcBorders>
            <w:vAlign w:val="center"/>
            <w:hideMark/>
          </w:tcPr>
          <w:p w14:paraId="084DA7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2629307A" w14:textId="2DD3384C"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636" w:type="pct"/>
            <w:tcBorders>
              <w:top w:val="nil"/>
              <w:left w:val="nil"/>
              <w:bottom w:val="single" w:sz="4" w:space="0" w:color="000000"/>
              <w:right w:val="single" w:sz="4" w:space="0" w:color="000000"/>
            </w:tcBorders>
          </w:tcPr>
          <w:p w14:paraId="1535919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35AD4FE"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85379E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III </w:t>
            </w:r>
          </w:p>
        </w:tc>
        <w:tc>
          <w:tcPr>
            <w:tcW w:w="2457" w:type="pct"/>
            <w:gridSpan w:val="2"/>
            <w:tcBorders>
              <w:top w:val="single" w:sz="4" w:space="0" w:color="000000"/>
              <w:left w:val="nil"/>
              <w:bottom w:val="single" w:sz="4" w:space="0" w:color="000000"/>
              <w:right w:val="single" w:sz="4" w:space="0" w:color="000000"/>
            </w:tcBorders>
            <w:vAlign w:val="center"/>
            <w:hideMark/>
          </w:tcPr>
          <w:p w14:paraId="2577C4D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chống sét </w:t>
            </w:r>
          </w:p>
        </w:tc>
        <w:tc>
          <w:tcPr>
            <w:tcW w:w="1546" w:type="pct"/>
            <w:tcBorders>
              <w:top w:val="nil"/>
              <w:left w:val="nil"/>
              <w:bottom w:val="single" w:sz="4" w:space="0" w:color="000000"/>
              <w:right w:val="single" w:sz="4" w:space="0" w:color="000000"/>
            </w:tcBorders>
            <w:vAlign w:val="center"/>
            <w:hideMark/>
          </w:tcPr>
          <w:p w14:paraId="7EC761F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6" w:type="pct"/>
            <w:tcBorders>
              <w:top w:val="nil"/>
              <w:left w:val="nil"/>
              <w:bottom w:val="single" w:sz="4" w:space="0" w:color="000000"/>
              <w:right w:val="single" w:sz="4" w:space="0" w:color="000000"/>
            </w:tcBorders>
          </w:tcPr>
          <w:p w14:paraId="4206363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33BAA29" w14:textId="77777777" w:rsidTr="007B672D">
        <w:trPr>
          <w:trHeight w:val="992"/>
        </w:trPr>
        <w:tc>
          <w:tcPr>
            <w:tcW w:w="361" w:type="pct"/>
            <w:tcBorders>
              <w:top w:val="nil"/>
              <w:left w:val="single" w:sz="4" w:space="0" w:color="000000"/>
              <w:bottom w:val="single" w:sz="4" w:space="0" w:color="000000"/>
              <w:right w:val="single" w:sz="4" w:space="0" w:color="000000"/>
            </w:tcBorders>
            <w:vAlign w:val="center"/>
            <w:hideMark/>
          </w:tcPr>
          <w:p w14:paraId="4EA9D5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nil"/>
              <w:left w:val="nil"/>
              <w:bottom w:val="single" w:sz="4" w:space="0" w:color="000000"/>
              <w:right w:val="single" w:sz="4" w:space="0" w:color="000000"/>
            </w:tcBorders>
            <w:vAlign w:val="center"/>
            <w:hideMark/>
          </w:tcPr>
          <w:p w14:paraId="64636B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Chủng loại </w:t>
            </w:r>
          </w:p>
        </w:tc>
        <w:tc>
          <w:tcPr>
            <w:tcW w:w="982" w:type="pct"/>
            <w:tcBorders>
              <w:top w:val="nil"/>
              <w:left w:val="nil"/>
              <w:bottom w:val="single" w:sz="4" w:space="0" w:color="000000"/>
              <w:right w:val="single" w:sz="4" w:space="0" w:color="000000"/>
            </w:tcBorders>
            <w:vAlign w:val="center"/>
            <w:hideMark/>
          </w:tcPr>
          <w:p w14:paraId="55172D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52836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ZnO, không khe hở, lắp ngoài trời, đáp ứng tiêu chuẩn sử dụng CSV trong trạm biến áp theo tiêu chuẩn IEC</w:t>
            </w:r>
          </w:p>
        </w:tc>
        <w:tc>
          <w:tcPr>
            <w:tcW w:w="636" w:type="pct"/>
            <w:tcBorders>
              <w:top w:val="nil"/>
              <w:left w:val="nil"/>
              <w:bottom w:val="single" w:sz="4" w:space="0" w:color="000000"/>
              <w:right w:val="single" w:sz="4" w:space="0" w:color="000000"/>
            </w:tcBorders>
          </w:tcPr>
          <w:p w14:paraId="22C5398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763C74"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2FBA5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single" w:sz="4" w:space="0" w:color="000000"/>
              <w:right w:val="single" w:sz="4" w:space="0" w:color="000000"/>
            </w:tcBorders>
            <w:vAlign w:val="center"/>
            <w:hideMark/>
          </w:tcPr>
          <w:p w14:paraId="2B048D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chống sét van</w:t>
            </w:r>
          </w:p>
        </w:tc>
        <w:tc>
          <w:tcPr>
            <w:tcW w:w="982" w:type="pct"/>
            <w:tcBorders>
              <w:top w:val="nil"/>
              <w:left w:val="nil"/>
              <w:bottom w:val="single" w:sz="4" w:space="0" w:color="000000"/>
              <w:right w:val="single" w:sz="4" w:space="0" w:color="000000"/>
            </w:tcBorders>
            <w:vAlign w:val="center"/>
            <w:hideMark/>
          </w:tcPr>
          <w:p w14:paraId="68A8C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2E42FD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DH hoặc class 1</w:t>
            </w:r>
          </w:p>
        </w:tc>
        <w:tc>
          <w:tcPr>
            <w:tcW w:w="636" w:type="pct"/>
            <w:tcBorders>
              <w:top w:val="nil"/>
              <w:left w:val="nil"/>
              <w:bottom w:val="single" w:sz="4" w:space="0" w:color="000000"/>
              <w:right w:val="single" w:sz="4" w:space="0" w:color="000000"/>
            </w:tcBorders>
          </w:tcPr>
          <w:p w14:paraId="5B0636E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85E7AD" w14:textId="77777777" w:rsidTr="007B672D">
        <w:trPr>
          <w:trHeight w:val="375"/>
        </w:trPr>
        <w:tc>
          <w:tcPr>
            <w:tcW w:w="361" w:type="pct"/>
            <w:tcBorders>
              <w:top w:val="nil"/>
              <w:left w:val="single" w:sz="4" w:space="0" w:color="000000"/>
              <w:bottom w:val="single" w:sz="4" w:space="0" w:color="000000"/>
              <w:right w:val="single" w:sz="4" w:space="0" w:color="000000"/>
            </w:tcBorders>
            <w:vAlign w:val="center"/>
            <w:hideMark/>
          </w:tcPr>
          <w:p w14:paraId="0AF9E8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3</w:t>
            </w:r>
          </w:p>
        </w:tc>
        <w:tc>
          <w:tcPr>
            <w:tcW w:w="1475" w:type="pct"/>
            <w:tcBorders>
              <w:top w:val="nil"/>
              <w:left w:val="nil"/>
              <w:bottom w:val="single" w:sz="4" w:space="0" w:color="000000"/>
              <w:right w:val="single" w:sz="4" w:space="0" w:color="000000"/>
            </w:tcBorders>
            <w:vAlign w:val="center"/>
            <w:hideMark/>
          </w:tcPr>
          <w:p w14:paraId="3059B0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định mức Ur </w:t>
            </w:r>
          </w:p>
        </w:tc>
        <w:tc>
          <w:tcPr>
            <w:tcW w:w="982" w:type="pct"/>
            <w:tcBorders>
              <w:top w:val="nil"/>
              <w:left w:val="nil"/>
              <w:bottom w:val="single" w:sz="4" w:space="0" w:color="000000"/>
              <w:right w:val="single" w:sz="4" w:space="0" w:color="000000"/>
            </w:tcBorders>
            <w:vAlign w:val="center"/>
            <w:hideMark/>
          </w:tcPr>
          <w:p w14:paraId="7BC865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46" w:type="pct"/>
            <w:tcBorders>
              <w:top w:val="nil"/>
              <w:left w:val="nil"/>
              <w:bottom w:val="single" w:sz="4" w:space="0" w:color="000000"/>
              <w:right w:val="single" w:sz="4" w:space="0" w:color="000000"/>
            </w:tcBorders>
            <w:vAlign w:val="center"/>
            <w:hideMark/>
          </w:tcPr>
          <w:p w14:paraId="51F8E6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48</w:t>
            </w:r>
          </w:p>
        </w:tc>
        <w:tc>
          <w:tcPr>
            <w:tcW w:w="636" w:type="pct"/>
            <w:tcBorders>
              <w:top w:val="nil"/>
              <w:left w:val="nil"/>
              <w:bottom w:val="single" w:sz="4" w:space="0" w:color="000000"/>
              <w:right w:val="single" w:sz="4" w:space="0" w:color="000000"/>
            </w:tcBorders>
          </w:tcPr>
          <w:p w14:paraId="54A978A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502CC23"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0157E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73B1964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liên tục COV</w:t>
            </w:r>
          </w:p>
        </w:tc>
        <w:tc>
          <w:tcPr>
            <w:tcW w:w="982" w:type="pct"/>
            <w:tcBorders>
              <w:top w:val="nil"/>
              <w:left w:val="nil"/>
              <w:bottom w:val="single" w:sz="4" w:space="0" w:color="000000"/>
              <w:right w:val="single" w:sz="4" w:space="0" w:color="000000"/>
            </w:tcBorders>
            <w:vAlign w:val="center"/>
            <w:hideMark/>
          </w:tcPr>
          <w:p w14:paraId="7EDF8E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546" w:type="pct"/>
            <w:tcBorders>
              <w:top w:val="nil"/>
              <w:left w:val="nil"/>
              <w:bottom w:val="single" w:sz="4" w:space="0" w:color="000000"/>
              <w:right w:val="single" w:sz="4" w:space="0" w:color="000000"/>
            </w:tcBorders>
            <w:vAlign w:val="center"/>
            <w:hideMark/>
          </w:tcPr>
          <w:p w14:paraId="615ECAA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38</w:t>
            </w:r>
          </w:p>
        </w:tc>
        <w:tc>
          <w:tcPr>
            <w:tcW w:w="636" w:type="pct"/>
            <w:tcBorders>
              <w:top w:val="nil"/>
              <w:left w:val="nil"/>
              <w:bottom w:val="single" w:sz="4" w:space="0" w:color="000000"/>
              <w:right w:val="single" w:sz="4" w:space="0" w:color="000000"/>
            </w:tcBorders>
          </w:tcPr>
          <w:p w14:paraId="0C90AB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F6B14A"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775E33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75" w:type="pct"/>
            <w:tcBorders>
              <w:top w:val="nil"/>
              <w:left w:val="nil"/>
              <w:bottom w:val="single" w:sz="4" w:space="0" w:color="000000"/>
              <w:right w:val="single" w:sz="4" w:space="0" w:color="000000"/>
            </w:tcBorders>
            <w:vAlign w:val="center"/>
            <w:hideMark/>
          </w:tcPr>
          <w:p w14:paraId="73F63E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quá áp tạm thời kèm theo đường cong đặc tính TOV</w:t>
            </w:r>
          </w:p>
        </w:tc>
        <w:tc>
          <w:tcPr>
            <w:tcW w:w="982" w:type="pct"/>
            <w:tcBorders>
              <w:top w:val="nil"/>
              <w:left w:val="nil"/>
              <w:bottom w:val="single" w:sz="4" w:space="0" w:color="000000"/>
              <w:right w:val="single" w:sz="4" w:space="0" w:color="000000"/>
            </w:tcBorders>
            <w:vAlign w:val="center"/>
            <w:hideMark/>
          </w:tcPr>
          <w:p w14:paraId="48CA83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546" w:type="pct"/>
            <w:tcBorders>
              <w:top w:val="nil"/>
              <w:left w:val="nil"/>
              <w:bottom w:val="single" w:sz="4" w:space="0" w:color="000000"/>
              <w:right w:val="single" w:sz="4" w:space="0" w:color="000000"/>
            </w:tcBorders>
            <w:vAlign w:val="center"/>
            <w:hideMark/>
          </w:tcPr>
          <w:p w14:paraId="1C2210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Nhà sản xuất chào đáp ứng cấu hình lưới điện</w:t>
            </w:r>
          </w:p>
        </w:tc>
        <w:tc>
          <w:tcPr>
            <w:tcW w:w="636" w:type="pct"/>
            <w:tcBorders>
              <w:top w:val="nil"/>
              <w:left w:val="nil"/>
              <w:bottom w:val="single" w:sz="4" w:space="0" w:color="000000"/>
              <w:right w:val="single" w:sz="4" w:space="0" w:color="000000"/>
            </w:tcBorders>
          </w:tcPr>
          <w:p w14:paraId="61DCCEC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274E7F"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8FC58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75" w:type="pct"/>
            <w:tcBorders>
              <w:top w:val="nil"/>
              <w:left w:val="nil"/>
              <w:bottom w:val="single" w:sz="4" w:space="0" w:color="000000"/>
              <w:right w:val="single" w:sz="4" w:space="0" w:color="000000"/>
            </w:tcBorders>
            <w:vAlign w:val="center"/>
            <w:hideMark/>
          </w:tcPr>
          <w:p w14:paraId="53E665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định mức </w:t>
            </w:r>
          </w:p>
        </w:tc>
        <w:tc>
          <w:tcPr>
            <w:tcW w:w="982" w:type="pct"/>
            <w:tcBorders>
              <w:top w:val="nil"/>
              <w:left w:val="nil"/>
              <w:bottom w:val="single" w:sz="4" w:space="0" w:color="000000"/>
              <w:right w:val="single" w:sz="4" w:space="0" w:color="000000"/>
            </w:tcBorders>
            <w:vAlign w:val="center"/>
            <w:hideMark/>
          </w:tcPr>
          <w:p w14:paraId="48C4EA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546" w:type="pct"/>
            <w:tcBorders>
              <w:top w:val="nil"/>
              <w:left w:val="nil"/>
              <w:bottom w:val="single" w:sz="4" w:space="0" w:color="000000"/>
              <w:right w:val="single" w:sz="4" w:space="0" w:color="000000"/>
            </w:tcBorders>
            <w:vAlign w:val="center"/>
            <w:hideMark/>
          </w:tcPr>
          <w:p w14:paraId="456B11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w:t>
            </w:r>
          </w:p>
        </w:tc>
        <w:tc>
          <w:tcPr>
            <w:tcW w:w="636" w:type="pct"/>
            <w:tcBorders>
              <w:top w:val="nil"/>
              <w:left w:val="nil"/>
              <w:bottom w:val="single" w:sz="4" w:space="0" w:color="000000"/>
              <w:right w:val="single" w:sz="4" w:space="0" w:color="000000"/>
            </w:tcBorders>
          </w:tcPr>
          <w:p w14:paraId="3787D5F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2FE845C"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BFB57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475" w:type="pct"/>
            <w:tcBorders>
              <w:top w:val="nil"/>
              <w:left w:val="nil"/>
              <w:bottom w:val="single" w:sz="4" w:space="0" w:color="000000"/>
              <w:right w:val="single" w:sz="4" w:space="0" w:color="000000"/>
            </w:tcBorders>
            <w:vAlign w:val="center"/>
            <w:hideMark/>
          </w:tcPr>
          <w:p w14:paraId="44482DF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đỉnh </w:t>
            </w:r>
          </w:p>
        </w:tc>
        <w:tc>
          <w:tcPr>
            <w:tcW w:w="982" w:type="pct"/>
            <w:tcBorders>
              <w:top w:val="nil"/>
              <w:left w:val="nil"/>
              <w:bottom w:val="single" w:sz="4" w:space="0" w:color="000000"/>
              <w:right w:val="single" w:sz="4" w:space="0" w:color="000000"/>
            </w:tcBorders>
            <w:vAlign w:val="center"/>
            <w:hideMark/>
          </w:tcPr>
          <w:p w14:paraId="20187A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kApeak</w:t>
            </w:r>
          </w:p>
        </w:tc>
        <w:tc>
          <w:tcPr>
            <w:tcW w:w="1546" w:type="pct"/>
            <w:tcBorders>
              <w:top w:val="nil"/>
              <w:left w:val="nil"/>
              <w:bottom w:val="single" w:sz="4" w:space="0" w:color="000000"/>
              <w:right w:val="single" w:sz="4" w:space="0" w:color="000000"/>
            </w:tcBorders>
            <w:vAlign w:val="center"/>
            <w:hideMark/>
          </w:tcPr>
          <w:p w14:paraId="66217B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36" w:type="pct"/>
            <w:tcBorders>
              <w:top w:val="nil"/>
              <w:left w:val="nil"/>
              <w:bottom w:val="single" w:sz="4" w:space="0" w:color="000000"/>
              <w:right w:val="single" w:sz="4" w:space="0" w:color="000000"/>
            </w:tcBorders>
          </w:tcPr>
          <w:p w14:paraId="2D885A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DDB1D2A"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928A59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475" w:type="pct"/>
            <w:tcBorders>
              <w:top w:val="nil"/>
              <w:left w:val="nil"/>
              <w:bottom w:val="single" w:sz="4" w:space="0" w:color="000000"/>
              <w:right w:val="single" w:sz="4" w:space="0" w:color="000000"/>
            </w:tcBorders>
            <w:vAlign w:val="center"/>
            <w:hideMark/>
          </w:tcPr>
          <w:p w14:paraId="0764BE5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phối hợp cách điện</w:t>
            </w:r>
          </w:p>
        </w:tc>
        <w:tc>
          <w:tcPr>
            <w:tcW w:w="982" w:type="pct"/>
            <w:tcBorders>
              <w:top w:val="nil"/>
              <w:left w:val="nil"/>
              <w:bottom w:val="single" w:sz="4" w:space="0" w:color="000000"/>
              <w:right w:val="single" w:sz="4" w:space="0" w:color="000000"/>
            </w:tcBorders>
            <w:vAlign w:val="center"/>
            <w:hideMark/>
          </w:tcPr>
          <w:p w14:paraId="3EE5C8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104D5E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1,3</w:t>
            </w:r>
          </w:p>
        </w:tc>
        <w:tc>
          <w:tcPr>
            <w:tcW w:w="636" w:type="pct"/>
            <w:tcBorders>
              <w:top w:val="nil"/>
              <w:left w:val="nil"/>
              <w:bottom w:val="single" w:sz="4" w:space="0" w:color="000000"/>
              <w:right w:val="single" w:sz="4" w:space="0" w:color="000000"/>
            </w:tcBorders>
          </w:tcPr>
          <w:p w14:paraId="033470E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4F83A1"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9FA9B4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IV </w:t>
            </w:r>
          </w:p>
        </w:tc>
        <w:tc>
          <w:tcPr>
            <w:tcW w:w="4003" w:type="pct"/>
            <w:gridSpan w:val="3"/>
            <w:tcBorders>
              <w:top w:val="single" w:sz="4" w:space="0" w:color="000000"/>
              <w:left w:val="nil"/>
              <w:bottom w:val="single" w:sz="4" w:space="0" w:color="000000"/>
              <w:right w:val="single" w:sz="4" w:space="0" w:color="000000"/>
            </w:tcBorders>
            <w:vAlign w:val="center"/>
            <w:hideMark/>
          </w:tcPr>
          <w:p w14:paraId="0E245E39"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vỏ chống sét van </w:t>
            </w:r>
          </w:p>
        </w:tc>
        <w:tc>
          <w:tcPr>
            <w:tcW w:w="636" w:type="pct"/>
            <w:tcBorders>
              <w:top w:val="single" w:sz="4" w:space="0" w:color="000000"/>
              <w:left w:val="nil"/>
              <w:bottom w:val="single" w:sz="4" w:space="0" w:color="000000"/>
              <w:right w:val="single" w:sz="4" w:space="0" w:color="000000"/>
            </w:tcBorders>
          </w:tcPr>
          <w:p w14:paraId="243F593F"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20E69140" w14:textId="77777777" w:rsidTr="007B672D">
        <w:trPr>
          <w:trHeight w:val="375"/>
        </w:trPr>
        <w:tc>
          <w:tcPr>
            <w:tcW w:w="361" w:type="pct"/>
            <w:vMerge w:val="restart"/>
            <w:tcBorders>
              <w:top w:val="nil"/>
              <w:left w:val="single" w:sz="4" w:space="0" w:color="000000"/>
              <w:bottom w:val="single" w:sz="4" w:space="0" w:color="000000"/>
              <w:right w:val="single" w:sz="4" w:space="0" w:color="000000"/>
            </w:tcBorders>
            <w:vAlign w:val="center"/>
            <w:hideMark/>
          </w:tcPr>
          <w:p w14:paraId="5E7984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vMerge w:val="restart"/>
            <w:tcBorders>
              <w:top w:val="nil"/>
              <w:left w:val="single" w:sz="4" w:space="0" w:color="000000"/>
              <w:bottom w:val="single" w:sz="4" w:space="0" w:color="000000"/>
              <w:right w:val="single" w:sz="4" w:space="0" w:color="000000"/>
            </w:tcBorders>
            <w:vAlign w:val="center"/>
            <w:hideMark/>
          </w:tcPr>
          <w:p w14:paraId="76E62A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vỏ</w:t>
            </w:r>
          </w:p>
        </w:tc>
        <w:tc>
          <w:tcPr>
            <w:tcW w:w="982" w:type="pct"/>
            <w:vMerge w:val="restart"/>
            <w:tcBorders>
              <w:top w:val="nil"/>
              <w:left w:val="single" w:sz="4" w:space="0" w:color="000000"/>
              <w:bottom w:val="single" w:sz="4" w:space="0" w:color="000000"/>
              <w:right w:val="single" w:sz="4" w:space="0" w:color="000000"/>
            </w:tcBorders>
            <w:vAlign w:val="center"/>
            <w:hideMark/>
          </w:tcPr>
          <w:p w14:paraId="77092E3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363E10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Vật liệu tổng hợp loại</w:t>
            </w:r>
          </w:p>
        </w:tc>
        <w:tc>
          <w:tcPr>
            <w:tcW w:w="636" w:type="pct"/>
            <w:tcBorders>
              <w:top w:val="nil"/>
              <w:left w:val="nil"/>
              <w:bottom w:val="single" w:sz="4" w:space="0" w:color="000000"/>
              <w:right w:val="single" w:sz="4" w:space="0" w:color="000000"/>
            </w:tcBorders>
          </w:tcPr>
          <w:p w14:paraId="06024A3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A2E05EA" w14:textId="77777777" w:rsidTr="007B672D">
        <w:trPr>
          <w:trHeight w:val="661"/>
        </w:trPr>
        <w:tc>
          <w:tcPr>
            <w:tcW w:w="361" w:type="pct"/>
            <w:vMerge/>
            <w:tcBorders>
              <w:top w:val="nil"/>
              <w:left w:val="single" w:sz="4" w:space="0" w:color="000000"/>
              <w:bottom w:val="single" w:sz="4" w:space="0" w:color="000000"/>
              <w:right w:val="single" w:sz="4" w:space="0" w:color="000000"/>
            </w:tcBorders>
            <w:vAlign w:val="center"/>
            <w:hideMark/>
          </w:tcPr>
          <w:p w14:paraId="485F1998" w14:textId="77777777" w:rsidR="000F5B42" w:rsidRPr="00C47EC5" w:rsidRDefault="000F5B42" w:rsidP="00C47EC5">
            <w:pPr>
              <w:spacing w:before="20" w:after="20"/>
              <w:ind w:left="-57"/>
              <w:rPr>
                <w:rFonts w:asciiTheme="majorHAnsi" w:hAnsiTheme="majorHAnsi" w:cstheme="majorHAnsi"/>
                <w:szCs w:val="24"/>
              </w:rPr>
            </w:pPr>
          </w:p>
        </w:tc>
        <w:tc>
          <w:tcPr>
            <w:tcW w:w="1475" w:type="pct"/>
            <w:vMerge/>
            <w:tcBorders>
              <w:top w:val="nil"/>
              <w:left w:val="single" w:sz="4" w:space="0" w:color="000000"/>
              <w:bottom w:val="single" w:sz="4" w:space="0" w:color="000000"/>
              <w:right w:val="single" w:sz="4" w:space="0" w:color="000000"/>
            </w:tcBorders>
            <w:vAlign w:val="center"/>
            <w:hideMark/>
          </w:tcPr>
          <w:p w14:paraId="0365B1CA" w14:textId="77777777" w:rsidR="000F5B42" w:rsidRPr="00C47EC5" w:rsidRDefault="000F5B42" w:rsidP="00C47EC5">
            <w:pPr>
              <w:spacing w:before="20" w:after="20"/>
              <w:ind w:left="-57"/>
              <w:rPr>
                <w:rFonts w:asciiTheme="majorHAnsi" w:hAnsiTheme="majorHAnsi" w:cstheme="majorHAnsi"/>
                <w:szCs w:val="24"/>
              </w:rPr>
            </w:pPr>
          </w:p>
        </w:tc>
        <w:tc>
          <w:tcPr>
            <w:tcW w:w="982" w:type="pct"/>
            <w:vMerge/>
            <w:tcBorders>
              <w:top w:val="nil"/>
              <w:left w:val="single" w:sz="4" w:space="0" w:color="000000"/>
              <w:bottom w:val="single" w:sz="4" w:space="0" w:color="000000"/>
              <w:right w:val="single" w:sz="4" w:space="0" w:color="000000"/>
            </w:tcBorders>
            <w:vAlign w:val="center"/>
            <w:hideMark/>
          </w:tcPr>
          <w:p w14:paraId="6F62567D" w14:textId="77777777" w:rsidR="000F5B42" w:rsidRPr="00C47EC5" w:rsidRDefault="000F5B42" w:rsidP="00C47EC5">
            <w:pPr>
              <w:spacing w:before="20" w:after="20"/>
              <w:ind w:left="-57"/>
              <w:rPr>
                <w:rFonts w:asciiTheme="majorHAnsi" w:hAnsiTheme="majorHAnsi" w:cstheme="majorHAnsi"/>
                <w:szCs w:val="24"/>
              </w:rPr>
            </w:pPr>
          </w:p>
        </w:tc>
        <w:tc>
          <w:tcPr>
            <w:tcW w:w="1546" w:type="pct"/>
            <w:tcBorders>
              <w:top w:val="nil"/>
              <w:left w:val="nil"/>
              <w:bottom w:val="single" w:sz="4" w:space="0" w:color="000000"/>
              <w:right w:val="single" w:sz="4" w:space="0" w:color="000000"/>
            </w:tcBorders>
            <w:vAlign w:val="center"/>
            <w:hideMark/>
          </w:tcPr>
          <w:p w14:paraId="2A9CFD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Silicon rubber (SR) hoặc  sứ đúc nguyên khối</w:t>
            </w:r>
          </w:p>
        </w:tc>
        <w:tc>
          <w:tcPr>
            <w:tcW w:w="636" w:type="pct"/>
            <w:tcBorders>
              <w:top w:val="nil"/>
              <w:left w:val="nil"/>
              <w:bottom w:val="single" w:sz="4" w:space="0" w:color="000000"/>
              <w:right w:val="single" w:sz="4" w:space="0" w:color="000000"/>
            </w:tcBorders>
          </w:tcPr>
          <w:p w14:paraId="63C4A65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4A462A3" w14:textId="77777777" w:rsidTr="007B672D">
        <w:trPr>
          <w:trHeight w:val="1112"/>
        </w:trPr>
        <w:tc>
          <w:tcPr>
            <w:tcW w:w="361" w:type="pct"/>
            <w:tcBorders>
              <w:top w:val="nil"/>
              <w:left w:val="single" w:sz="4" w:space="0" w:color="000000"/>
              <w:bottom w:val="nil"/>
              <w:right w:val="single" w:sz="4" w:space="0" w:color="000000"/>
            </w:tcBorders>
            <w:vAlign w:val="center"/>
            <w:hideMark/>
          </w:tcPr>
          <w:p w14:paraId="22A59F3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nil"/>
              <w:right w:val="single" w:sz="4" w:space="0" w:color="000000"/>
            </w:tcBorders>
            <w:vAlign w:val="center"/>
            <w:hideMark/>
          </w:tcPr>
          <w:p w14:paraId="46DA36E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của cách điện (1,2/50μs)</w:t>
            </w:r>
          </w:p>
        </w:tc>
        <w:tc>
          <w:tcPr>
            <w:tcW w:w="982" w:type="pct"/>
            <w:tcBorders>
              <w:top w:val="nil"/>
              <w:left w:val="nil"/>
              <w:bottom w:val="single" w:sz="4" w:space="0" w:color="000000"/>
              <w:right w:val="single" w:sz="4" w:space="0" w:color="000000"/>
            </w:tcBorders>
            <w:vAlign w:val="center"/>
            <w:hideMark/>
          </w:tcPr>
          <w:p w14:paraId="3C793D0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kVpeak</w:t>
            </w:r>
          </w:p>
        </w:tc>
        <w:tc>
          <w:tcPr>
            <w:tcW w:w="1546" w:type="pct"/>
            <w:tcBorders>
              <w:top w:val="nil"/>
              <w:left w:val="nil"/>
              <w:bottom w:val="nil"/>
              <w:right w:val="single" w:sz="4" w:space="0" w:color="000000"/>
            </w:tcBorders>
            <w:vAlign w:val="center"/>
            <w:hideMark/>
          </w:tcPr>
          <w:p w14:paraId="1226C1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180</w:t>
            </w:r>
          </w:p>
        </w:tc>
        <w:tc>
          <w:tcPr>
            <w:tcW w:w="636" w:type="pct"/>
            <w:tcBorders>
              <w:top w:val="nil"/>
              <w:left w:val="nil"/>
              <w:bottom w:val="nil"/>
              <w:right w:val="single" w:sz="4" w:space="0" w:color="000000"/>
            </w:tcBorders>
          </w:tcPr>
          <w:p w14:paraId="73D59AE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65825D0" w14:textId="77777777" w:rsidTr="007B672D">
        <w:trPr>
          <w:trHeight w:val="661"/>
        </w:trPr>
        <w:tc>
          <w:tcPr>
            <w:tcW w:w="361" w:type="pct"/>
            <w:tcBorders>
              <w:top w:val="single" w:sz="4" w:space="0" w:color="000000"/>
              <w:left w:val="single" w:sz="4" w:space="0" w:color="000000"/>
              <w:bottom w:val="single" w:sz="4" w:space="0" w:color="000000"/>
              <w:right w:val="single" w:sz="4" w:space="0" w:color="000000"/>
            </w:tcBorders>
            <w:vAlign w:val="center"/>
            <w:hideMark/>
          </w:tcPr>
          <w:p w14:paraId="1168F57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single" w:sz="4" w:space="0" w:color="000000"/>
              <w:left w:val="nil"/>
              <w:bottom w:val="single" w:sz="4" w:space="0" w:color="000000"/>
              <w:right w:val="single" w:sz="4" w:space="0" w:color="000000"/>
            </w:tcBorders>
            <w:vAlign w:val="center"/>
            <w:hideMark/>
          </w:tcPr>
          <w:p w14:paraId="029C849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đựng tần số nguồn của cách điện (50Hz/1 phút) </w:t>
            </w:r>
          </w:p>
        </w:tc>
        <w:tc>
          <w:tcPr>
            <w:tcW w:w="982" w:type="pct"/>
            <w:tcBorders>
              <w:top w:val="nil"/>
              <w:left w:val="nil"/>
              <w:bottom w:val="single" w:sz="4" w:space="0" w:color="000000"/>
              <w:right w:val="single" w:sz="4" w:space="0" w:color="000000"/>
            </w:tcBorders>
            <w:vAlign w:val="center"/>
            <w:hideMark/>
          </w:tcPr>
          <w:p w14:paraId="4997192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546" w:type="pct"/>
            <w:tcBorders>
              <w:top w:val="single" w:sz="4" w:space="0" w:color="000000"/>
              <w:left w:val="nil"/>
              <w:bottom w:val="single" w:sz="4" w:space="0" w:color="000000"/>
              <w:right w:val="single" w:sz="4" w:space="0" w:color="000000"/>
            </w:tcBorders>
            <w:vAlign w:val="center"/>
            <w:hideMark/>
          </w:tcPr>
          <w:p w14:paraId="44ABC8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75</w:t>
            </w:r>
          </w:p>
        </w:tc>
        <w:tc>
          <w:tcPr>
            <w:tcW w:w="636" w:type="pct"/>
            <w:tcBorders>
              <w:top w:val="single" w:sz="4" w:space="0" w:color="000000"/>
              <w:left w:val="nil"/>
              <w:bottom w:val="single" w:sz="4" w:space="0" w:color="000000"/>
              <w:right w:val="single" w:sz="4" w:space="0" w:color="000000"/>
            </w:tcBorders>
          </w:tcPr>
          <w:p w14:paraId="0D25988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D394A0F"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2EAF890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1F29DE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của cách điện</w:t>
            </w:r>
          </w:p>
        </w:tc>
        <w:tc>
          <w:tcPr>
            <w:tcW w:w="982" w:type="pct"/>
            <w:tcBorders>
              <w:top w:val="nil"/>
              <w:left w:val="nil"/>
              <w:bottom w:val="single" w:sz="4" w:space="0" w:color="000000"/>
              <w:right w:val="single" w:sz="4" w:space="0" w:color="000000"/>
            </w:tcBorders>
            <w:vAlign w:val="center"/>
            <w:hideMark/>
          </w:tcPr>
          <w:p w14:paraId="24588D8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mm/kV</w:t>
            </w:r>
          </w:p>
        </w:tc>
        <w:tc>
          <w:tcPr>
            <w:tcW w:w="1546" w:type="pct"/>
            <w:tcBorders>
              <w:top w:val="nil"/>
              <w:left w:val="nil"/>
              <w:bottom w:val="single" w:sz="4" w:space="0" w:color="000000"/>
              <w:right w:val="single" w:sz="4" w:space="0" w:color="000000"/>
            </w:tcBorders>
            <w:vAlign w:val="center"/>
            <w:hideMark/>
          </w:tcPr>
          <w:p w14:paraId="743A06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25</w:t>
            </w:r>
          </w:p>
        </w:tc>
        <w:tc>
          <w:tcPr>
            <w:tcW w:w="636" w:type="pct"/>
            <w:tcBorders>
              <w:top w:val="nil"/>
              <w:left w:val="nil"/>
              <w:bottom w:val="single" w:sz="4" w:space="0" w:color="000000"/>
              <w:right w:val="single" w:sz="4" w:space="0" w:color="000000"/>
            </w:tcBorders>
          </w:tcPr>
          <w:p w14:paraId="7108E4A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D21E970"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9DB2ED7" w14:textId="77777777" w:rsidR="000F5B42" w:rsidRPr="00C47EC5" w:rsidRDefault="000F5B42" w:rsidP="00C47EC5">
            <w:pPr>
              <w:spacing w:before="20" w:after="20"/>
              <w:ind w:left="-57" w:firstLineChars="100" w:firstLine="241"/>
              <w:rPr>
                <w:rFonts w:asciiTheme="majorHAnsi" w:hAnsiTheme="majorHAnsi" w:cstheme="majorHAnsi"/>
                <w:b/>
                <w:bCs/>
                <w:szCs w:val="24"/>
              </w:rPr>
            </w:pPr>
            <w:r w:rsidRPr="00C47EC5">
              <w:rPr>
                <w:rFonts w:asciiTheme="majorHAnsi" w:hAnsiTheme="majorHAnsi" w:cstheme="majorHAnsi"/>
                <w:b/>
                <w:bCs/>
                <w:szCs w:val="24"/>
              </w:rPr>
              <w:t xml:space="preserve">V </w:t>
            </w:r>
          </w:p>
        </w:tc>
        <w:tc>
          <w:tcPr>
            <w:tcW w:w="4003" w:type="pct"/>
            <w:gridSpan w:val="3"/>
            <w:tcBorders>
              <w:top w:val="single" w:sz="4" w:space="0" w:color="000000"/>
              <w:left w:val="nil"/>
              <w:bottom w:val="single" w:sz="4" w:space="0" w:color="000000"/>
              <w:right w:val="single" w:sz="4" w:space="0" w:color="000000"/>
            </w:tcBorders>
            <w:vAlign w:val="center"/>
            <w:hideMark/>
          </w:tcPr>
          <w:p w14:paraId="08A0BEA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Các phụ kiện khác </w:t>
            </w:r>
          </w:p>
        </w:tc>
        <w:tc>
          <w:tcPr>
            <w:tcW w:w="636" w:type="pct"/>
            <w:tcBorders>
              <w:top w:val="single" w:sz="4" w:space="0" w:color="000000"/>
              <w:left w:val="nil"/>
              <w:bottom w:val="single" w:sz="4" w:space="0" w:color="000000"/>
              <w:right w:val="single" w:sz="4" w:space="0" w:color="000000"/>
            </w:tcBorders>
          </w:tcPr>
          <w:p w14:paraId="19BEF0A0"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07FF64B1"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29055A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nil"/>
              <w:left w:val="nil"/>
              <w:bottom w:val="single" w:sz="4" w:space="0" w:color="000000"/>
              <w:right w:val="single" w:sz="4" w:space="0" w:color="000000"/>
            </w:tcBorders>
            <w:vAlign w:val="center"/>
            <w:hideMark/>
          </w:tcPr>
          <w:p w14:paraId="4D6197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đếm sét có bộ hiện thị         dòng rò</w:t>
            </w:r>
          </w:p>
        </w:tc>
        <w:tc>
          <w:tcPr>
            <w:tcW w:w="982" w:type="pct"/>
            <w:tcBorders>
              <w:top w:val="nil"/>
              <w:left w:val="nil"/>
              <w:bottom w:val="single" w:sz="4" w:space="0" w:color="000000"/>
              <w:right w:val="single" w:sz="4" w:space="0" w:color="000000"/>
            </w:tcBorders>
            <w:vAlign w:val="center"/>
            <w:hideMark/>
          </w:tcPr>
          <w:p w14:paraId="33FE5F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0A81BB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Nếu có</w:t>
            </w:r>
          </w:p>
        </w:tc>
        <w:tc>
          <w:tcPr>
            <w:tcW w:w="636" w:type="pct"/>
            <w:tcBorders>
              <w:top w:val="nil"/>
              <w:left w:val="nil"/>
              <w:bottom w:val="single" w:sz="4" w:space="0" w:color="000000"/>
              <w:right w:val="single" w:sz="4" w:space="0" w:color="000000"/>
            </w:tcBorders>
          </w:tcPr>
          <w:p w14:paraId="0C3C7FC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C16711"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6BC69AE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3D30E65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982" w:type="pct"/>
            <w:tcBorders>
              <w:top w:val="nil"/>
              <w:left w:val="nil"/>
              <w:bottom w:val="single" w:sz="4" w:space="0" w:color="000000"/>
              <w:right w:val="single" w:sz="4" w:space="0" w:color="000000"/>
            </w:tcBorders>
            <w:vAlign w:val="center"/>
            <w:hideMark/>
          </w:tcPr>
          <w:p w14:paraId="18012C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00042B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3B12C2A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9B97301"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6B9BD0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53AB78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982" w:type="pct"/>
            <w:tcBorders>
              <w:top w:val="nil"/>
              <w:left w:val="nil"/>
              <w:bottom w:val="single" w:sz="4" w:space="0" w:color="000000"/>
              <w:right w:val="single" w:sz="4" w:space="0" w:color="000000"/>
            </w:tcBorders>
            <w:vAlign w:val="center"/>
            <w:hideMark/>
          </w:tcPr>
          <w:p w14:paraId="743133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1E8600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15C8217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4395017"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A7DC8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668F24B7" w14:textId="77777777" w:rsidR="000F5B42" w:rsidRPr="00C47EC5" w:rsidRDefault="000F5B42" w:rsidP="00C47EC5">
            <w:pPr>
              <w:spacing w:before="20" w:after="20"/>
              <w:ind w:left="-57"/>
              <w:rPr>
                <w:rFonts w:asciiTheme="majorHAnsi" w:hAnsiTheme="majorHAnsi" w:cstheme="majorHAnsi"/>
                <w:szCs w:val="24"/>
                <w:lang w:val="it-IT"/>
              </w:rPr>
            </w:pPr>
            <w:r w:rsidRPr="00C47EC5">
              <w:rPr>
                <w:rFonts w:asciiTheme="majorHAnsi" w:hAnsiTheme="majorHAnsi" w:cstheme="majorHAnsi"/>
                <w:szCs w:val="24"/>
                <w:lang w:val="it-IT"/>
              </w:rPr>
              <w:t>Dải đo dòng rò: 0 - 30mA</w:t>
            </w:r>
          </w:p>
        </w:tc>
        <w:tc>
          <w:tcPr>
            <w:tcW w:w="982" w:type="pct"/>
            <w:tcBorders>
              <w:top w:val="nil"/>
              <w:left w:val="nil"/>
              <w:bottom w:val="single" w:sz="4" w:space="0" w:color="000000"/>
              <w:right w:val="single" w:sz="4" w:space="0" w:color="000000"/>
            </w:tcBorders>
            <w:vAlign w:val="center"/>
            <w:hideMark/>
          </w:tcPr>
          <w:p w14:paraId="1C80724D" w14:textId="77777777" w:rsidR="000F5B42" w:rsidRPr="00C47EC5" w:rsidRDefault="000F5B42" w:rsidP="00C47EC5">
            <w:pPr>
              <w:spacing w:before="20" w:after="20"/>
              <w:ind w:left="-57"/>
              <w:jc w:val="center"/>
              <w:rPr>
                <w:rFonts w:asciiTheme="majorHAnsi" w:hAnsiTheme="majorHAnsi" w:cstheme="majorHAnsi"/>
                <w:szCs w:val="24"/>
                <w:lang w:val="it-IT"/>
              </w:rPr>
            </w:pPr>
            <w:r w:rsidRPr="00C47EC5">
              <w:rPr>
                <w:rFonts w:asciiTheme="majorHAnsi" w:hAnsiTheme="majorHAnsi" w:cstheme="majorHAnsi"/>
                <w:szCs w:val="24"/>
                <w:lang w:val="it-IT"/>
              </w:rPr>
              <w:t xml:space="preserve"> </w:t>
            </w:r>
          </w:p>
        </w:tc>
        <w:tc>
          <w:tcPr>
            <w:tcW w:w="1546" w:type="pct"/>
            <w:tcBorders>
              <w:top w:val="nil"/>
              <w:left w:val="nil"/>
              <w:bottom w:val="single" w:sz="4" w:space="0" w:color="000000"/>
              <w:right w:val="single" w:sz="4" w:space="0" w:color="000000"/>
            </w:tcBorders>
            <w:vAlign w:val="center"/>
            <w:hideMark/>
          </w:tcPr>
          <w:p w14:paraId="06ADA4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Đáp ứng</w:t>
            </w:r>
          </w:p>
        </w:tc>
        <w:tc>
          <w:tcPr>
            <w:tcW w:w="636" w:type="pct"/>
            <w:tcBorders>
              <w:top w:val="nil"/>
              <w:left w:val="nil"/>
              <w:bottom w:val="single" w:sz="4" w:space="0" w:color="000000"/>
              <w:right w:val="single" w:sz="4" w:space="0" w:color="000000"/>
            </w:tcBorders>
          </w:tcPr>
          <w:p w14:paraId="4E7C5E4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8C95755"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75C23FB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38136CF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chữ số của bộ đếm sét</w:t>
            </w:r>
          </w:p>
        </w:tc>
        <w:tc>
          <w:tcPr>
            <w:tcW w:w="982" w:type="pct"/>
            <w:tcBorders>
              <w:top w:val="nil"/>
              <w:left w:val="nil"/>
              <w:bottom w:val="single" w:sz="4" w:space="0" w:color="000000"/>
              <w:right w:val="single" w:sz="4" w:space="0" w:color="000000"/>
            </w:tcBorders>
            <w:vAlign w:val="center"/>
            <w:hideMark/>
          </w:tcPr>
          <w:p w14:paraId="5C48AB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6AF4CB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5</w:t>
            </w:r>
          </w:p>
        </w:tc>
        <w:tc>
          <w:tcPr>
            <w:tcW w:w="636" w:type="pct"/>
            <w:tcBorders>
              <w:top w:val="nil"/>
              <w:left w:val="nil"/>
              <w:bottom w:val="single" w:sz="4" w:space="0" w:color="000000"/>
              <w:right w:val="single" w:sz="4" w:space="0" w:color="000000"/>
            </w:tcBorders>
          </w:tcPr>
          <w:p w14:paraId="4C26D51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C53611F"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F27FD0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2C236C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nhạy với xung sét</w:t>
            </w:r>
          </w:p>
        </w:tc>
        <w:tc>
          <w:tcPr>
            <w:tcW w:w="982" w:type="pct"/>
            <w:tcBorders>
              <w:top w:val="nil"/>
              <w:left w:val="nil"/>
              <w:bottom w:val="single" w:sz="4" w:space="0" w:color="000000"/>
              <w:right w:val="single" w:sz="4" w:space="0" w:color="000000"/>
            </w:tcBorders>
            <w:vAlign w:val="center"/>
            <w:hideMark/>
          </w:tcPr>
          <w:p w14:paraId="6603A5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546" w:type="pct"/>
            <w:tcBorders>
              <w:top w:val="nil"/>
              <w:left w:val="nil"/>
              <w:bottom w:val="single" w:sz="4" w:space="0" w:color="000000"/>
              <w:right w:val="single" w:sz="4" w:space="0" w:color="000000"/>
            </w:tcBorders>
            <w:vAlign w:val="center"/>
            <w:hideMark/>
          </w:tcPr>
          <w:p w14:paraId="34E5B5A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200</w:t>
            </w:r>
          </w:p>
        </w:tc>
        <w:tc>
          <w:tcPr>
            <w:tcW w:w="636" w:type="pct"/>
            <w:tcBorders>
              <w:top w:val="nil"/>
              <w:left w:val="nil"/>
              <w:bottom w:val="single" w:sz="4" w:space="0" w:color="000000"/>
              <w:right w:val="single" w:sz="4" w:space="0" w:color="000000"/>
            </w:tcBorders>
          </w:tcPr>
          <w:p w14:paraId="6B76818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C35FD0"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65C1B6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538B0C6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đựng xung dòng điện (4/10 μs)</w:t>
            </w:r>
          </w:p>
        </w:tc>
        <w:tc>
          <w:tcPr>
            <w:tcW w:w="982" w:type="pct"/>
            <w:tcBorders>
              <w:top w:val="nil"/>
              <w:left w:val="nil"/>
              <w:bottom w:val="single" w:sz="4" w:space="0" w:color="000000"/>
              <w:right w:val="single" w:sz="4" w:space="0" w:color="000000"/>
            </w:tcBorders>
            <w:vAlign w:val="center"/>
            <w:hideMark/>
          </w:tcPr>
          <w:p w14:paraId="1868A7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546" w:type="pct"/>
            <w:tcBorders>
              <w:top w:val="nil"/>
              <w:left w:val="nil"/>
              <w:bottom w:val="single" w:sz="4" w:space="0" w:color="000000"/>
              <w:right w:val="single" w:sz="4" w:space="0" w:color="000000"/>
            </w:tcBorders>
            <w:vAlign w:val="center"/>
            <w:hideMark/>
          </w:tcPr>
          <w:p w14:paraId="01E1A9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36" w:type="pct"/>
            <w:tcBorders>
              <w:top w:val="nil"/>
              <w:left w:val="nil"/>
              <w:bottom w:val="single" w:sz="4" w:space="0" w:color="000000"/>
              <w:right w:val="single" w:sz="4" w:space="0" w:color="000000"/>
            </w:tcBorders>
          </w:tcPr>
          <w:p w14:paraId="4930C35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414AE8B"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83F92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19EA776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bảo vệ của vỏ đếm sét</w:t>
            </w:r>
          </w:p>
        </w:tc>
        <w:tc>
          <w:tcPr>
            <w:tcW w:w="982" w:type="pct"/>
            <w:tcBorders>
              <w:top w:val="nil"/>
              <w:left w:val="nil"/>
              <w:bottom w:val="single" w:sz="4" w:space="0" w:color="000000"/>
              <w:right w:val="single" w:sz="4" w:space="0" w:color="000000"/>
            </w:tcBorders>
            <w:vAlign w:val="center"/>
            <w:hideMark/>
          </w:tcPr>
          <w:p w14:paraId="52F25B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36B74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IP54</w:t>
            </w:r>
          </w:p>
        </w:tc>
        <w:tc>
          <w:tcPr>
            <w:tcW w:w="636" w:type="pct"/>
            <w:tcBorders>
              <w:top w:val="nil"/>
              <w:left w:val="nil"/>
              <w:bottom w:val="single" w:sz="4" w:space="0" w:color="000000"/>
              <w:right w:val="single" w:sz="4" w:space="0" w:color="000000"/>
            </w:tcBorders>
          </w:tcPr>
          <w:p w14:paraId="30875D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3766394"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3878DF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single" w:sz="4" w:space="0" w:color="000000"/>
              <w:right w:val="single" w:sz="4" w:space="0" w:color="000000"/>
            </w:tcBorders>
            <w:vAlign w:val="center"/>
            <w:hideMark/>
          </w:tcPr>
          <w:p w14:paraId="1021B15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chị thị sự cố disconector (nếu có)</w:t>
            </w:r>
          </w:p>
        </w:tc>
        <w:tc>
          <w:tcPr>
            <w:tcW w:w="982" w:type="pct"/>
            <w:tcBorders>
              <w:top w:val="nil"/>
              <w:left w:val="nil"/>
              <w:bottom w:val="single" w:sz="4" w:space="0" w:color="000000"/>
              <w:right w:val="single" w:sz="4" w:space="0" w:color="000000"/>
            </w:tcBorders>
            <w:vAlign w:val="center"/>
            <w:hideMark/>
          </w:tcPr>
          <w:p w14:paraId="779C6F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76E84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Cùng hãng chế tạo chống sét van</w:t>
            </w:r>
          </w:p>
        </w:tc>
        <w:tc>
          <w:tcPr>
            <w:tcW w:w="636" w:type="pct"/>
            <w:tcBorders>
              <w:top w:val="nil"/>
              <w:left w:val="nil"/>
              <w:bottom w:val="single" w:sz="4" w:space="0" w:color="000000"/>
              <w:right w:val="single" w:sz="4" w:space="0" w:color="000000"/>
            </w:tcBorders>
          </w:tcPr>
          <w:p w14:paraId="75CEA3F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30722F8"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3FD6D4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nil"/>
              <w:left w:val="nil"/>
              <w:bottom w:val="single" w:sz="4" w:space="0" w:color="000000"/>
              <w:right w:val="single" w:sz="4" w:space="0" w:color="000000"/>
            </w:tcBorders>
            <w:vAlign w:val="center"/>
            <w:hideMark/>
          </w:tcPr>
          <w:p w14:paraId="2FA89A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(nếu có)</w:t>
            </w:r>
          </w:p>
        </w:tc>
        <w:tc>
          <w:tcPr>
            <w:tcW w:w="982" w:type="pct"/>
            <w:tcBorders>
              <w:top w:val="nil"/>
              <w:left w:val="nil"/>
              <w:bottom w:val="single" w:sz="4" w:space="0" w:color="000000"/>
              <w:right w:val="single" w:sz="4" w:space="0" w:color="000000"/>
            </w:tcBorders>
            <w:vAlign w:val="center"/>
            <w:hideMark/>
          </w:tcPr>
          <w:p w14:paraId="723840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31ADB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36" w:type="pct"/>
            <w:tcBorders>
              <w:top w:val="nil"/>
              <w:left w:val="nil"/>
              <w:bottom w:val="single" w:sz="4" w:space="0" w:color="000000"/>
              <w:right w:val="single" w:sz="4" w:space="0" w:color="000000"/>
            </w:tcBorders>
          </w:tcPr>
          <w:p w14:paraId="6853699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EB92F2E"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3D55E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 xml:space="preserve"> </w:t>
            </w:r>
          </w:p>
        </w:tc>
        <w:tc>
          <w:tcPr>
            <w:tcW w:w="1475" w:type="pct"/>
            <w:tcBorders>
              <w:top w:val="nil"/>
              <w:left w:val="nil"/>
              <w:bottom w:val="single" w:sz="4" w:space="0" w:color="000000"/>
              <w:right w:val="single" w:sz="4" w:space="0" w:color="000000"/>
            </w:tcBorders>
            <w:vAlign w:val="center"/>
            <w:hideMark/>
          </w:tcPr>
          <w:p w14:paraId="4BA10A1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982" w:type="pct"/>
            <w:tcBorders>
              <w:top w:val="nil"/>
              <w:left w:val="nil"/>
              <w:bottom w:val="single" w:sz="4" w:space="0" w:color="000000"/>
              <w:right w:val="single" w:sz="4" w:space="0" w:color="000000"/>
            </w:tcBorders>
            <w:vAlign w:val="center"/>
            <w:hideMark/>
          </w:tcPr>
          <w:p w14:paraId="7C0C4D5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EFF3B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209A68F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A7B5DA5"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153F0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0C2CCB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982" w:type="pct"/>
            <w:tcBorders>
              <w:top w:val="nil"/>
              <w:left w:val="nil"/>
              <w:bottom w:val="single" w:sz="4" w:space="0" w:color="000000"/>
              <w:right w:val="single" w:sz="4" w:space="0" w:color="000000"/>
            </w:tcBorders>
            <w:vAlign w:val="center"/>
            <w:hideMark/>
          </w:tcPr>
          <w:p w14:paraId="2D7E87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6A1109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2AA1C12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8235D3"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09C435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4734BA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982" w:type="pct"/>
            <w:tcBorders>
              <w:top w:val="nil"/>
              <w:left w:val="nil"/>
              <w:bottom w:val="single" w:sz="4" w:space="0" w:color="000000"/>
              <w:right w:val="single" w:sz="4" w:space="0" w:color="000000"/>
            </w:tcBorders>
            <w:vAlign w:val="center"/>
            <w:hideMark/>
          </w:tcPr>
          <w:p w14:paraId="4CF1D3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459400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Thép mạ kẽm nhúng nóng với bề dầy lớp mạ tối thiểu 80μm</w:t>
            </w:r>
          </w:p>
        </w:tc>
        <w:tc>
          <w:tcPr>
            <w:tcW w:w="636" w:type="pct"/>
            <w:tcBorders>
              <w:top w:val="nil"/>
              <w:left w:val="nil"/>
              <w:bottom w:val="single" w:sz="4" w:space="0" w:color="000000"/>
              <w:right w:val="single" w:sz="4" w:space="0" w:color="000000"/>
            </w:tcBorders>
          </w:tcPr>
          <w:p w14:paraId="1EFAA46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ACCA8A"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6E57A5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337FEA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Kẹp cực </w:t>
            </w:r>
          </w:p>
        </w:tc>
        <w:tc>
          <w:tcPr>
            <w:tcW w:w="982" w:type="pct"/>
            <w:tcBorders>
              <w:top w:val="nil"/>
              <w:left w:val="nil"/>
              <w:bottom w:val="single" w:sz="4" w:space="0" w:color="000000"/>
              <w:right w:val="single" w:sz="4" w:space="0" w:color="000000"/>
            </w:tcBorders>
            <w:vAlign w:val="center"/>
            <w:hideMark/>
          </w:tcPr>
          <w:p w14:paraId="4D526D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6E44C5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01 kẹp cực/01 chống sét</w:t>
            </w:r>
          </w:p>
        </w:tc>
        <w:tc>
          <w:tcPr>
            <w:tcW w:w="636" w:type="pct"/>
            <w:tcBorders>
              <w:top w:val="nil"/>
              <w:left w:val="nil"/>
              <w:bottom w:val="single" w:sz="4" w:space="0" w:color="000000"/>
              <w:right w:val="single" w:sz="4" w:space="0" w:color="000000"/>
            </w:tcBorders>
          </w:tcPr>
          <w:p w14:paraId="5F5D986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ACE3288"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3E2D4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7FF24CC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982" w:type="pct"/>
            <w:tcBorders>
              <w:top w:val="nil"/>
              <w:left w:val="nil"/>
              <w:bottom w:val="single" w:sz="4" w:space="0" w:color="000000"/>
              <w:right w:val="single" w:sz="4" w:space="0" w:color="000000"/>
            </w:tcBorders>
            <w:vAlign w:val="center"/>
            <w:hideMark/>
          </w:tcPr>
          <w:p w14:paraId="0D77B8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4E22A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3389715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042B9D"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375650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19B153F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982" w:type="pct"/>
            <w:tcBorders>
              <w:top w:val="nil"/>
              <w:left w:val="nil"/>
              <w:bottom w:val="single" w:sz="4" w:space="0" w:color="000000"/>
              <w:right w:val="single" w:sz="4" w:space="0" w:color="000000"/>
            </w:tcBorders>
            <w:vAlign w:val="center"/>
            <w:hideMark/>
          </w:tcPr>
          <w:p w14:paraId="42EE50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B997D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5A65CA0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C49F6CE"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109DAE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0220E5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982" w:type="pct"/>
            <w:tcBorders>
              <w:top w:val="nil"/>
              <w:left w:val="nil"/>
              <w:bottom w:val="single" w:sz="4" w:space="0" w:color="000000"/>
              <w:right w:val="single" w:sz="4" w:space="0" w:color="000000"/>
            </w:tcBorders>
            <w:vAlign w:val="center"/>
            <w:hideMark/>
          </w:tcPr>
          <w:p w14:paraId="431CE7A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6EFC7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36" w:type="pct"/>
            <w:tcBorders>
              <w:top w:val="nil"/>
              <w:left w:val="nil"/>
              <w:bottom w:val="single" w:sz="4" w:space="0" w:color="000000"/>
              <w:right w:val="single" w:sz="4" w:space="0" w:color="000000"/>
            </w:tcBorders>
          </w:tcPr>
          <w:p w14:paraId="77B2AA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C7F4B5"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C8DF56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4D0C75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982" w:type="pct"/>
            <w:tcBorders>
              <w:top w:val="nil"/>
              <w:left w:val="nil"/>
              <w:bottom w:val="single" w:sz="4" w:space="0" w:color="000000"/>
              <w:right w:val="single" w:sz="4" w:space="0" w:color="000000"/>
            </w:tcBorders>
            <w:vAlign w:val="center"/>
            <w:hideMark/>
          </w:tcPr>
          <w:p w14:paraId="72156C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3AE6BA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36" w:type="pct"/>
            <w:tcBorders>
              <w:top w:val="nil"/>
              <w:left w:val="nil"/>
              <w:bottom w:val="single" w:sz="4" w:space="0" w:color="000000"/>
              <w:right w:val="single" w:sz="4" w:space="0" w:color="000000"/>
            </w:tcBorders>
          </w:tcPr>
          <w:p w14:paraId="409EE51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C4A187D" w14:textId="77777777" w:rsidTr="007B672D">
        <w:trPr>
          <w:trHeight w:val="661"/>
        </w:trPr>
        <w:tc>
          <w:tcPr>
            <w:tcW w:w="361" w:type="pct"/>
            <w:tcBorders>
              <w:top w:val="nil"/>
              <w:left w:val="single" w:sz="4" w:space="0" w:color="000000"/>
              <w:bottom w:val="single" w:sz="4" w:space="0" w:color="000000"/>
              <w:right w:val="single" w:sz="4" w:space="0" w:color="000000"/>
            </w:tcBorders>
            <w:hideMark/>
          </w:tcPr>
          <w:p w14:paraId="54038A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26E782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kẹp cực</w:t>
            </w:r>
          </w:p>
        </w:tc>
        <w:tc>
          <w:tcPr>
            <w:tcW w:w="982" w:type="pct"/>
            <w:tcBorders>
              <w:top w:val="nil"/>
              <w:left w:val="nil"/>
              <w:bottom w:val="single" w:sz="4" w:space="0" w:color="000000"/>
              <w:right w:val="single" w:sz="4" w:space="0" w:color="000000"/>
            </w:tcBorders>
            <w:vAlign w:val="center"/>
            <w:hideMark/>
          </w:tcPr>
          <w:p w14:paraId="1A8F70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0BEE7C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thép không rỉ hoặc mạ kẽm nhũng nóng</w:t>
            </w:r>
          </w:p>
        </w:tc>
        <w:tc>
          <w:tcPr>
            <w:tcW w:w="636" w:type="pct"/>
            <w:tcBorders>
              <w:top w:val="nil"/>
              <w:left w:val="nil"/>
              <w:bottom w:val="single" w:sz="4" w:space="0" w:color="000000"/>
              <w:right w:val="single" w:sz="4" w:space="0" w:color="000000"/>
            </w:tcBorders>
          </w:tcPr>
          <w:p w14:paraId="571A701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B333BC" w14:textId="77777777" w:rsidTr="007B672D">
        <w:trPr>
          <w:trHeight w:val="1322"/>
        </w:trPr>
        <w:tc>
          <w:tcPr>
            <w:tcW w:w="361" w:type="pct"/>
            <w:tcBorders>
              <w:top w:val="nil"/>
              <w:left w:val="single" w:sz="4" w:space="0" w:color="000000"/>
              <w:bottom w:val="single" w:sz="4" w:space="0" w:color="000000"/>
              <w:right w:val="single" w:sz="4" w:space="0" w:color="000000"/>
            </w:tcBorders>
            <w:vAlign w:val="center"/>
            <w:hideMark/>
          </w:tcPr>
          <w:p w14:paraId="319A44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75" w:type="pct"/>
            <w:tcBorders>
              <w:top w:val="nil"/>
              <w:left w:val="nil"/>
              <w:bottom w:val="single" w:sz="4" w:space="0" w:color="000000"/>
              <w:right w:val="single" w:sz="4" w:space="0" w:color="000000"/>
            </w:tcBorders>
            <w:vAlign w:val="center"/>
            <w:hideMark/>
          </w:tcPr>
          <w:p w14:paraId="0650706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thể hiện rõ các thông số chào thầu, bản vẽ kích thước, hướng dẫn lắp đặt, vận hành và bảo dưỡng</w:t>
            </w:r>
          </w:p>
        </w:tc>
        <w:tc>
          <w:tcPr>
            <w:tcW w:w="982" w:type="pct"/>
            <w:tcBorders>
              <w:top w:val="nil"/>
              <w:left w:val="nil"/>
              <w:bottom w:val="single" w:sz="4" w:space="0" w:color="000000"/>
              <w:right w:val="single" w:sz="4" w:space="0" w:color="000000"/>
            </w:tcBorders>
            <w:vAlign w:val="center"/>
            <w:hideMark/>
          </w:tcPr>
          <w:p w14:paraId="56F520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14E7A7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36" w:type="pct"/>
            <w:tcBorders>
              <w:top w:val="nil"/>
              <w:left w:val="nil"/>
              <w:bottom w:val="single" w:sz="4" w:space="0" w:color="000000"/>
              <w:right w:val="single" w:sz="4" w:space="0" w:color="000000"/>
            </w:tcBorders>
          </w:tcPr>
          <w:p w14:paraId="1603E6A0" w14:textId="77777777" w:rsidR="000F5B42" w:rsidRPr="00C47EC5" w:rsidRDefault="000F5B42" w:rsidP="00C47EC5">
            <w:pPr>
              <w:spacing w:before="20" w:after="20"/>
              <w:ind w:left="-57"/>
              <w:jc w:val="center"/>
              <w:rPr>
                <w:rFonts w:asciiTheme="majorHAnsi" w:hAnsiTheme="majorHAnsi" w:cstheme="majorHAnsi"/>
                <w:szCs w:val="24"/>
              </w:rPr>
            </w:pPr>
          </w:p>
        </w:tc>
      </w:tr>
    </w:tbl>
    <w:p w14:paraId="2BD48233" w14:textId="77777777" w:rsidR="000F5B42" w:rsidRPr="00C47EC5" w:rsidRDefault="000F5B42" w:rsidP="00C47EC5">
      <w:pPr>
        <w:spacing w:before="20" w:after="20"/>
        <w:ind w:left="-57"/>
        <w:rPr>
          <w:rFonts w:asciiTheme="majorHAnsi" w:hAnsiTheme="majorHAnsi" w:cstheme="majorHAnsi"/>
          <w:bCs/>
          <w:szCs w:val="24"/>
        </w:rPr>
      </w:pPr>
    </w:p>
    <w:p w14:paraId="12939C45"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nhôm lõi thép ACSR</w:t>
      </w:r>
    </w:p>
    <w:tbl>
      <w:tblPr>
        <w:tblW w:w="5000" w:type="pct"/>
        <w:tblLook w:val="04A0" w:firstRow="1" w:lastRow="0" w:firstColumn="1" w:lastColumn="0" w:noHBand="0" w:noVBand="1"/>
      </w:tblPr>
      <w:tblGrid>
        <w:gridCol w:w="1014"/>
        <w:gridCol w:w="4319"/>
        <w:gridCol w:w="1463"/>
        <w:gridCol w:w="1815"/>
        <w:gridCol w:w="2103"/>
        <w:gridCol w:w="2009"/>
        <w:gridCol w:w="17"/>
        <w:gridCol w:w="1820"/>
      </w:tblGrid>
      <w:tr w:rsidR="0099144A" w:rsidRPr="00C47EC5" w14:paraId="677CEF80" w14:textId="77777777" w:rsidTr="007B672D">
        <w:trPr>
          <w:trHeight w:val="330"/>
          <w:tblHeader/>
        </w:trPr>
        <w:tc>
          <w:tcPr>
            <w:tcW w:w="348" w:type="pct"/>
            <w:tcBorders>
              <w:top w:val="single" w:sz="4" w:space="0" w:color="auto"/>
              <w:left w:val="single" w:sz="4" w:space="0" w:color="auto"/>
              <w:bottom w:val="single" w:sz="4" w:space="0" w:color="auto"/>
              <w:right w:val="single" w:sz="4" w:space="0" w:color="auto"/>
            </w:tcBorders>
            <w:vAlign w:val="center"/>
            <w:hideMark/>
          </w:tcPr>
          <w:p w14:paraId="43DED05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483" w:type="pct"/>
            <w:tcBorders>
              <w:top w:val="single" w:sz="4" w:space="0" w:color="auto"/>
              <w:left w:val="nil"/>
              <w:bottom w:val="single" w:sz="4" w:space="0" w:color="auto"/>
              <w:right w:val="single" w:sz="4" w:space="0" w:color="auto"/>
            </w:tcBorders>
            <w:vAlign w:val="center"/>
            <w:hideMark/>
          </w:tcPr>
          <w:p w14:paraId="55EA97A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502" w:type="pct"/>
            <w:tcBorders>
              <w:top w:val="single" w:sz="4" w:space="0" w:color="auto"/>
              <w:left w:val="nil"/>
              <w:bottom w:val="single" w:sz="4" w:space="0" w:color="auto"/>
              <w:right w:val="single" w:sz="4" w:space="0" w:color="auto"/>
            </w:tcBorders>
            <w:vAlign w:val="center"/>
            <w:hideMark/>
          </w:tcPr>
          <w:p w14:paraId="23C9C96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041" w:type="pct"/>
            <w:gridSpan w:val="4"/>
            <w:tcBorders>
              <w:top w:val="single" w:sz="4" w:space="0" w:color="auto"/>
              <w:left w:val="nil"/>
              <w:bottom w:val="single" w:sz="4" w:space="0" w:color="auto"/>
              <w:right w:val="single" w:sz="4" w:space="0" w:color="auto"/>
            </w:tcBorders>
            <w:vAlign w:val="center"/>
            <w:hideMark/>
          </w:tcPr>
          <w:p w14:paraId="0F402A1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5" w:type="pct"/>
            <w:tcBorders>
              <w:top w:val="single" w:sz="4" w:space="0" w:color="auto"/>
              <w:left w:val="nil"/>
              <w:bottom w:val="single" w:sz="4" w:space="0" w:color="auto"/>
              <w:right w:val="single" w:sz="4" w:space="0" w:color="auto"/>
            </w:tcBorders>
            <w:vAlign w:val="center"/>
          </w:tcPr>
          <w:p w14:paraId="2B9AAA1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03301BA9"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EFD00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83" w:type="pct"/>
            <w:tcBorders>
              <w:top w:val="nil"/>
              <w:left w:val="nil"/>
              <w:bottom w:val="single" w:sz="4" w:space="0" w:color="auto"/>
              <w:right w:val="single" w:sz="4" w:space="0" w:color="auto"/>
            </w:tcBorders>
            <w:vAlign w:val="center"/>
            <w:hideMark/>
          </w:tcPr>
          <w:p w14:paraId="0B1A69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02" w:type="pct"/>
            <w:tcBorders>
              <w:top w:val="nil"/>
              <w:left w:val="nil"/>
              <w:bottom w:val="single" w:sz="4" w:space="0" w:color="auto"/>
              <w:right w:val="single" w:sz="4" w:space="0" w:color="auto"/>
            </w:tcBorders>
            <w:vAlign w:val="center"/>
            <w:hideMark/>
          </w:tcPr>
          <w:p w14:paraId="0F48A44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041" w:type="pct"/>
            <w:gridSpan w:val="4"/>
            <w:tcBorders>
              <w:top w:val="single" w:sz="4" w:space="0" w:color="auto"/>
              <w:left w:val="nil"/>
              <w:bottom w:val="single" w:sz="4" w:space="0" w:color="auto"/>
              <w:right w:val="single" w:sz="4" w:space="0" w:color="auto"/>
            </w:tcBorders>
            <w:vAlign w:val="center"/>
            <w:hideMark/>
          </w:tcPr>
          <w:p w14:paraId="70D3C2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TCVN 5064:1994/SĐ1:1995, TCVN 6483:1999, IEC 61089:1997</w:t>
            </w:r>
          </w:p>
        </w:tc>
        <w:tc>
          <w:tcPr>
            <w:tcW w:w="625" w:type="pct"/>
            <w:tcBorders>
              <w:top w:val="single" w:sz="4" w:space="0" w:color="auto"/>
              <w:left w:val="nil"/>
              <w:bottom w:val="single" w:sz="4" w:space="0" w:color="auto"/>
              <w:right w:val="single" w:sz="4" w:space="0" w:color="auto"/>
            </w:tcBorders>
          </w:tcPr>
          <w:p w14:paraId="06C9B4F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7D37D2"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67A1D1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83" w:type="pct"/>
            <w:tcBorders>
              <w:top w:val="nil"/>
              <w:left w:val="nil"/>
              <w:bottom w:val="single" w:sz="4" w:space="0" w:color="auto"/>
              <w:right w:val="single" w:sz="4" w:space="0" w:color="auto"/>
            </w:tcBorders>
            <w:vAlign w:val="center"/>
            <w:hideMark/>
          </w:tcPr>
          <w:p w14:paraId="45E185D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dây dẫn</w:t>
            </w:r>
          </w:p>
        </w:tc>
        <w:tc>
          <w:tcPr>
            <w:tcW w:w="502" w:type="pct"/>
            <w:tcBorders>
              <w:top w:val="nil"/>
              <w:left w:val="nil"/>
              <w:bottom w:val="single" w:sz="4" w:space="0" w:color="auto"/>
              <w:right w:val="single" w:sz="4" w:space="0" w:color="auto"/>
            </w:tcBorders>
            <w:vAlign w:val="center"/>
            <w:hideMark/>
          </w:tcPr>
          <w:p w14:paraId="77D823D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39E45C7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70/11</w:t>
            </w:r>
          </w:p>
        </w:tc>
        <w:tc>
          <w:tcPr>
            <w:tcW w:w="722" w:type="pct"/>
            <w:tcBorders>
              <w:top w:val="nil"/>
              <w:left w:val="nil"/>
              <w:bottom w:val="single" w:sz="4" w:space="0" w:color="auto"/>
              <w:right w:val="single" w:sz="4" w:space="0" w:color="auto"/>
            </w:tcBorders>
            <w:vAlign w:val="center"/>
            <w:hideMark/>
          </w:tcPr>
          <w:p w14:paraId="08BC9E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120/19</w:t>
            </w:r>
          </w:p>
        </w:tc>
        <w:tc>
          <w:tcPr>
            <w:tcW w:w="690" w:type="pct"/>
            <w:tcBorders>
              <w:top w:val="nil"/>
              <w:left w:val="nil"/>
              <w:bottom w:val="single" w:sz="4" w:space="0" w:color="auto"/>
              <w:right w:val="single" w:sz="4" w:space="0" w:color="auto"/>
            </w:tcBorders>
            <w:vAlign w:val="center"/>
            <w:hideMark/>
          </w:tcPr>
          <w:p w14:paraId="472A6F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150/19</w:t>
            </w:r>
          </w:p>
        </w:tc>
        <w:tc>
          <w:tcPr>
            <w:tcW w:w="631" w:type="pct"/>
            <w:gridSpan w:val="2"/>
            <w:tcBorders>
              <w:top w:val="nil"/>
              <w:left w:val="nil"/>
              <w:bottom w:val="single" w:sz="4" w:space="0" w:color="auto"/>
              <w:right w:val="single" w:sz="4" w:space="0" w:color="auto"/>
            </w:tcBorders>
          </w:tcPr>
          <w:p w14:paraId="4208179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8C70158"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1DD34F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83" w:type="pct"/>
            <w:tcBorders>
              <w:top w:val="nil"/>
              <w:left w:val="nil"/>
              <w:bottom w:val="single" w:sz="4" w:space="0" w:color="auto"/>
              <w:right w:val="single" w:sz="4" w:space="0" w:color="auto"/>
            </w:tcBorders>
            <w:vAlign w:val="center"/>
            <w:hideMark/>
          </w:tcPr>
          <w:p w14:paraId="4EAA380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Mặt cắt tính toán</w:t>
            </w:r>
          </w:p>
        </w:tc>
        <w:tc>
          <w:tcPr>
            <w:tcW w:w="502" w:type="pct"/>
            <w:tcBorders>
              <w:top w:val="nil"/>
              <w:left w:val="nil"/>
              <w:bottom w:val="single" w:sz="4" w:space="0" w:color="auto"/>
              <w:right w:val="single" w:sz="4" w:space="0" w:color="auto"/>
            </w:tcBorders>
            <w:vAlign w:val="center"/>
            <w:hideMark/>
          </w:tcPr>
          <w:p w14:paraId="73335C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147DCC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68,0/11,3</w:t>
            </w:r>
          </w:p>
        </w:tc>
        <w:tc>
          <w:tcPr>
            <w:tcW w:w="722" w:type="pct"/>
            <w:tcBorders>
              <w:top w:val="nil"/>
              <w:left w:val="nil"/>
              <w:bottom w:val="single" w:sz="4" w:space="0" w:color="auto"/>
              <w:right w:val="single" w:sz="4" w:space="0" w:color="auto"/>
            </w:tcBorders>
            <w:vAlign w:val="center"/>
            <w:hideMark/>
          </w:tcPr>
          <w:p w14:paraId="391CD6E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118/18,8</w:t>
            </w:r>
          </w:p>
        </w:tc>
        <w:tc>
          <w:tcPr>
            <w:tcW w:w="690" w:type="pct"/>
            <w:tcBorders>
              <w:top w:val="nil"/>
              <w:left w:val="nil"/>
              <w:bottom w:val="single" w:sz="4" w:space="0" w:color="auto"/>
              <w:right w:val="single" w:sz="4" w:space="0" w:color="auto"/>
            </w:tcBorders>
            <w:vAlign w:val="center"/>
            <w:hideMark/>
          </w:tcPr>
          <w:p w14:paraId="226E01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148,0/18,8</w:t>
            </w:r>
          </w:p>
        </w:tc>
        <w:tc>
          <w:tcPr>
            <w:tcW w:w="631" w:type="pct"/>
            <w:gridSpan w:val="2"/>
            <w:tcBorders>
              <w:top w:val="nil"/>
              <w:left w:val="nil"/>
              <w:bottom w:val="single" w:sz="4" w:space="0" w:color="auto"/>
              <w:right w:val="single" w:sz="4" w:space="0" w:color="auto"/>
            </w:tcBorders>
          </w:tcPr>
          <w:p w14:paraId="7130660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C367114"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58B6E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83" w:type="pct"/>
            <w:tcBorders>
              <w:top w:val="nil"/>
              <w:left w:val="nil"/>
              <w:bottom w:val="single" w:sz="4" w:space="0" w:color="auto"/>
              <w:right w:val="single" w:sz="4" w:space="0" w:color="auto"/>
            </w:tcBorders>
            <w:vAlign w:val="center"/>
            <w:hideMark/>
          </w:tcPr>
          <w:p w14:paraId="412A56E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lượng sợi và đường kính 1 sợi</w:t>
            </w:r>
          </w:p>
        </w:tc>
        <w:tc>
          <w:tcPr>
            <w:tcW w:w="502" w:type="pct"/>
            <w:tcBorders>
              <w:top w:val="nil"/>
              <w:left w:val="nil"/>
              <w:bottom w:val="single" w:sz="4" w:space="0" w:color="auto"/>
              <w:right w:val="single" w:sz="4" w:space="0" w:color="auto"/>
            </w:tcBorders>
            <w:vAlign w:val="center"/>
            <w:hideMark/>
          </w:tcPr>
          <w:p w14:paraId="1054C4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1F06CB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62BB62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49C060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7444532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F18A53F"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F9D06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4.1</w:t>
            </w:r>
          </w:p>
        </w:tc>
        <w:tc>
          <w:tcPr>
            <w:tcW w:w="1483" w:type="pct"/>
            <w:tcBorders>
              <w:top w:val="nil"/>
              <w:left w:val="nil"/>
              <w:bottom w:val="single" w:sz="4" w:space="0" w:color="auto"/>
              <w:right w:val="single" w:sz="4" w:space="0" w:color="auto"/>
            </w:tcBorders>
            <w:vAlign w:val="center"/>
            <w:hideMark/>
          </w:tcPr>
          <w:p w14:paraId="5619B32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nhôm</w:t>
            </w:r>
          </w:p>
        </w:tc>
        <w:tc>
          <w:tcPr>
            <w:tcW w:w="502" w:type="pct"/>
            <w:tcBorders>
              <w:top w:val="nil"/>
              <w:left w:val="nil"/>
              <w:bottom w:val="single" w:sz="4" w:space="0" w:color="auto"/>
              <w:right w:val="single" w:sz="4" w:space="0" w:color="auto"/>
            </w:tcBorders>
            <w:vAlign w:val="center"/>
            <w:hideMark/>
          </w:tcPr>
          <w:p w14:paraId="32FB5F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623" w:type="pct"/>
            <w:tcBorders>
              <w:top w:val="nil"/>
              <w:left w:val="nil"/>
              <w:bottom w:val="single" w:sz="4" w:space="0" w:color="auto"/>
              <w:right w:val="single" w:sz="4" w:space="0" w:color="auto"/>
            </w:tcBorders>
            <w:vAlign w:val="center"/>
            <w:hideMark/>
          </w:tcPr>
          <w:p w14:paraId="7082D4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6x3,8</w:t>
            </w:r>
          </w:p>
        </w:tc>
        <w:tc>
          <w:tcPr>
            <w:tcW w:w="722" w:type="pct"/>
            <w:tcBorders>
              <w:top w:val="nil"/>
              <w:left w:val="nil"/>
              <w:bottom w:val="single" w:sz="4" w:space="0" w:color="auto"/>
              <w:right w:val="single" w:sz="4" w:space="0" w:color="auto"/>
            </w:tcBorders>
            <w:vAlign w:val="center"/>
            <w:hideMark/>
          </w:tcPr>
          <w:p w14:paraId="661C24D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26 x2,4</w:t>
            </w:r>
          </w:p>
        </w:tc>
        <w:tc>
          <w:tcPr>
            <w:tcW w:w="690" w:type="pct"/>
            <w:tcBorders>
              <w:top w:val="nil"/>
              <w:left w:val="nil"/>
              <w:bottom w:val="single" w:sz="4" w:space="0" w:color="auto"/>
              <w:right w:val="single" w:sz="4" w:space="0" w:color="auto"/>
            </w:tcBorders>
            <w:vAlign w:val="center"/>
            <w:hideMark/>
          </w:tcPr>
          <w:p w14:paraId="60BD9A9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24x2,8</w:t>
            </w:r>
          </w:p>
        </w:tc>
        <w:tc>
          <w:tcPr>
            <w:tcW w:w="631" w:type="pct"/>
            <w:gridSpan w:val="2"/>
            <w:tcBorders>
              <w:top w:val="nil"/>
              <w:left w:val="nil"/>
              <w:bottom w:val="single" w:sz="4" w:space="0" w:color="auto"/>
              <w:right w:val="single" w:sz="4" w:space="0" w:color="auto"/>
            </w:tcBorders>
          </w:tcPr>
          <w:p w14:paraId="64DFF72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5A9249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6F8850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4.2</w:t>
            </w:r>
          </w:p>
        </w:tc>
        <w:tc>
          <w:tcPr>
            <w:tcW w:w="1483" w:type="pct"/>
            <w:tcBorders>
              <w:top w:val="nil"/>
              <w:left w:val="nil"/>
              <w:bottom w:val="single" w:sz="4" w:space="0" w:color="auto"/>
              <w:right w:val="single" w:sz="4" w:space="0" w:color="auto"/>
            </w:tcBorders>
            <w:vAlign w:val="center"/>
            <w:hideMark/>
          </w:tcPr>
          <w:p w14:paraId="5B78DCE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thép</w:t>
            </w:r>
          </w:p>
        </w:tc>
        <w:tc>
          <w:tcPr>
            <w:tcW w:w="502" w:type="pct"/>
            <w:tcBorders>
              <w:top w:val="nil"/>
              <w:left w:val="nil"/>
              <w:bottom w:val="single" w:sz="4" w:space="0" w:color="auto"/>
              <w:right w:val="single" w:sz="4" w:space="0" w:color="auto"/>
            </w:tcBorders>
            <w:vAlign w:val="center"/>
            <w:hideMark/>
          </w:tcPr>
          <w:p w14:paraId="46C0B0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623" w:type="pct"/>
            <w:tcBorders>
              <w:top w:val="nil"/>
              <w:left w:val="nil"/>
              <w:bottom w:val="single" w:sz="4" w:space="0" w:color="auto"/>
              <w:right w:val="single" w:sz="4" w:space="0" w:color="auto"/>
            </w:tcBorders>
            <w:vAlign w:val="center"/>
            <w:hideMark/>
          </w:tcPr>
          <w:p w14:paraId="69321D7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1x3,8</w:t>
            </w:r>
          </w:p>
        </w:tc>
        <w:tc>
          <w:tcPr>
            <w:tcW w:w="722" w:type="pct"/>
            <w:tcBorders>
              <w:top w:val="nil"/>
              <w:left w:val="nil"/>
              <w:bottom w:val="single" w:sz="4" w:space="0" w:color="auto"/>
              <w:right w:val="single" w:sz="4" w:space="0" w:color="auto"/>
            </w:tcBorders>
            <w:vAlign w:val="center"/>
            <w:hideMark/>
          </w:tcPr>
          <w:p w14:paraId="42A0FD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7x1,85</w:t>
            </w:r>
          </w:p>
        </w:tc>
        <w:tc>
          <w:tcPr>
            <w:tcW w:w="690" w:type="pct"/>
            <w:tcBorders>
              <w:top w:val="nil"/>
              <w:left w:val="nil"/>
              <w:bottom w:val="single" w:sz="4" w:space="0" w:color="auto"/>
              <w:right w:val="single" w:sz="4" w:space="0" w:color="auto"/>
            </w:tcBorders>
            <w:vAlign w:val="center"/>
            <w:hideMark/>
          </w:tcPr>
          <w:p w14:paraId="351D81D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7x1,85</w:t>
            </w:r>
          </w:p>
        </w:tc>
        <w:tc>
          <w:tcPr>
            <w:tcW w:w="631" w:type="pct"/>
            <w:gridSpan w:val="2"/>
            <w:tcBorders>
              <w:top w:val="nil"/>
              <w:left w:val="nil"/>
              <w:bottom w:val="single" w:sz="4" w:space="0" w:color="auto"/>
              <w:right w:val="single" w:sz="4" w:space="0" w:color="auto"/>
            </w:tcBorders>
          </w:tcPr>
          <w:p w14:paraId="480BBEF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CABF89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4ED13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83" w:type="pct"/>
            <w:tcBorders>
              <w:top w:val="nil"/>
              <w:left w:val="nil"/>
              <w:bottom w:val="single" w:sz="4" w:space="0" w:color="auto"/>
              <w:right w:val="single" w:sz="4" w:space="0" w:color="auto"/>
            </w:tcBorders>
            <w:vAlign w:val="center"/>
            <w:hideMark/>
          </w:tcPr>
          <w:p w14:paraId="560CA9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Số lớp dây                            </w:t>
            </w:r>
          </w:p>
        </w:tc>
        <w:tc>
          <w:tcPr>
            <w:tcW w:w="502" w:type="pct"/>
            <w:tcBorders>
              <w:top w:val="nil"/>
              <w:left w:val="nil"/>
              <w:bottom w:val="single" w:sz="4" w:space="0" w:color="auto"/>
              <w:right w:val="single" w:sz="4" w:space="0" w:color="auto"/>
            </w:tcBorders>
            <w:vAlign w:val="center"/>
            <w:hideMark/>
          </w:tcPr>
          <w:p w14:paraId="3EC4289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65667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3BC6AA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4F8D97C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0605196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47DA047"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C6C2B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5.1</w:t>
            </w:r>
          </w:p>
        </w:tc>
        <w:tc>
          <w:tcPr>
            <w:tcW w:w="1483" w:type="pct"/>
            <w:tcBorders>
              <w:top w:val="nil"/>
              <w:left w:val="nil"/>
              <w:bottom w:val="single" w:sz="4" w:space="0" w:color="auto"/>
              <w:right w:val="single" w:sz="4" w:space="0" w:color="auto"/>
            </w:tcBorders>
            <w:vAlign w:val="center"/>
            <w:hideMark/>
          </w:tcPr>
          <w:p w14:paraId="1CBFFB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nhôm</w:t>
            </w:r>
          </w:p>
        </w:tc>
        <w:tc>
          <w:tcPr>
            <w:tcW w:w="502" w:type="pct"/>
            <w:tcBorders>
              <w:top w:val="nil"/>
              <w:left w:val="nil"/>
              <w:bottom w:val="single" w:sz="4" w:space="0" w:color="auto"/>
              <w:right w:val="single" w:sz="4" w:space="0" w:color="auto"/>
            </w:tcBorders>
            <w:vAlign w:val="center"/>
            <w:hideMark/>
          </w:tcPr>
          <w:p w14:paraId="0C0F7FB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Lớp</w:t>
            </w:r>
          </w:p>
        </w:tc>
        <w:tc>
          <w:tcPr>
            <w:tcW w:w="623" w:type="pct"/>
            <w:tcBorders>
              <w:top w:val="nil"/>
              <w:left w:val="nil"/>
              <w:bottom w:val="single" w:sz="4" w:space="0" w:color="auto"/>
              <w:right w:val="single" w:sz="4" w:space="0" w:color="auto"/>
            </w:tcBorders>
            <w:vAlign w:val="center"/>
            <w:hideMark/>
          </w:tcPr>
          <w:p w14:paraId="49A430DA"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722" w:type="pct"/>
            <w:tcBorders>
              <w:top w:val="nil"/>
              <w:left w:val="nil"/>
              <w:bottom w:val="single" w:sz="4" w:space="0" w:color="auto"/>
              <w:right w:val="single" w:sz="4" w:space="0" w:color="auto"/>
            </w:tcBorders>
            <w:vAlign w:val="center"/>
            <w:hideMark/>
          </w:tcPr>
          <w:p w14:paraId="3AF30811"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2</w:t>
            </w:r>
          </w:p>
        </w:tc>
        <w:tc>
          <w:tcPr>
            <w:tcW w:w="690" w:type="pct"/>
            <w:tcBorders>
              <w:top w:val="nil"/>
              <w:left w:val="nil"/>
              <w:bottom w:val="single" w:sz="4" w:space="0" w:color="auto"/>
              <w:right w:val="single" w:sz="4" w:space="0" w:color="auto"/>
            </w:tcBorders>
            <w:vAlign w:val="center"/>
            <w:hideMark/>
          </w:tcPr>
          <w:p w14:paraId="18894B18"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2</w:t>
            </w:r>
          </w:p>
        </w:tc>
        <w:tc>
          <w:tcPr>
            <w:tcW w:w="631" w:type="pct"/>
            <w:gridSpan w:val="2"/>
            <w:tcBorders>
              <w:top w:val="nil"/>
              <w:left w:val="nil"/>
              <w:bottom w:val="single" w:sz="4" w:space="0" w:color="auto"/>
              <w:right w:val="single" w:sz="4" w:space="0" w:color="auto"/>
            </w:tcBorders>
          </w:tcPr>
          <w:p w14:paraId="6612A62B" w14:textId="77777777" w:rsidR="000F5B42" w:rsidRPr="00C47EC5" w:rsidRDefault="000F5B42" w:rsidP="00C47EC5">
            <w:pPr>
              <w:spacing w:before="20" w:after="20"/>
              <w:ind w:left="-57"/>
              <w:jc w:val="right"/>
              <w:rPr>
                <w:rFonts w:asciiTheme="majorHAnsi" w:hAnsiTheme="majorHAnsi" w:cstheme="majorHAnsi"/>
                <w:szCs w:val="24"/>
              </w:rPr>
            </w:pPr>
          </w:p>
        </w:tc>
      </w:tr>
      <w:tr w:rsidR="0099144A" w:rsidRPr="00C47EC5" w14:paraId="75F6575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127AA9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5.2</w:t>
            </w:r>
          </w:p>
        </w:tc>
        <w:tc>
          <w:tcPr>
            <w:tcW w:w="1483" w:type="pct"/>
            <w:tcBorders>
              <w:top w:val="nil"/>
              <w:left w:val="nil"/>
              <w:bottom w:val="single" w:sz="4" w:space="0" w:color="auto"/>
              <w:right w:val="single" w:sz="4" w:space="0" w:color="auto"/>
            </w:tcBorders>
            <w:vAlign w:val="center"/>
            <w:hideMark/>
          </w:tcPr>
          <w:p w14:paraId="06CFCC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Bội số bước xoắn các lớp nhôm</w:t>
            </w:r>
          </w:p>
        </w:tc>
        <w:tc>
          <w:tcPr>
            <w:tcW w:w="502" w:type="pct"/>
            <w:tcBorders>
              <w:top w:val="nil"/>
              <w:left w:val="nil"/>
              <w:bottom w:val="single" w:sz="4" w:space="0" w:color="auto"/>
              <w:right w:val="single" w:sz="4" w:space="0" w:color="auto"/>
            </w:tcBorders>
            <w:hideMark/>
          </w:tcPr>
          <w:p w14:paraId="6CEACD3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6D00A8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762FC80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2218EA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30D8530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3F16D74"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06815A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83" w:type="pct"/>
            <w:tcBorders>
              <w:top w:val="nil"/>
              <w:left w:val="nil"/>
              <w:bottom w:val="single" w:sz="4" w:space="0" w:color="auto"/>
              <w:right w:val="single" w:sz="4" w:space="0" w:color="auto"/>
            </w:tcBorders>
            <w:vAlign w:val="center"/>
            <w:hideMark/>
          </w:tcPr>
          <w:p w14:paraId="2B7EAAF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Lớp 1</w:t>
            </w:r>
          </w:p>
        </w:tc>
        <w:tc>
          <w:tcPr>
            <w:tcW w:w="502" w:type="pct"/>
            <w:tcBorders>
              <w:top w:val="nil"/>
              <w:left w:val="nil"/>
              <w:bottom w:val="single" w:sz="4" w:space="0" w:color="auto"/>
              <w:right w:val="single" w:sz="4" w:space="0" w:color="auto"/>
            </w:tcBorders>
            <w:vAlign w:val="center"/>
            <w:hideMark/>
          </w:tcPr>
          <w:p w14:paraId="3572268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773C6C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10-15</w:t>
            </w:r>
          </w:p>
        </w:tc>
        <w:tc>
          <w:tcPr>
            <w:tcW w:w="722" w:type="pct"/>
            <w:tcBorders>
              <w:top w:val="nil"/>
              <w:left w:val="nil"/>
              <w:bottom w:val="single" w:sz="4" w:space="0" w:color="auto"/>
              <w:right w:val="single" w:sz="4" w:space="0" w:color="auto"/>
            </w:tcBorders>
            <w:vAlign w:val="center"/>
            <w:hideMark/>
          </w:tcPr>
          <w:p w14:paraId="6426959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10-18</w:t>
            </w:r>
          </w:p>
        </w:tc>
        <w:tc>
          <w:tcPr>
            <w:tcW w:w="690" w:type="pct"/>
            <w:tcBorders>
              <w:top w:val="nil"/>
              <w:left w:val="nil"/>
              <w:bottom w:val="single" w:sz="4" w:space="0" w:color="auto"/>
              <w:right w:val="single" w:sz="4" w:space="0" w:color="auto"/>
            </w:tcBorders>
            <w:vAlign w:val="center"/>
            <w:hideMark/>
          </w:tcPr>
          <w:p w14:paraId="3745A6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10-18</w:t>
            </w:r>
          </w:p>
        </w:tc>
        <w:tc>
          <w:tcPr>
            <w:tcW w:w="631" w:type="pct"/>
            <w:gridSpan w:val="2"/>
            <w:tcBorders>
              <w:top w:val="nil"/>
              <w:left w:val="nil"/>
              <w:bottom w:val="single" w:sz="4" w:space="0" w:color="auto"/>
              <w:right w:val="single" w:sz="4" w:space="0" w:color="auto"/>
            </w:tcBorders>
          </w:tcPr>
          <w:p w14:paraId="061C3A3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45991C0"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6000B4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83" w:type="pct"/>
            <w:tcBorders>
              <w:top w:val="nil"/>
              <w:left w:val="nil"/>
              <w:bottom w:val="single" w:sz="4" w:space="0" w:color="auto"/>
              <w:right w:val="single" w:sz="4" w:space="0" w:color="auto"/>
            </w:tcBorders>
            <w:vAlign w:val="center"/>
            <w:hideMark/>
          </w:tcPr>
          <w:p w14:paraId="16098B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Lớp 2</w:t>
            </w:r>
          </w:p>
        </w:tc>
        <w:tc>
          <w:tcPr>
            <w:tcW w:w="502" w:type="pct"/>
            <w:tcBorders>
              <w:top w:val="nil"/>
              <w:left w:val="nil"/>
              <w:bottom w:val="single" w:sz="4" w:space="0" w:color="auto"/>
              <w:right w:val="single" w:sz="4" w:space="0" w:color="auto"/>
            </w:tcBorders>
            <w:vAlign w:val="center"/>
            <w:hideMark/>
          </w:tcPr>
          <w:p w14:paraId="073E7EF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398F3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1DC1D9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10-15</w:t>
            </w:r>
          </w:p>
        </w:tc>
        <w:tc>
          <w:tcPr>
            <w:tcW w:w="690" w:type="pct"/>
            <w:tcBorders>
              <w:top w:val="nil"/>
              <w:left w:val="nil"/>
              <w:bottom w:val="single" w:sz="4" w:space="0" w:color="auto"/>
              <w:right w:val="single" w:sz="4" w:space="0" w:color="auto"/>
            </w:tcBorders>
            <w:vAlign w:val="center"/>
            <w:hideMark/>
          </w:tcPr>
          <w:p w14:paraId="30C6B9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10-15</w:t>
            </w:r>
          </w:p>
        </w:tc>
        <w:tc>
          <w:tcPr>
            <w:tcW w:w="631" w:type="pct"/>
            <w:gridSpan w:val="2"/>
            <w:tcBorders>
              <w:top w:val="nil"/>
              <w:left w:val="nil"/>
              <w:bottom w:val="single" w:sz="4" w:space="0" w:color="auto"/>
              <w:right w:val="single" w:sz="4" w:space="0" w:color="auto"/>
            </w:tcBorders>
          </w:tcPr>
          <w:p w14:paraId="52C540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498A80"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2B396D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5.3</w:t>
            </w:r>
          </w:p>
        </w:tc>
        <w:tc>
          <w:tcPr>
            <w:tcW w:w="1483" w:type="pct"/>
            <w:tcBorders>
              <w:top w:val="nil"/>
              <w:left w:val="nil"/>
              <w:bottom w:val="single" w:sz="4" w:space="0" w:color="auto"/>
              <w:right w:val="single" w:sz="4" w:space="0" w:color="auto"/>
            </w:tcBorders>
            <w:vAlign w:val="center"/>
            <w:hideMark/>
          </w:tcPr>
          <w:p w14:paraId="5518B68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thép (số lớp xoắn)</w:t>
            </w:r>
          </w:p>
        </w:tc>
        <w:tc>
          <w:tcPr>
            <w:tcW w:w="502" w:type="pct"/>
            <w:tcBorders>
              <w:top w:val="nil"/>
              <w:left w:val="nil"/>
              <w:bottom w:val="single" w:sz="4" w:space="0" w:color="auto"/>
              <w:right w:val="single" w:sz="4" w:space="0" w:color="auto"/>
            </w:tcBorders>
            <w:vAlign w:val="center"/>
            <w:hideMark/>
          </w:tcPr>
          <w:p w14:paraId="301F451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Lớp </w:t>
            </w:r>
          </w:p>
        </w:tc>
        <w:tc>
          <w:tcPr>
            <w:tcW w:w="623" w:type="pct"/>
            <w:tcBorders>
              <w:top w:val="nil"/>
              <w:left w:val="nil"/>
              <w:bottom w:val="single" w:sz="4" w:space="0" w:color="auto"/>
              <w:right w:val="single" w:sz="4" w:space="0" w:color="auto"/>
            </w:tcBorders>
            <w:vAlign w:val="center"/>
            <w:hideMark/>
          </w:tcPr>
          <w:p w14:paraId="3AAA5A59"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722" w:type="pct"/>
            <w:tcBorders>
              <w:top w:val="nil"/>
              <w:left w:val="nil"/>
              <w:bottom w:val="single" w:sz="4" w:space="0" w:color="auto"/>
              <w:right w:val="single" w:sz="4" w:space="0" w:color="auto"/>
            </w:tcBorders>
            <w:vAlign w:val="center"/>
            <w:hideMark/>
          </w:tcPr>
          <w:p w14:paraId="3458DDC0"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690" w:type="pct"/>
            <w:tcBorders>
              <w:top w:val="nil"/>
              <w:left w:val="nil"/>
              <w:bottom w:val="single" w:sz="4" w:space="0" w:color="auto"/>
              <w:right w:val="single" w:sz="4" w:space="0" w:color="auto"/>
            </w:tcBorders>
            <w:vAlign w:val="center"/>
            <w:hideMark/>
          </w:tcPr>
          <w:p w14:paraId="503FEB49"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631" w:type="pct"/>
            <w:gridSpan w:val="2"/>
            <w:tcBorders>
              <w:top w:val="nil"/>
              <w:left w:val="nil"/>
              <w:bottom w:val="single" w:sz="4" w:space="0" w:color="auto"/>
              <w:right w:val="single" w:sz="4" w:space="0" w:color="auto"/>
            </w:tcBorders>
          </w:tcPr>
          <w:p w14:paraId="3F3235DF" w14:textId="77777777" w:rsidR="000F5B42" w:rsidRPr="00C47EC5" w:rsidRDefault="000F5B42" w:rsidP="00C47EC5">
            <w:pPr>
              <w:spacing w:before="20" w:after="20"/>
              <w:ind w:left="-57"/>
              <w:jc w:val="right"/>
              <w:rPr>
                <w:rFonts w:asciiTheme="majorHAnsi" w:hAnsiTheme="majorHAnsi" w:cstheme="majorHAnsi"/>
                <w:szCs w:val="24"/>
              </w:rPr>
            </w:pPr>
          </w:p>
        </w:tc>
      </w:tr>
      <w:tr w:rsidR="0099144A" w:rsidRPr="00C47EC5" w14:paraId="7E8189FD"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145305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w:t>
            </w:r>
          </w:p>
        </w:tc>
        <w:tc>
          <w:tcPr>
            <w:tcW w:w="1483" w:type="pct"/>
            <w:tcBorders>
              <w:top w:val="nil"/>
              <w:left w:val="nil"/>
              <w:bottom w:val="single" w:sz="4" w:space="0" w:color="auto"/>
              <w:right w:val="single" w:sz="4" w:space="0" w:color="auto"/>
            </w:tcBorders>
            <w:vAlign w:val="center"/>
            <w:hideMark/>
          </w:tcPr>
          <w:p w14:paraId="50143C4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Bội số bước xoắn lớp thép</w:t>
            </w:r>
          </w:p>
        </w:tc>
        <w:tc>
          <w:tcPr>
            <w:tcW w:w="502" w:type="pct"/>
            <w:tcBorders>
              <w:top w:val="nil"/>
              <w:left w:val="nil"/>
              <w:bottom w:val="single" w:sz="4" w:space="0" w:color="auto"/>
              <w:right w:val="single" w:sz="4" w:space="0" w:color="auto"/>
            </w:tcBorders>
            <w:hideMark/>
          </w:tcPr>
          <w:p w14:paraId="3358956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686974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30A92C0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14-28</w:t>
            </w:r>
          </w:p>
        </w:tc>
        <w:tc>
          <w:tcPr>
            <w:tcW w:w="690" w:type="pct"/>
            <w:tcBorders>
              <w:top w:val="nil"/>
              <w:left w:val="nil"/>
              <w:bottom w:val="single" w:sz="4" w:space="0" w:color="auto"/>
              <w:right w:val="single" w:sz="4" w:space="0" w:color="auto"/>
            </w:tcBorders>
            <w:vAlign w:val="center"/>
            <w:hideMark/>
          </w:tcPr>
          <w:p w14:paraId="650AC41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14-28</w:t>
            </w:r>
          </w:p>
        </w:tc>
        <w:tc>
          <w:tcPr>
            <w:tcW w:w="631" w:type="pct"/>
            <w:gridSpan w:val="2"/>
            <w:tcBorders>
              <w:top w:val="nil"/>
              <w:left w:val="nil"/>
              <w:bottom w:val="single" w:sz="4" w:space="0" w:color="auto"/>
              <w:right w:val="single" w:sz="4" w:space="0" w:color="auto"/>
            </w:tcBorders>
          </w:tcPr>
          <w:p w14:paraId="69124F8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5D2DBC" w14:textId="77777777" w:rsidTr="007B672D">
        <w:trPr>
          <w:trHeight w:val="675"/>
        </w:trPr>
        <w:tc>
          <w:tcPr>
            <w:tcW w:w="348" w:type="pct"/>
            <w:tcBorders>
              <w:top w:val="nil"/>
              <w:left w:val="single" w:sz="4" w:space="0" w:color="auto"/>
              <w:bottom w:val="single" w:sz="4" w:space="0" w:color="auto"/>
              <w:right w:val="single" w:sz="4" w:space="0" w:color="auto"/>
            </w:tcBorders>
            <w:vAlign w:val="center"/>
            <w:hideMark/>
          </w:tcPr>
          <w:p w14:paraId="4A97A5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83" w:type="pct"/>
            <w:tcBorders>
              <w:top w:val="nil"/>
              <w:left w:val="nil"/>
              <w:bottom w:val="single" w:sz="4" w:space="0" w:color="auto"/>
              <w:right w:val="single" w:sz="4" w:space="0" w:color="auto"/>
            </w:tcBorders>
            <w:vAlign w:val="center"/>
            <w:hideMark/>
          </w:tcPr>
          <w:p w14:paraId="36B8AD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Chiều bện dây của các lớp </w:t>
            </w:r>
          </w:p>
        </w:tc>
        <w:tc>
          <w:tcPr>
            <w:tcW w:w="502" w:type="pct"/>
            <w:tcBorders>
              <w:top w:val="nil"/>
              <w:left w:val="nil"/>
              <w:bottom w:val="single" w:sz="4" w:space="0" w:color="auto"/>
              <w:right w:val="single" w:sz="4" w:space="0" w:color="auto"/>
            </w:tcBorders>
            <w:vAlign w:val="center"/>
            <w:hideMark/>
          </w:tcPr>
          <w:p w14:paraId="65E9EB8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041" w:type="pct"/>
            <w:gridSpan w:val="4"/>
            <w:tcBorders>
              <w:top w:val="single" w:sz="4" w:space="0" w:color="auto"/>
              <w:left w:val="nil"/>
              <w:bottom w:val="single" w:sz="4" w:space="0" w:color="auto"/>
              <w:right w:val="single" w:sz="4" w:space="0" w:color="auto"/>
            </w:tcBorders>
            <w:vAlign w:val="center"/>
            <w:hideMark/>
          </w:tcPr>
          <w:p w14:paraId="59FD856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lớp xoắn kế tiếp nhau phải ngược chiều nhau và lớp xoắn ngoài cùng theo chiều phải</w:t>
            </w:r>
          </w:p>
        </w:tc>
        <w:tc>
          <w:tcPr>
            <w:tcW w:w="625" w:type="pct"/>
            <w:tcBorders>
              <w:top w:val="single" w:sz="4" w:space="0" w:color="auto"/>
              <w:left w:val="nil"/>
              <w:bottom w:val="single" w:sz="4" w:space="0" w:color="auto"/>
              <w:right w:val="single" w:sz="4" w:space="0" w:color="auto"/>
            </w:tcBorders>
          </w:tcPr>
          <w:p w14:paraId="6DF4188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6C660E4"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9B05E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483" w:type="pct"/>
            <w:tcBorders>
              <w:top w:val="nil"/>
              <w:left w:val="nil"/>
              <w:bottom w:val="single" w:sz="4" w:space="0" w:color="auto"/>
              <w:right w:val="single" w:sz="4" w:space="0" w:color="auto"/>
            </w:tcBorders>
            <w:vAlign w:val="center"/>
            <w:hideMark/>
          </w:tcPr>
          <w:p w14:paraId="3E2794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kéo đứt</w:t>
            </w:r>
          </w:p>
        </w:tc>
        <w:tc>
          <w:tcPr>
            <w:tcW w:w="502" w:type="pct"/>
            <w:tcBorders>
              <w:top w:val="nil"/>
              <w:left w:val="nil"/>
              <w:bottom w:val="single" w:sz="4" w:space="0" w:color="auto"/>
              <w:right w:val="single" w:sz="4" w:space="0" w:color="auto"/>
            </w:tcBorders>
            <w:vAlign w:val="center"/>
            <w:hideMark/>
          </w:tcPr>
          <w:p w14:paraId="0F75C7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w:t>
            </w:r>
          </w:p>
        </w:tc>
        <w:tc>
          <w:tcPr>
            <w:tcW w:w="623" w:type="pct"/>
            <w:tcBorders>
              <w:top w:val="nil"/>
              <w:left w:val="nil"/>
              <w:bottom w:val="single" w:sz="4" w:space="0" w:color="auto"/>
              <w:right w:val="single" w:sz="4" w:space="0" w:color="auto"/>
            </w:tcBorders>
            <w:vAlign w:val="center"/>
            <w:hideMark/>
          </w:tcPr>
          <w:p w14:paraId="3468ED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≥24.130</w:t>
            </w:r>
          </w:p>
        </w:tc>
        <w:tc>
          <w:tcPr>
            <w:tcW w:w="722" w:type="pct"/>
            <w:tcBorders>
              <w:top w:val="nil"/>
              <w:left w:val="nil"/>
              <w:bottom w:val="single" w:sz="4" w:space="0" w:color="auto"/>
              <w:right w:val="single" w:sz="4" w:space="0" w:color="auto"/>
            </w:tcBorders>
            <w:vAlign w:val="center"/>
            <w:hideMark/>
          </w:tcPr>
          <w:p w14:paraId="387254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≥41.521</w:t>
            </w:r>
          </w:p>
        </w:tc>
        <w:tc>
          <w:tcPr>
            <w:tcW w:w="690" w:type="pct"/>
            <w:tcBorders>
              <w:top w:val="nil"/>
              <w:left w:val="nil"/>
              <w:bottom w:val="single" w:sz="4" w:space="0" w:color="auto"/>
              <w:right w:val="single" w:sz="4" w:space="0" w:color="auto"/>
            </w:tcBorders>
            <w:vAlign w:val="center"/>
            <w:hideMark/>
          </w:tcPr>
          <w:p w14:paraId="1519A5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≥46.307</w:t>
            </w:r>
          </w:p>
        </w:tc>
        <w:tc>
          <w:tcPr>
            <w:tcW w:w="631" w:type="pct"/>
            <w:gridSpan w:val="2"/>
            <w:tcBorders>
              <w:top w:val="nil"/>
              <w:left w:val="nil"/>
              <w:bottom w:val="single" w:sz="4" w:space="0" w:color="auto"/>
              <w:right w:val="single" w:sz="4" w:space="0" w:color="auto"/>
            </w:tcBorders>
          </w:tcPr>
          <w:p w14:paraId="13E1C16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F46257C"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137FF3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8</w:t>
            </w:r>
          </w:p>
        </w:tc>
        <w:tc>
          <w:tcPr>
            <w:tcW w:w="1483" w:type="pct"/>
            <w:tcBorders>
              <w:top w:val="nil"/>
              <w:left w:val="nil"/>
              <w:bottom w:val="single" w:sz="4" w:space="0" w:color="auto"/>
              <w:right w:val="single" w:sz="4" w:space="0" w:color="auto"/>
            </w:tcBorders>
            <w:vAlign w:val="center"/>
            <w:hideMark/>
          </w:tcPr>
          <w:p w14:paraId="2E9C2CF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1 chiều của dây ở 20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502" w:type="pct"/>
            <w:tcBorders>
              <w:top w:val="nil"/>
              <w:left w:val="nil"/>
              <w:bottom w:val="single" w:sz="4" w:space="0" w:color="auto"/>
              <w:right w:val="single" w:sz="4" w:space="0" w:color="auto"/>
            </w:tcBorders>
            <w:vAlign w:val="center"/>
            <w:hideMark/>
          </w:tcPr>
          <w:p w14:paraId="3875C1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Ω/km</w:t>
            </w:r>
          </w:p>
        </w:tc>
        <w:tc>
          <w:tcPr>
            <w:tcW w:w="623" w:type="pct"/>
            <w:tcBorders>
              <w:top w:val="nil"/>
              <w:left w:val="nil"/>
              <w:bottom w:val="single" w:sz="4" w:space="0" w:color="auto"/>
              <w:right w:val="single" w:sz="4" w:space="0" w:color="auto"/>
            </w:tcBorders>
            <w:vAlign w:val="center"/>
            <w:hideMark/>
          </w:tcPr>
          <w:p w14:paraId="187F71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≤0,4218</w:t>
            </w:r>
          </w:p>
        </w:tc>
        <w:tc>
          <w:tcPr>
            <w:tcW w:w="722" w:type="pct"/>
            <w:tcBorders>
              <w:top w:val="nil"/>
              <w:left w:val="nil"/>
              <w:bottom w:val="single" w:sz="4" w:space="0" w:color="auto"/>
              <w:right w:val="single" w:sz="4" w:space="0" w:color="auto"/>
            </w:tcBorders>
            <w:vAlign w:val="center"/>
            <w:hideMark/>
          </w:tcPr>
          <w:p w14:paraId="6C40522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0,2440</w:t>
            </w:r>
          </w:p>
        </w:tc>
        <w:tc>
          <w:tcPr>
            <w:tcW w:w="690" w:type="pct"/>
            <w:tcBorders>
              <w:top w:val="nil"/>
              <w:left w:val="nil"/>
              <w:bottom w:val="single" w:sz="4" w:space="0" w:color="auto"/>
              <w:right w:val="single" w:sz="4" w:space="0" w:color="auto"/>
            </w:tcBorders>
            <w:vAlign w:val="center"/>
            <w:hideMark/>
          </w:tcPr>
          <w:p w14:paraId="7A9C69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≤0,2046</w:t>
            </w:r>
          </w:p>
        </w:tc>
        <w:tc>
          <w:tcPr>
            <w:tcW w:w="631" w:type="pct"/>
            <w:gridSpan w:val="2"/>
            <w:tcBorders>
              <w:top w:val="nil"/>
              <w:left w:val="nil"/>
              <w:bottom w:val="single" w:sz="4" w:space="0" w:color="auto"/>
              <w:right w:val="single" w:sz="4" w:space="0" w:color="auto"/>
            </w:tcBorders>
          </w:tcPr>
          <w:p w14:paraId="5D826AC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6ABD18"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7118E8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483" w:type="pct"/>
            <w:tcBorders>
              <w:top w:val="nil"/>
              <w:left w:val="nil"/>
              <w:bottom w:val="single" w:sz="4" w:space="0" w:color="auto"/>
              <w:right w:val="single" w:sz="4" w:space="0" w:color="auto"/>
            </w:tcBorders>
            <w:vAlign w:val="center"/>
            <w:hideMark/>
          </w:tcPr>
          <w:p w14:paraId="63A7E9E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cho phép</w:t>
            </w:r>
          </w:p>
        </w:tc>
        <w:tc>
          <w:tcPr>
            <w:tcW w:w="502" w:type="pct"/>
            <w:tcBorders>
              <w:top w:val="nil"/>
              <w:left w:val="nil"/>
              <w:bottom w:val="single" w:sz="4" w:space="0" w:color="auto"/>
              <w:right w:val="single" w:sz="4" w:space="0" w:color="auto"/>
            </w:tcBorders>
            <w:vAlign w:val="center"/>
            <w:hideMark/>
          </w:tcPr>
          <w:p w14:paraId="3BC4E5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w:t>
            </w:r>
          </w:p>
        </w:tc>
        <w:tc>
          <w:tcPr>
            <w:tcW w:w="623" w:type="pct"/>
            <w:tcBorders>
              <w:top w:val="nil"/>
              <w:left w:val="nil"/>
              <w:bottom w:val="single" w:sz="4" w:space="0" w:color="auto"/>
              <w:right w:val="single" w:sz="4" w:space="0" w:color="auto"/>
            </w:tcBorders>
            <w:vAlign w:val="center"/>
            <w:hideMark/>
          </w:tcPr>
          <w:p w14:paraId="0BB4EE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≥260</w:t>
            </w:r>
          </w:p>
        </w:tc>
        <w:tc>
          <w:tcPr>
            <w:tcW w:w="722" w:type="pct"/>
            <w:tcBorders>
              <w:top w:val="nil"/>
              <w:left w:val="nil"/>
              <w:bottom w:val="single" w:sz="4" w:space="0" w:color="auto"/>
              <w:right w:val="single" w:sz="4" w:space="0" w:color="auto"/>
            </w:tcBorders>
            <w:vAlign w:val="center"/>
            <w:hideMark/>
          </w:tcPr>
          <w:p w14:paraId="373A93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≥375</w:t>
            </w:r>
          </w:p>
        </w:tc>
        <w:tc>
          <w:tcPr>
            <w:tcW w:w="690" w:type="pct"/>
            <w:tcBorders>
              <w:top w:val="nil"/>
              <w:left w:val="nil"/>
              <w:bottom w:val="single" w:sz="4" w:space="0" w:color="auto"/>
              <w:right w:val="single" w:sz="4" w:space="0" w:color="auto"/>
            </w:tcBorders>
            <w:vAlign w:val="center"/>
            <w:hideMark/>
          </w:tcPr>
          <w:p w14:paraId="5D2F06F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≥440</w:t>
            </w:r>
          </w:p>
        </w:tc>
        <w:tc>
          <w:tcPr>
            <w:tcW w:w="631" w:type="pct"/>
            <w:gridSpan w:val="2"/>
            <w:tcBorders>
              <w:top w:val="nil"/>
              <w:left w:val="nil"/>
              <w:bottom w:val="single" w:sz="4" w:space="0" w:color="auto"/>
              <w:right w:val="single" w:sz="4" w:space="0" w:color="auto"/>
            </w:tcBorders>
          </w:tcPr>
          <w:p w14:paraId="702B04F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47342F6" w14:textId="77777777" w:rsidTr="007B672D">
        <w:trPr>
          <w:trHeight w:val="660"/>
        </w:trPr>
        <w:tc>
          <w:tcPr>
            <w:tcW w:w="348" w:type="pct"/>
            <w:vMerge w:val="restart"/>
            <w:tcBorders>
              <w:top w:val="nil"/>
              <w:left w:val="single" w:sz="4" w:space="0" w:color="auto"/>
              <w:bottom w:val="single" w:sz="4" w:space="0" w:color="auto"/>
              <w:right w:val="single" w:sz="4" w:space="0" w:color="auto"/>
            </w:tcBorders>
            <w:vAlign w:val="center"/>
            <w:hideMark/>
          </w:tcPr>
          <w:p w14:paraId="42E506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483" w:type="pct"/>
            <w:vMerge w:val="restart"/>
            <w:tcBorders>
              <w:top w:val="nil"/>
              <w:left w:val="single" w:sz="4" w:space="0" w:color="auto"/>
              <w:bottom w:val="single" w:sz="4" w:space="0" w:color="auto"/>
              <w:right w:val="single" w:sz="4" w:space="0" w:color="auto"/>
            </w:tcBorders>
            <w:vAlign w:val="center"/>
            <w:hideMark/>
          </w:tcPr>
          <w:p w14:paraId="672EB3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Điền mỡ trung tính theo nguyên tắc</w:t>
            </w:r>
          </w:p>
        </w:tc>
        <w:tc>
          <w:tcPr>
            <w:tcW w:w="502" w:type="pct"/>
            <w:vMerge w:val="restart"/>
            <w:tcBorders>
              <w:top w:val="nil"/>
              <w:left w:val="single" w:sz="4" w:space="0" w:color="auto"/>
              <w:bottom w:val="single" w:sz="4" w:space="0" w:color="auto"/>
              <w:right w:val="single" w:sz="4" w:space="0" w:color="auto"/>
            </w:tcBorders>
            <w:vAlign w:val="center"/>
            <w:hideMark/>
          </w:tcPr>
          <w:p w14:paraId="05A34A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041" w:type="pct"/>
            <w:gridSpan w:val="4"/>
            <w:tcBorders>
              <w:top w:val="single" w:sz="4" w:space="0" w:color="auto"/>
              <w:left w:val="nil"/>
              <w:bottom w:val="single" w:sz="4" w:space="0" w:color="auto"/>
              <w:right w:val="single" w:sz="4" w:space="0" w:color="auto"/>
            </w:tcBorders>
            <w:vAlign w:val="center"/>
            <w:hideMark/>
          </w:tcPr>
          <w:p w14:paraId="646283C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dây dẫn có 1 lớp nhôm: Điền mỡ trừ bề mặt ngoài của lớp nhôm.</w:t>
            </w:r>
          </w:p>
        </w:tc>
        <w:tc>
          <w:tcPr>
            <w:tcW w:w="625" w:type="pct"/>
            <w:tcBorders>
              <w:top w:val="single" w:sz="4" w:space="0" w:color="auto"/>
              <w:left w:val="nil"/>
              <w:bottom w:val="single" w:sz="4" w:space="0" w:color="auto"/>
              <w:right w:val="single" w:sz="4" w:space="0" w:color="auto"/>
            </w:tcBorders>
          </w:tcPr>
          <w:p w14:paraId="32676AA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5D1AFCE" w14:textId="77777777" w:rsidTr="007B672D">
        <w:trPr>
          <w:trHeight w:val="660"/>
        </w:trPr>
        <w:tc>
          <w:tcPr>
            <w:tcW w:w="348" w:type="pct"/>
            <w:vMerge/>
            <w:tcBorders>
              <w:top w:val="nil"/>
              <w:left w:val="single" w:sz="4" w:space="0" w:color="auto"/>
              <w:bottom w:val="single" w:sz="4" w:space="0" w:color="auto"/>
              <w:right w:val="single" w:sz="4" w:space="0" w:color="auto"/>
            </w:tcBorders>
            <w:vAlign w:val="center"/>
            <w:hideMark/>
          </w:tcPr>
          <w:p w14:paraId="14DCBD59" w14:textId="77777777" w:rsidR="000F5B42" w:rsidRPr="00C47EC5" w:rsidRDefault="000F5B42" w:rsidP="00C47EC5">
            <w:pPr>
              <w:spacing w:before="20" w:after="20"/>
              <w:ind w:left="-57"/>
              <w:rPr>
                <w:rFonts w:asciiTheme="majorHAnsi" w:hAnsiTheme="majorHAnsi" w:cstheme="majorHAnsi"/>
                <w:szCs w:val="24"/>
              </w:rPr>
            </w:pPr>
          </w:p>
        </w:tc>
        <w:tc>
          <w:tcPr>
            <w:tcW w:w="1483" w:type="pct"/>
            <w:vMerge/>
            <w:tcBorders>
              <w:top w:val="nil"/>
              <w:left w:val="single" w:sz="4" w:space="0" w:color="auto"/>
              <w:bottom w:val="single" w:sz="4" w:space="0" w:color="auto"/>
              <w:right w:val="single" w:sz="4" w:space="0" w:color="auto"/>
            </w:tcBorders>
            <w:vAlign w:val="center"/>
            <w:hideMark/>
          </w:tcPr>
          <w:p w14:paraId="7358BAF9" w14:textId="77777777" w:rsidR="000F5B42" w:rsidRPr="00C47EC5" w:rsidRDefault="000F5B42" w:rsidP="00C47EC5">
            <w:pPr>
              <w:spacing w:before="20" w:after="20"/>
              <w:ind w:left="-57"/>
              <w:rPr>
                <w:rFonts w:asciiTheme="majorHAnsi" w:hAnsiTheme="majorHAnsi" w:cstheme="majorHAnsi"/>
                <w:szCs w:val="24"/>
              </w:rPr>
            </w:pPr>
          </w:p>
        </w:tc>
        <w:tc>
          <w:tcPr>
            <w:tcW w:w="502" w:type="pct"/>
            <w:vMerge/>
            <w:tcBorders>
              <w:top w:val="nil"/>
              <w:left w:val="single" w:sz="4" w:space="0" w:color="auto"/>
              <w:bottom w:val="single" w:sz="4" w:space="0" w:color="auto"/>
              <w:right w:val="single" w:sz="4" w:space="0" w:color="auto"/>
            </w:tcBorders>
            <w:vAlign w:val="center"/>
            <w:hideMark/>
          </w:tcPr>
          <w:p w14:paraId="2E09D2C7" w14:textId="77777777" w:rsidR="000F5B42" w:rsidRPr="00C47EC5" w:rsidRDefault="000F5B42" w:rsidP="00C47EC5">
            <w:pPr>
              <w:spacing w:before="20" w:after="20"/>
              <w:ind w:left="-57"/>
              <w:rPr>
                <w:rFonts w:asciiTheme="majorHAnsi" w:hAnsiTheme="majorHAnsi" w:cstheme="majorHAnsi"/>
                <w:szCs w:val="24"/>
              </w:rPr>
            </w:pPr>
          </w:p>
        </w:tc>
        <w:tc>
          <w:tcPr>
            <w:tcW w:w="2041" w:type="pct"/>
            <w:gridSpan w:val="4"/>
            <w:tcBorders>
              <w:top w:val="single" w:sz="4" w:space="0" w:color="auto"/>
              <w:left w:val="nil"/>
              <w:bottom w:val="single" w:sz="4" w:space="0" w:color="auto"/>
              <w:right w:val="single" w:sz="4" w:space="0" w:color="auto"/>
            </w:tcBorders>
            <w:vAlign w:val="center"/>
            <w:hideMark/>
          </w:tcPr>
          <w:p w14:paraId="49E7DA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dây dẫn có 2 lớp nhôm trở lên: Điền mỡ toàn bộ trừ lớp nhôm ngoài cùng.</w:t>
            </w:r>
          </w:p>
        </w:tc>
        <w:tc>
          <w:tcPr>
            <w:tcW w:w="625" w:type="pct"/>
            <w:tcBorders>
              <w:top w:val="single" w:sz="4" w:space="0" w:color="auto"/>
              <w:left w:val="nil"/>
              <w:bottom w:val="single" w:sz="4" w:space="0" w:color="auto"/>
              <w:right w:val="single" w:sz="4" w:space="0" w:color="auto"/>
            </w:tcBorders>
          </w:tcPr>
          <w:p w14:paraId="5EB8779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AE3CA14" w14:textId="77777777" w:rsidTr="007B672D">
        <w:trPr>
          <w:trHeight w:val="660"/>
        </w:trPr>
        <w:tc>
          <w:tcPr>
            <w:tcW w:w="348" w:type="pct"/>
            <w:vMerge/>
            <w:tcBorders>
              <w:top w:val="nil"/>
              <w:left w:val="single" w:sz="4" w:space="0" w:color="auto"/>
              <w:bottom w:val="single" w:sz="4" w:space="0" w:color="auto"/>
              <w:right w:val="single" w:sz="4" w:space="0" w:color="auto"/>
            </w:tcBorders>
            <w:vAlign w:val="center"/>
            <w:hideMark/>
          </w:tcPr>
          <w:p w14:paraId="38524FA6" w14:textId="77777777" w:rsidR="000F5B42" w:rsidRPr="00C47EC5" w:rsidRDefault="000F5B42" w:rsidP="00C47EC5">
            <w:pPr>
              <w:spacing w:before="20" w:after="20"/>
              <w:ind w:left="-57"/>
              <w:rPr>
                <w:rFonts w:asciiTheme="majorHAnsi" w:hAnsiTheme="majorHAnsi" w:cstheme="majorHAnsi"/>
                <w:szCs w:val="24"/>
              </w:rPr>
            </w:pPr>
          </w:p>
        </w:tc>
        <w:tc>
          <w:tcPr>
            <w:tcW w:w="1483" w:type="pct"/>
            <w:vMerge/>
            <w:tcBorders>
              <w:top w:val="nil"/>
              <w:left w:val="single" w:sz="4" w:space="0" w:color="auto"/>
              <w:bottom w:val="single" w:sz="4" w:space="0" w:color="auto"/>
              <w:right w:val="single" w:sz="4" w:space="0" w:color="auto"/>
            </w:tcBorders>
            <w:vAlign w:val="center"/>
            <w:hideMark/>
          </w:tcPr>
          <w:p w14:paraId="48C656AA" w14:textId="77777777" w:rsidR="000F5B42" w:rsidRPr="00C47EC5" w:rsidRDefault="000F5B42" w:rsidP="00C47EC5">
            <w:pPr>
              <w:spacing w:before="20" w:after="20"/>
              <w:ind w:left="-57"/>
              <w:rPr>
                <w:rFonts w:asciiTheme="majorHAnsi" w:hAnsiTheme="majorHAnsi" w:cstheme="majorHAnsi"/>
                <w:szCs w:val="24"/>
              </w:rPr>
            </w:pPr>
          </w:p>
        </w:tc>
        <w:tc>
          <w:tcPr>
            <w:tcW w:w="502" w:type="pct"/>
            <w:vMerge/>
            <w:tcBorders>
              <w:top w:val="nil"/>
              <w:left w:val="single" w:sz="4" w:space="0" w:color="auto"/>
              <w:bottom w:val="single" w:sz="4" w:space="0" w:color="auto"/>
              <w:right w:val="single" w:sz="4" w:space="0" w:color="auto"/>
            </w:tcBorders>
            <w:vAlign w:val="center"/>
            <w:hideMark/>
          </w:tcPr>
          <w:p w14:paraId="7BF79CE8" w14:textId="77777777" w:rsidR="000F5B42" w:rsidRPr="00C47EC5" w:rsidRDefault="000F5B42" w:rsidP="00C47EC5">
            <w:pPr>
              <w:spacing w:before="20" w:after="20"/>
              <w:ind w:left="-57"/>
              <w:rPr>
                <w:rFonts w:asciiTheme="majorHAnsi" w:hAnsiTheme="majorHAnsi" w:cstheme="majorHAnsi"/>
                <w:szCs w:val="24"/>
              </w:rPr>
            </w:pPr>
          </w:p>
        </w:tc>
        <w:tc>
          <w:tcPr>
            <w:tcW w:w="2041" w:type="pct"/>
            <w:gridSpan w:val="4"/>
            <w:tcBorders>
              <w:top w:val="single" w:sz="4" w:space="0" w:color="auto"/>
              <w:left w:val="nil"/>
              <w:bottom w:val="single" w:sz="4" w:space="0" w:color="auto"/>
              <w:right w:val="single" w:sz="4" w:space="0" w:color="auto"/>
            </w:tcBorders>
            <w:vAlign w:val="center"/>
            <w:hideMark/>
          </w:tcPr>
          <w:p w14:paraId="654B78B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Lớp mỡ phải đồng đều, không có chỗ khuyết trong suốt chiều dài dây dẫn, không chứa các chất độc hại cho môi trường.</w:t>
            </w:r>
          </w:p>
        </w:tc>
        <w:tc>
          <w:tcPr>
            <w:tcW w:w="625" w:type="pct"/>
            <w:tcBorders>
              <w:top w:val="single" w:sz="4" w:space="0" w:color="auto"/>
              <w:left w:val="nil"/>
              <w:bottom w:val="single" w:sz="4" w:space="0" w:color="auto"/>
              <w:right w:val="single" w:sz="4" w:space="0" w:color="auto"/>
            </w:tcBorders>
          </w:tcPr>
          <w:p w14:paraId="1B63489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9C1F6FC" w14:textId="77777777" w:rsidTr="007B672D">
        <w:trPr>
          <w:trHeight w:val="660"/>
        </w:trPr>
        <w:tc>
          <w:tcPr>
            <w:tcW w:w="348" w:type="pct"/>
            <w:vMerge/>
            <w:tcBorders>
              <w:top w:val="nil"/>
              <w:left w:val="single" w:sz="4" w:space="0" w:color="auto"/>
              <w:bottom w:val="single" w:sz="4" w:space="0" w:color="auto"/>
              <w:right w:val="single" w:sz="4" w:space="0" w:color="auto"/>
            </w:tcBorders>
            <w:vAlign w:val="center"/>
            <w:hideMark/>
          </w:tcPr>
          <w:p w14:paraId="1FCC2E38" w14:textId="77777777" w:rsidR="000F5B42" w:rsidRPr="00C47EC5" w:rsidRDefault="000F5B42" w:rsidP="00C47EC5">
            <w:pPr>
              <w:spacing w:before="20" w:after="20"/>
              <w:ind w:left="-57"/>
              <w:rPr>
                <w:rFonts w:asciiTheme="majorHAnsi" w:hAnsiTheme="majorHAnsi" w:cstheme="majorHAnsi"/>
                <w:szCs w:val="24"/>
              </w:rPr>
            </w:pPr>
          </w:p>
        </w:tc>
        <w:tc>
          <w:tcPr>
            <w:tcW w:w="1483" w:type="pct"/>
            <w:vMerge/>
            <w:tcBorders>
              <w:top w:val="nil"/>
              <w:left w:val="single" w:sz="4" w:space="0" w:color="auto"/>
              <w:bottom w:val="single" w:sz="4" w:space="0" w:color="auto"/>
              <w:right w:val="single" w:sz="4" w:space="0" w:color="auto"/>
            </w:tcBorders>
            <w:vAlign w:val="center"/>
            <w:hideMark/>
          </w:tcPr>
          <w:p w14:paraId="7715E2B9" w14:textId="77777777" w:rsidR="000F5B42" w:rsidRPr="00C47EC5" w:rsidRDefault="000F5B42" w:rsidP="00C47EC5">
            <w:pPr>
              <w:spacing w:before="20" w:after="20"/>
              <w:ind w:left="-57"/>
              <w:rPr>
                <w:rFonts w:asciiTheme="majorHAnsi" w:hAnsiTheme="majorHAnsi" w:cstheme="majorHAnsi"/>
                <w:szCs w:val="24"/>
              </w:rPr>
            </w:pPr>
          </w:p>
        </w:tc>
        <w:tc>
          <w:tcPr>
            <w:tcW w:w="502" w:type="pct"/>
            <w:vMerge/>
            <w:tcBorders>
              <w:top w:val="nil"/>
              <w:left w:val="single" w:sz="4" w:space="0" w:color="auto"/>
              <w:bottom w:val="single" w:sz="4" w:space="0" w:color="auto"/>
              <w:right w:val="single" w:sz="4" w:space="0" w:color="auto"/>
            </w:tcBorders>
            <w:vAlign w:val="center"/>
            <w:hideMark/>
          </w:tcPr>
          <w:p w14:paraId="1DA7BEE2" w14:textId="77777777" w:rsidR="000F5B42" w:rsidRPr="00C47EC5" w:rsidRDefault="000F5B42" w:rsidP="00C47EC5">
            <w:pPr>
              <w:spacing w:before="20" w:after="20"/>
              <w:ind w:left="-57"/>
              <w:rPr>
                <w:rFonts w:asciiTheme="majorHAnsi" w:hAnsiTheme="majorHAnsi" w:cstheme="majorHAnsi"/>
                <w:szCs w:val="24"/>
              </w:rPr>
            </w:pPr>
          </w:p>
        </w:tc>
        <w:tc>
          <w:tcPr>
            <w:tcW w:w="2041" w:type="pct"/>
            <w:gridSpan w:val="4"/>
            <w:tcBorders>
              <w:top w:val="single" w:sz="4" w:space="0" w:color="auto"/>
              <w:left w:val="nil"/>
              <w:bottom w:val="single" w:sz="4" w:space="0" w:color="auto"/>
              <w:right w:val="single" w:sz="4" w:space="0" w:color="auto"/>
            </w:tcBorders>
            <w:vAlign w:val="center"/>
            <w:hideMark/>
          </w:tcPr>
          <w:p w14:paraId="475298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Nhiệt độ chảy giọt của mỡ không dưới 105</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25" w:type="pct"/>
            <w:tcBorders>
              <w:top w:val="single" w:sz="4" w:space="0" w:color="auto"/>
              <w:left w:val="nil"/>
              <w:bottom w:val="single" w:sz="4" w:space="0" w:color="auto"/>
              <w:right w:val="single" w:sz="4" w:space="0" w:color="auto"/>
            </w:tcBorders>
          </w:tcPr>
          <w:p w14:paraId="46AA992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A92BCCD"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12CF38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483" w:type="pct"/>
            <w:tcBorders>
              <w:top w:val="nil"/>
              <w:left w:val="nil"/>
              <w:bottom w:val="single" w:sz="4" w:space="0" w:color="auto"/>
              <w:right w:val="single" w:sz="4" w:space="0" w:color="auto"/>
            </w:tcBorders>
            <w:vAlign w:val="center"/>
            <w:hideMark/>
          </w:tcPr>
          <w:p w14:paraId="7487043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Khối lượng mỡ không nhỏ hơn</w:t>
            </w:r>
          </w:p>
        </w:tc>
        <w:tc>
          <w:tcPr>
            <w:tcW w:w="502" w:type="pct"/>
            <w:tcBorders>
              <w:top w:val="nil"/>
              <w:left w:val="nil"/>
              <w:bottom w:val="single" w:sz="4" w:space="0" w:color="auto"/>
              <w:right w:val="single" w:sz="4" w:space="0" w:color="auto"/>
            </w:tcBorders>
            <w:vAlign w:val="center"/>
            <w:hideMark/>
          </w:tcPr>
          <w:p w14:paraId="7AB996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Kg/km</w:t>
            </w:r>
          </w:p>
        </w:tc>
        <w:tc>
          <w:tcPr>
            <w:tcW w:w="623" w:type="pct"/>
            <w:tcBorders>
              <w:top w:val="nil"/>
              <w:left w:val="nil"/>
              <w:bottom w:val="single" w:sz="4" w:space="0" w:color="auto"/>
              <w:right w:val="single" w:sz="4" w:space="0" w:color="auto"/>
            </w:tcBorders>
            <w:vAlign w:val="center"/>
            <w:hideMark/>
          </w:tcPr>
          <w:p w14:paraId="3CBF97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6,6</w:t>
            </w:r>
          </w:p>
        </w:tc>
        <w:tc>
          <w:tcPr>
            <w:tcW w:w="722" w:type="pct"/>
            <w:tcBorders>
              <w:top w:val="nil"/>
              <w:left w:val="nil"/>
              <w:bottom w:val="single" w:sz="4" w:space="0" w:color="auto"/>
              <w:right w:val="single" w:sz="4" w:space="0" w:color="auto"/>
            </w:tcBorders>
            <w:vAlign w:val="center"/>
            <w:hideMark/>
          </w:tcPr>
          <w:p w14:paraId="1D1A09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690" w:type="pct"/>
            <w:tcBorders>
              <w:top w:val="nil"/>
              <w:left w:val="nil"/>
              <w:bottom w:val="single" w:sz="4" w:space="0" w:color="auto"/>
              <w:right w:val="single" w:sz="4" w:space="0" w:color="auto"/>
            </w:tcBorders>
            <w:vAlign w:val="center"/>
            <w:hideMark/>
          </w:tcPr>
          <w:p w14:paraId="0AF8D2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14,2</w:t>
            </w:r>
          </w:p>
        </w:tc>
        <w:tc>
          <w:tcPr>
            <w:tcW w:w="631" w:type="pct"/>
            <w:gridSpan w:val="2"/>
            <w:tcBorders>
              <w:top w:val="nil"/>
              <w:left w:val="nil"/>
              <w:bottom w:val="single" w:sz="4" w:space="0" w:color="auto"/>
              <w:right w:val="single" w:sz="4" w:space="0" w:color="auto"/>
            </w:tcBorders>
          </w:tcPr>
          <w:p w14:paraId="06AA9E9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8104B3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A61FC4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12</w:t>
            </w:r>
          </w:p>
        </w:tc>
        <w:tc>
          <w:tcPr>
            <w:tcW w:w="1483" w:type="pct"/>
            <w:tcBorders>
              <w:top w:val="nil"/>
              <w:left w:val="nil"/>
              <w:bottom w:val="single" w:sz="4" w:space="0" w:color="auto"/>
              <w:right w:val="single" w:sz="4" w:space="0" w:color="auto"/>
            </w:tcBorders>
            <w:vAlign w:val="center"/>
            <w:hideMark/>
          </w:tcPr>
          <w:p w14:paraId="2C184101"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Yêu cầu đối với từng sợi dây nhôm </w:t>
            </w:r>
          </w:p>
        </w:tc>
        <w:tc>
          <w:tcPr>
            <w:tcW w:w="502" w:type="pct"/>
            <w:tcBorders>
              <w:top w:val="nil"/>
              <w:left w:val="nil"/>
              <w:bottom w:val="single" w:sz="4" w:space="0" w:color="auto"/>
              <w:right w:val="single" w:sz="4" w:space="0" w:color="auto"/>
            </w:tcBorders>
            <w:vAlign w:val="center"/>
            <w:hideMark/>
          </w:tcPr>
          <w:p w14:paraId="39829DF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62F264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07FD81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23620F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03FEFBD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3210C1"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542223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12.1</w:t>
            </w:r>
          </w:p>
        </w:tc>
        <w:tc>
          <w:tcPr>
            <w:tcW w:w="1483" w:type="pct"/>
            <w:tcBorders>
              <w:top w:val="nil"/>
              <w:left w:val="nil"/>
              <w:bottom w:val="single" w:sz="4" w:space="0" w:color="auto"/>
              <w:right w:val="single" w:sz="4" w:space="0" w:color="auto"/>
            </w:tcBorders>
            <w:vAlign w:val="center"/>
            <w:hideMark/>
          </w:tcPr>
          <w:p w14:paraId="3CC6DFE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giãn dài tương đối</w:t>
            </w:r>
          </w:p>
        </w:tc>
        <w:tc>
          <w:tcPr>
            <w:tcW w:w="502" w:type="pct"/>
            <w:tcBorders>
              <w:top w:val="nil"/>
              <w:left w:val="nil"/>
              <w:bottom w:val="single" w:sz="4" w:space="0" w:color="auto"/>
              <w:right w:val="single" w:sz="4" w:space="0" w:color="auto"/>
            </w:tcBorders>
            <w:vAlign w:val="center"/>
            <w:hideMark/>
          </w:tcPr>
          <w:p w14:paraId="34887C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w:t>
            </w:r>
          </w:p>
        </w:tc>
        <w:tc>
          <w:tcPr>
            <w:tcW w:w="623" w:type="pct"/>
            <w:tcBorders>
              <w:top w:val="nil"/>
              <w:left w:val="nil"/>
              <w:bottom w:val="single" w:sz="4" w:space="0" w:color="auto"/>
              <w:right w:val="single" w:sz="4" w:space="0" w:color="auto"/>
            </w:tcBorders>
            <w:vAlign w:val="center"/>
            <w:hideMark/>
          </w:tcPr>
          <w:p w14:paraId="730DF3D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722" w:type="pct"/>
            <w:tcBorders>
              <w:top w:val="nil"/>
              <w:left w:val="nil"/>
              <w:bottom w:val="single" w:sz="4" w:space="0" w:color="auto"/>
              <w:right w:val="single" w:sz="4" w:space="0" w:color="auto"/>
            </w:tcBorders>
            <w:vAlign w:val="center"/>
            <w:hideMark/>
          </w:tcPr>
          <w:p w14:paraId="794F9B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690" w:type="pct"/>
            <w:tcBorders>
              <w:top w:val="nil"/>
              <w:left w:val="nil"/>
              <w:bottom w:val="single" w:sz="4" w:space="0" w:color="auto"/>
              <w:right w:val="single" w:sz="4" w:space="0" w:color="auto"/>
            </w:tcBorders>
            <w:vAlign w:val="center"/>
            <w:hideMark/>
          </w:tcPr>
          <w:p w14:paraId="7E02D5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631" w:type="pct"/>
            <w:gridSpan w:val="2"/>
            <w:tcBorders>
              <w:top w:val="nil"/>
              <w:left w:val="nil"/>
              <w:bottom w:val="single" w:sz="4" w:space="0" w:color="auto"/>
              <w:right w:val="single" w:sz="4" w:space="0" w:color="auto"/>
            </w:tcBorders>
          </w:tcPr>
          <w:p w14:paraId="4DB699A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CC7755"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28B9C1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12.2</w:t>
            </w:r>
          </w:p>
        </w:tc>
        <w:tc>
          <w:tcPr>
            <w:tcW w:w="1483" w:type="pct"/>
            <w:tcBorders>
              <w:top w:val="nil"/>
              <w:left w:val="nil"/>
              <w:bottom w:val="single" w:sz="4" w:space="0" w:color="auto"/>
              <w:right w:val="single" w:sz="4" w:space="0" w:color="auto"/>
            </w:tcBorders>
            <w:vAlign w:val="center"/>
            <w:hideMark/>
          </w:tcPr>
          <w:p w14:paraId="7951D7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Suất kéo đứt</w:t>
            </w:r>
          </w:p>
        </w:tc>
        <w:tc>
          <w:tcPr>
            <w:tcW w:w="502" w:type="pct"/>
            <w:tcBorders>
              <w:top w:val="nil"/>
              <w:left w:val="nil"/>
              <w:bottom w:val="single" w:sz="4" w:space="0" w:color="auto"/>
              <w:right w:val="single" w:sz="4" w:space="0" w:color="auto"/>
            </w:tcBorders>
            <w:vAlign w:val="center"/>
            <w:hideMark/>
          </w:tcPr>
          <w:p w14:paraId="53C6FB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13988453"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160</w:t>
            </w:r>
          </w:p>
        </w:tc>
        <w:tc>
          <w:tcPr>
            <w:tcW w:w="722" w:type="pct"/>
            <w:tcBorders>
              <w:top w:val="nil"/>
              <w:left w:val="nil"/>
              <w:bottom w:val="single" w:sz="4" w:space="0" w:color="auto"/>
              <w:right w:val="single" w:sz="4" w:space="0" w:color="auto"/>
            </w:tcBorders>
            <w:vAlign w:val="center"/>
            <w:hideMark/>
          </w:tcPr>
          <w:p w14:paraId="5D191CA6"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175</w:t>
            </w:r>
          </w:p>
        </w:tc>
        <w:tc>
          <w:tcPr>
            <w:tcW w:w="690" w:type="pct"/>
            <w:tcBorders>
              <w:top w:val="nil"/>
              <w:left w:val="nil"/>
              <w:bottom w:val="single" w:sz="4" w:space="0" w:color="auto"/>
              <w:right w:val="single" w:sz="4" w:space="0" w:color="auto"/>
            </w:tcBorders>
            <w:vAlign w:val="center"/>
            <w:hideMark/>
          </w:tcPr>
          <w:p w14:paraId="276CE47F"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&gt;1</w:t>
            </w:r>
            <w:r w:rsidRPr="00C47EC5">
              <w:rPr>
                <w:rFonts w:asciiTheme="majorHAnsi" w:hAnsiTheme="majorHAnsi" w:cstheme="majorHAnsi"/>
                <w:szCs w:val="24"/>
              </w:rPr>
              <w:t>70</w:t>
            </w:r>
          </w:p>
        </w:tc>
        <w:tc>
          <w:tcPr>
            <w:tcW w:w="631" w:type="pct"/>
            <w:gridSpan w:val="2"/>
            <w:tcBorders>
              <w:top w:val="nil"/>
              <w:left w:val="nil"/>
              <w:bottom w:val="single" w:sz="4" w:space="0" w:color="auto"/>
              <w:right w:val="single" w:sz="4" w:space="0" w:color="auto"/>
            </w:tcBorders>
          </w:tcPr>
          <w:p w14:paraId="1786ADF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12E3E2FA"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530ABD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483" w:type="pct"/>
            <w:tcBorders>
              <w:top w:val="nil"/>
              <w:left w:val="nil"/>
              <w:bottom w:val="single" w:sz="4" w:space="0" w:color="auto"/>
              <w:right w:val="single" w:sz="4" w:space="0" w:color="auto"/>
            </w:tcBorders>
            <w:vAlign w:val="center"/>
            <w:hideMark/>
          </w:tcPr>
          <w:p w14:paraId="5E2293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bẻ cong mà không gẫy của sợi nhôm</w:t>
            </w:r>
          </w:p>
        </w:tc>
        <w:tc>
          <w:tcPr>
            <w:tcW w:w="502" w:type="pct"/>
            <w:tcBorders>
              <w:top w:val="nil"/>
              <w:left w:val="nil"/>
              <w:bottom w:val="single" w:sz="4" w:space="0" w:color="auto"/>
              <w:right w:val="single" w:sz="4" w:space="0" w:color="auto"/>
            </w:tcBorders>
            <w:vAlign w:val="center"/>
            <w:hideMark/>
          </w:tcPr>
          <w:p w14:paraId="6F8C715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79E40E7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3D0B9D3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019ADA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2CAD64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DC3252"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B873B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13.1</w:t>
            </w:r>
          </w:p>
        </w:tc>
        <w:tc>
          <w:tcPr>
            <w:tcW w:w="1483" w:type="pct"/>
            <w:tcBorders>
              <w:top w:val="nil"/>
              <w:left w:val="nil"/>
              <w:bottom w:val="single" w:sz="4" w:space="0" w:color="auto"/>
              <w:right w:val="single" w:sz="4" w:space="0" w:color="auto"/>
            </w:tcBorders>
            <w:vAlign w:val="center"/>
            <w:hideMark/>
          </w:tcPr>
          <w:p w14:paraId="1E0DA7F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Bán kính bẻ cong, mm ±0,05mm</w:t>
            </w:r>
          </w:p>
        </w:tc>
        <w:tc>
          <w:tcPr>
            <w:tcW w:w="502" w:type="pct"/>
            <w:tcBorders>
              <w:top w:val="nil"/>
              <w:left w:val="nil"/>
              <w:bottom w:val="single" w:sz="4" w:space="0" w:color="auto"/>
              <w:right w:val="single" w:sz="4" w:space="0" w:color="auto"/>
            </w:tcBorders>
            <w:vAlign w:val="center"/>
            <w:hideMark/>
          </w:tcPr>
          <w:p w14:paraId="0CF155F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217CD2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722" w:type="pct"/>
            <w:tcBorders>
              <w:top w:val="nil"/>
              <w:left w:val="nil"/>
              <w:bottom w:val="single" w:sz="4" w:space="0" w:color="auto"/>
              <w:right w:val="single" w:sz="4" w:space="0" w:color="auto"/>
            </w:tcBorders>
            <w:vAlign w:val="center"/>
            <w:hideMark/>
          </w:tcPr>
          <w:p w14:paraId="4C915D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690" w:type="pct"/>
            <w:tcBorders>
              <w:top w:val="nil"/>
              <w:left w:val="nil"/>
              <w:bottom w:val="single" w:sz="4" w:space="0" w:color="auto"/>
              <w:right w:val="single" w:sz="4" w:space="0" w:color="auto"/>
            </w:tcBorders>
            <w:vAlign w:val="center"/>
            <w:hideMark/>
          </w:tcPr>
          <w:p w14:paraId="7FB57D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7,5</w:t>
            </w:r>
          </w:p>
        </w:tc>
        <w:tc>
          <w:tcPr>
            <w:tcW w:w="631" w:type="pct"/>
            <w:gridSpan w:val="2"/>
            <w:tcBorders>
              <w:top w:val="nil"/>
              <w:left w:val="nil"/>
              <w:bottom w:val="single" w:sz="4" w:space="0" w:color="auto"/>
              <w:right w:val="single" w:sz="4" w:space="0" w:color="auto"/>
            </w:tcBorders>
          </w:tcPr>
          <w:p w14:paraId="709FAD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111B81"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728356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13.2</w:t>
            </w:r>
          </w:p>
        </w:tc>
        <w:tc>
          <w:tcPr>
            <w:tcW w:w="1483" w:type="pct"/>
            <w:tcBorders>
              <w:top w:val="nil"/>
              <w:left w:val="nil"/>
              <w:bottom w:val="single" w:sz="4" w:space="0" w:color="auto"/>
              <w:right w:val="single" w:sz="4" w:space="0" w:color="auto"/>
            </w:tcBorders>
            <w:vAlign w:val="center"/>
            <w:hideMark/>
          </w:tcPr>
          <w:p w14:paraId="33935C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bẻ cong tối thiểu</w:t>
            </w:r>
          </w:p>
        </w:tc>
        <w:tc>
          <w:tcPr>
            <w:tcW w:w="502" w:type="pct"/>
            <w:tcBorders>
              <w:top w:val="nil"/>
              <w:left w:val="nil"/>
              <w:bottom w:val="single" w:sz="4" w:space="0" w:color="auto"/>
              <w:right w:val="single" w:sz="4" w:space="0" w:color="auto"/>
            </w:tcBorders>
            <w:vAlign w:val="center"/>
            <w:hideMark/>
          </w:tcPr>
          <w:p w14:paraId="374358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2DB09F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722" w:type="pct"/>
            <w:tcBorders>
              <w:top w:val="nil"/>
              <w:left w:val="nil"/>
              <w:bottom w:val="single" w:sz="4" w:space="0" w:color="auto"/>
              <w:right w:val="single" w:sz="4" w:space="0" w:color="auto"/>
            </w:tcBorders>
            <w:vAlign w:val="center"/>
            <w:hideMark/>
          </w:tcPr>
          <w:p w14:paraId="6BD0E0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690" w:type="pct"/>
            <w:tcBorders>
              <w:top w:val="nil"/>
              <w:left w:val="nil"/>
              <w:bottom w:val="single" w:sz="4" w:space="0" w:color="auto"/>
              <w:right w:val="single" w:sz="4" w:space="0" w:color="auto"/>
            </w:tcBorders>
            <w:vAlign w:val="center"/>
            <w:hideMark/>
          </w:tcPr>
          <w:p w14:paraId="474A00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631" w:type="pct"/>
            <w:gridSpan w:val="2"/>
            <w:tcBorders>
              <w:top w:val="nil"/>
              <w:left w:val="nil"/>
              <w:bottom w:val="single" w:sz="4" w:space="0" w:color="auto"/>
              <w:right w:val="single" w:sz="4" w:space="0" w:color="auto"/>
            </w:tcBorders>
          </w:tcPr>
          <w:p w14:paraId="7D062D9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A9AB72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8590FB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14</w:t>
            </w:r>
          </w:p>
        </w:tc>
        <w:tc>
          <w:tcPr>
            <w:tcW w:w="1483" w:type="pct"/>
            <w:tcBorders>
              <w:top w:val="nil"/>
              <w:left w:val="nil"/>
              <w:bottom w:val="single" w:sz="4" w:space="0" w:color="auto"/>
              <w:right w:val="single" w:sz="4" w:space="0" w:color="auto"/>
            </w:tcBorders>
            <w:vAlign w:val="center"/>
            <w:hideMark/>
          </w:tcPr>
          <w:p w14:paraId="4BBB9519"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Yêu cầu đối với từng sợi dây thép </w:t>
            </w:r>
          </w:p>
        </w:tc>
        <w:tc>
          <w:tcPr>
            <w:tcW w:w="502" w:type="pct"/>
            <w:tcBorders>
              <w:top w:val="nil"/>
              <w:left w:val="nil"/>
              <w:bottom w:val="single" w:sz="4" w:space="0" w:color="auto"/>
              <w:right w:val="single" w:sz="4" w:space="0" w:color="auto"/>
            </w:tcBorders>
            <w:vAlign w:val="center"/>
            <w:hideMark/>
          </w:tcPr>
          <w:p w14:paraId="7653C8D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74C6A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19A5137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6CE975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534AE0B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9DC3A2"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1C7106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14.1</w:t>
            </w:r>
          </w:p>
        </w:tc>
        <w:tc>
          <w:tcPr>
            <w:tcW w:w="1483" w:type="pct"/>
            <w:tcBorders>
              <w:top w:val="nil"/>
              <w:left w:val="nil"/>
              <w:bottom w:val="single" w:sz="4" w:space="0" w:color="auto"/>
              <w:right w:val="single" w:sz="4" w:space="0" w:color="auto"/>
            </w:tcBorders>
            <w:vAlign w:val="center"/>
            <w:hideMark/>
          </w:tcPr>
          <w:p w14:paraId="370A5A6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Ứng suất khi giãn 1%</w:t>
            </w:r>
          </w:p>
        </w:tc>
        <w:tc>
          <w:tcPr>
            <w:tcW w:w="502" w:type="pct"/>
            <w:tcBorders>
              <w:top w:val="nil"/>
              <w:left w:val="nil"/>
              <w:bottom w:val="single" w:sz="4" w:space="0" w:color="auto"/>
              <w:right w:val="single" w:sz="4" w:space="0" w:color="auto"/>
            </w:tcBorders>
            <w:vAlign w:val="center"/>
            <w:hideMark/>
          </w:tcPr>
          <w:p w14:paraId="233B43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33A1879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722" w:type="pct"/>
            <w:tcBorders>
              <w:top w:val="nil"/>
              <w:left w:val="nil"/>
              <w:bottom w:val="single" w:sz="4" w:space="0" w:color="auto"/>
              <w:right w:val="single" w:sz="4" w:space="0" w:color="auto"/>
            </w:tcBorders>
            <w:vAlign w:val="center"/>
            <w:hideMark/>
          </w:tcPr>
          <w:p w14:paraId="56DB89F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1.166 </w:t>
            </w:r>
          </w:p>
        </w:tc>
        <w:tc>
          <w:tcPr>
            <w:tcW w:w="690" w:type="pct"/>
            <w:tcBorders>
              <w:top w:val="nil"/>
              <w:left w:val="nil"/>
              <w:bottom w:val="single" w:sz="4" w:space="0" w:color="auto"/>
              <w:right w:val="single" w:sz="4" w:space="0" w:color="auto"/>
            </w:tcBorders>
            <w:vAlign w:val="center"/>
            <w:hideMark/>
          </w:tcPr>
          <w:p w14:paraId="3F48A7F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1.166</w:t>
            </w:r>
          </w:p>
        </w:tc>
        <w:tc>
          <w:tcPr>
            <w:tcW w:w="631" w:type="pct"/>
            <w:gridSpan w:val="2"/>
            <w:tcBorders>
              <w:top w:val="nil"/>
              <w:left w:val="nil"/>
              <w:bottom w:val="single" w:sz="4" w:space="0" w:color="auto"/>
              <w:right w:val="single" w:sz="4" w:space="0" w:color="auto"/>
            </w:tcBorders>
          </w:tcPr>
          <w:p w14:paraId="6160836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2EDF972A"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156707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14.2</w:t>
            </w:r>
          </w:p>
        </w:tc>
        <w:tc>
          <w:tcPr>
            <w:tcW w:w="1483" w:type="pct"/>
            <w:tcBorders>
              <w:top w:val="nil"/>
              <w:left w:val="nil"/>
              <w:bottom w:val="single" w:sz="4" w:space="0" w:color="auto"/>
              <w:right w:val="single" w:sz="4" w:space="0" w:color="auto"/>
            </w:tcBorders>
            <w:vAlign w:val="center"/>
            <w:hideMark/>
          </w:tcPr>
          <w:p w14:paraId="2C8658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Suất kéo đứt</w:t>
            </w:r>
          </w:p>
        </w:tc>
        <w:tc>
          <w:tcPr>
            <w:tcW w:w="502" w:type="pct"/>
            <w:tcBorders>
              <w:top w:val="nil"/>
              <w:left w:val="nil"/>
              <w:bottom w:val="single" w:sz="4" w:space="0" w:color="auto"/>
              <w:right w:val="single" w:sz="4" w:space="0" w:color="auto"/>
            </w:tcBorders>
            <w:vAlign w:val="center"/>
            <w:hideMark/>
          </w:tcPr>
          <w:p w14:paraId="38FC7F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49B193A0"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1.176</w:t>
            </w:r>
          </w:p>
        </w:tc>
        <w:tc>
          <w:tcPr>
            <w:tcW w:w="722" w:type="pct"/>
            <w:tcBorders>
              <w:top w:val="nil"/>
              <w:left w:val="nil"/>
              <w:bottom w:val="single" w:sz="4" w:space="0" w:color="auto"/>
              <w:right w:val="single" w:sz="4" w:space="0" w:color="auto"/>
            </w:tcBorders>
            <w:vAlign w:val="center"/>
            <w:hideMark/>
          </w:tcPr>
          <w:p w14:paraId="3C7933D9"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1.313 </w:t>
            </w:r>
          </w:p>
        </w:tc>
        <w:tc>
          <w:tcPr>
            <w:tcW w:w="690" w:type="pct"/>
            <w:tcBorders>
              <w:top w:val="nil"/>
              <w:left w:val="nil"/>
              <w:bottom w:val="single" w:sz="4" w:space="0" w:color="auto"/>
              <w:right w:val="single" w:sz="4" w:space="0" w:color="auto"/>
            </w:tcBorders>
            <w:vAlign w:val="center"/>
            <w:hideMark/>
          </w:tcPr>
          <w:p w14:paraId="10C6D3B1"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1.313</w:t>
            </w:r>
          </w:p>
        </w:tc>
        <w:tc>
          <w:tcPr>
            <w:tcW w:w="631" w:type="pct"/>
            <w:gridSpan w:val="2"/>
            <w:tcBorders>
              <w:top w:val="nil"/>
              <w:left w:val="nil"/>
              <w:bottom w:val="single" w:sz="4" w:space="0" w:color="auto"/>
              <w:right w:val="single" w:sz="4" w:space="0" w:color="auto"/>
            </w:tcBorders>
          </w:tcPr>
          <w:p w14:paraId="36B3E832" w14:textId="77777777" w:rsidR="000F5B42" w:rsidRPr="00C47EC5" w:rsidRDefault="000F5B42" w:rsidP="00C47EC5">
            <w:pPr>
              <w:spacing w:before="20" w:after="20"/>
              <w:ind w:left="-57"/>
              <w:jc w:val="center"/>
              <w:rPr>
                <w:rFonts w:asciiTheme="majorHAnsi" w:hAnsiTheme="majorHAnsi" w:cstheme="majorHAnsi"/>
                <w:szCs w:val="24"/>
                <w:u w:val="single"/>
              </w:rPr>
            </w:pPr>
          </w:p>
        </w:tc>
      </w:tr>
    </w:tbl>
    <w:p w14:paraId="52B6E74B" w14:textId="77777777" w:rsidR="000F5B42" w:rsidRPr="00C47EC5" w:rsidRDefault="000F5B42" w:rsidP="00C47EC5">
      <w:pPr>
        <w:spacing w:before="20" w:after="20"/>
        <w:ind w:left="-57"/>
        <w:rPr>
          <w:rFonts w:asciiTheme="majorHAnsi" w:hAnsiTheme="majorHAnsi" w:cstheme="majorHAnsi"/>
          <w:b/>
          <w:szCs w:val="24"/>
          <w:lang w:val="nl-NL"/>
        </w:rPr>
      </w:pPr>
    </w:p>
    <w:p w14:paraId="4DD41B8F"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nhôm lõi thép bọc đơn pha XLPE/HDPE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1500"/>
        <w:gridCol w:w="2021"/>
        <w:gridCol w:w="2417"/>
        <w:gridCol w:w="2423"/>
        <w:gridCol w:w="2248"/>
      </w:tblGrid>
      <w:tr w:rsidR="0099144A" w:rsidRPr="00C47EC5" w14:paraId="44EEE790" w14:textId="77777777" w:rsidTr="007B672D">
        <w:trPr>
          <w:trHeight w:val="330"/>
          <w:tblHeader/>
        </w:trPr>
        <w:tc>
          <w:tcPr>
            <w:tcW w:w="1357" w:type="pct"/>
            <w:vAlign w:val="center"/>
            <w:hideMark/>
          </w:tcPr>
          <w:p w14:paraId="5D322BB1"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Mô tả</w:t>
            </w:r>
          </w:p>
        </w:tc>
        <w:tc>
          <w:tcPr>
            <w:tcW w:w="515" w:type="pct"/>
            <w:vAlign w:val="center"/>
            <w:hideMark/>
          </w:tcPr>
          <w:p w14:paraId="68C310F8"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Đơn vị</w:t>
            </w:r>
          </w:p>
        </w:tc>
        <w:tc>
          <w:tcPr>
            <w:tcW w:w="2355" w:type="pct"/>
            <w:gridSpan w:val="3"/>
            <w:vAlign w:val="center"/>
            <w:hideMark/>
          </w:tcPr>
          <w:p w14:paraId="1E6EFAF9"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Yêu cầu</w:t>
            </w:r>
          </w:p>
        </w:tc>
        <w:tc>
          <w:tcPr>
            <w:tcW w:w="772" w:type="pct"/>
            <w:vAlign w:val="center"/>
          </w:tcPr>
          <w:p w14:paraId="229EE61F"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Nhà thầu cam kết</w:t>
            </w:r>
          </w:p>
        </w:tc>
      </w:tr>
      <w:tr w:rsidR="0099144A" w:rsidRPr="00C47EC5" w14:paraId="0DD81DD3" w14:textId="77777777" w:rsidTr="007B672D">
        <w:trPr>
          <w:trHeight w:val="330"/>
        </w:trPr>
        <w:tc>
          <w:tcPr>
            <w:tcW w:w="1357" w:type="pct"/>
            <w:hideMark/>
          </w:tcPr>
          <w:p w14:paraId="1C3650E9"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Tiêu chuẩn áp dụng</w:t>
            </w:r>
          </w:p>
        </w:tc>
        <w:tc>
          <w:tcPr>
            <w:tcW w:w="515" w:type="pct"/>
            <w:hideMark/>
          </w:tcPr>
          <w:p w14:paraId="6ACACD1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2355" w:type="pct"/>
            <w:gridSpan w:val="3"/>
            <w:hideMark/>
          </w:tcPr>
          <w:p w14:paraId="0129D78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IEC60502, TCVN 5844:1994, TCVN 5935:2013, TCVN 5064:1994/SĐ1:1995</w:t>
            </w:r>
          </w:p>
        </w:tc>
        <w:tc>
          <w:tcPr>
            <w:tcW w:w="772" w:type="pct"/>
          </w:tcPr>
          <w:p w14:paraId="3D3DFB22"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2347A01D" w14:textId="77777777" w:rsidTr="007B672D">
        <w:trPr>
          <w:trHeight w:val="330"/>
        </w:trPr>
        <w:tc>
          <w:tcPr>
            <w:tcW w:w="1357" w:type="pct"/>
            <w:vMerge w:val="restart"/>
            <w:hideMark/>
          </w:tcPr>
          <w:p w14:paraId="36FCD7C2"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Cấu trúc dây bọc các lớp từ trong ra ngoài </w:t>
            </w:r>
          </w:p>
        </w:tc>
        <w:tc>
          <w:tcPr>
            <w:tcW w:w="515" w:type="pct"/>
            <w:vMerge w:val="restart"/>
            <w:hideMark/>
          </w:tcPr>
          <w:p w14:paraId="1CEDF87B"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2355" w:type="pct"/>
            <w:gridSpan w:val="3"/>
            <w:hideMark/>
          </w:tcPr>
          <w:p w14:paraId="706259B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Lõi dẫn điện: Dây nhôm lõi thép, sợi thép mạ kẽm;</w:t>
            </w:r>
          </w:p>
        </w:tc>
        <w:tc>
          <w:tcPr>
            <w:tcW w:w="772" w:type="pct"/>
          </w:tcPr>
          <w:p w14:paraId="08183220"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409F3D4D" w14:textId="77777777" w:rsidTr="007B672D">
        <w:trPr>
          <w:trHeight w:val="330"/>
        </w:trPr>
        <w:tc>
          <w:tcPr>
            <w:tcW w:w="1357" w:type="pct"/>
            <w:vMerge/>
            <w:hideMark/>
          </w:tcPr>
          <w:p w14:paraId="0DD62BA4" w14:textId="77777777" w:rsidR="000F5B42" w:rsidRPr="00C47EC5" w:rsidRDefault="000F5B42" w:rsidP="00C47EC5">
            <w:pPr>
              <w:spacing w:before="20" w:after="20"/>
              <w:ind w:left="-57"/>
              <w:rPr>
                <w:rFonts w:asciiTheme="majorHAnsi" w:hAnsiTheme="majorHAnsi" w:cstheme="majorHAnsi"/>
                <w:b/>
                <w:bCs/>
                <w:szCs w:val="24"/>
                <w:lang w:val="en-GB" w:eastAsia="en-GB"/>
              </w:rPr>
            </w:pPr>
          </w:p>
        </w:tc>
        <w:tc>
          <w:tcPr>
            <w:tcW w:w="515" w:type="pct"/>
            <w:vMerge/>
            <w:hideMark/>
          </w:tcPr>
          <w:p w14:paraId="6C54E168" w14:textId="77777777" w:rsidR="000F5B42" w:rsidRPr="00C47EC5" w:rsidRDefault="000F5B42" w:rsidP="00C47EC5">
            <w:pPr>
              <w:spacing w:before="20" w:after="20"/>
              <w:ind w:left="-57"/>
              <w:rPr>
                <w:rFonts w:asciiTheme="majorHAnsi" w:hAnsiTheme="majorHAnsi" w:cstheme="majorHAnsi"/>
                <w:szCs w:val="24"/>
                <w:lang w:val="en-GB" w:eastAsia="en-GB"/>
              </w:rPr>
            </w:pPr>
          </w:p>
        </w:tc>
        <w:tc>
          <w:tcPr>
            <w:tcW w:w="2355" w:type="pct"/>
            <w:gridSpan w:val="3"/>
            <w:hideMark/>
          </w:tcPr>
          <w:p w14:paraId="0F5840C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Lớp bán dẫn trong (độ dày ≥0,3mm);</w:t>
            </w:r>
          </w:p>
        </w:tc>
        <w:tc>
          <w:tcPr>
            <w:tcW w:w="772" w:type="pct"/>
          </w:tcPr>
          <w:p w14:paraId="47B9DEA5"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7E99BC3" w14:textId="77777777" w:rsidTr="007B672D">
        <w:trPr>
          <w:trHeight w:val="1005"/>
        </w:trPr>
        <w:tc>
          <w:tcPr>
            <w:tcW w:w="1357" w:type="pct"/>
            <w:vMerge/>
            <w:hideMark/>
          </w:tcPr>
          <w:p w14:paraId="37FF9940" w14:textId="77777777" w:rsidR="000F5B42" w:rsidRPr="00C47EC5" w:rsidRDefault="000F5B42" w:rsidP="00C47EC5">
            <w:pPr>
              <w:spacing w:before="20" w:after="20"/>
              <w:ind w:left="-57"/>
              <w:rPr>
                <w:rFonts w:asciiTheme="majorHAnsi" w:hAnsiTheme="majorHAnsi" w:cstheme="majorHAnsi"/>
                <w:b/>
                <w:bCs/>
                <w:szCs w:val="24"/>
                <w:lang w:val="en-GB" w:eastAsia="en-GB"/>
              </w:rPr>
            </w:pPr>
          </w:p>
        </w:tc>
        <w:tc>
          <w:tcPr>
            <w:tcW w:w="515" w:type="pct"/>
            <w:vMerge/>
            <w:hideMark/>
          </w:tcPr>
          <w:p w14:paraId="63A703C4" w14:textId="77777777" w:rsidR="000F5B42" w:rsidRPr="00C47EC5" w:rsidRDefault="000F5B42" w:rsidP="00C47EC5">
            <w:pPr>
              <w:spacing w:before="20" w:after="20"/>
              <w:ind w:left="-57"/>
              <w:rPr>
                <w:rFonts w:asciiTheme="majorHAnsi" w:hAnsiTheme="majorHAnsi" w:cstheme="majorHAnsi"/>
                <w:szCs w:val="24"/>
                <w:lang w:val="en-GB" w:eastAsia="en-GB"/>
              </w:rPr>
            </w:pPr>
          </w:p>
        </w:tc>
        <w:tc>
          <w:tcPr>
            <w:tcW w:w="2355" w:type="pct"/>
            <w:gridSpan w:val="3"/>
            <w:hideMark/>
          </w:tcPr>
          <w:p w14:paraId="1948560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Lớp cách điện XLPE (đùn ép đồng thời với lớp bán dẫn trong). Độ dày tối </w:t>
            </w:r>
            <w:r w:rsidRPr="00C47EC5">
              <w:rPr>
                <w:rFonts w:asciiTheme="majorHAnsi" w:hAnsiTheme="majorHAnsi" w:cstheme="majorHAnsi"/>
                <w:szCs w:val="24"/>
                <w:lang w:val="en-GB" w:eastAsia="en-GB"/>
              </w:rPr>
              <w:lastRenderedPageBreak/>
              <w:t>thiểu 2,5mm cho ĐDK 22kV và 4,3mm cho ĐDK 35kV;</w:t>
            </w:r>
          </w:p>
        </w:tc>
        <w:tc>
          <w:tcPr>
            <w:tcW w:w="772" w:type="pct"/>
          </w:tcPr>
          <w:p w14:paraId="07197D53"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AFDECE5" w14:textId="77777777" w:rsidTr="007B672D">
        <w:trPr>
          <w:trHeight w:val="645"/>
        </w:trPr>
        <w:tc>
          <w:tcPr>
            <w:tcW w:w="1357" w:type="pct"/>
            <w:vMerge/>
            <w:hideMark/>
          </w:tcPr>
          <w:p w14:paraId="58097409" w14:textId="77777777" w:rsidR="000F5B42" w:rsidRPr="00C47EC5" w:rsidRDefault="000F5B42" w:rsidP="00C47EC5">
            <w:pPr>
              <w:spacing w:before="20" w:after="20"/>
              <w:ind w:left="-57"/>
              <w:rPr>
                <w:rFonts w:asciiTheme="majorHAnsi" w:hAnsiTheme="majorHAnsi" w:cstheme="majorHAnsi"/>
                <w:b/>
                <w:bCs/>
                <w:szCs w:val="24"/>
                <w:lang w:val="en-GB" w:eastAsia="en-GB"/>
              </w:rPr>
            </w:pPr>
          </w:p>
        </w:tc>
        <w:tc>
          <w:tcPr>
            <w:tcW w:w="515" w:type="pct"/>
            <w:vMerge/>
            <w:hideMark/>
          </w:tcPr>
          <w:p w14:paraId="7DB56232" w14:textId="77777777" w:rsidR="000F5B42" w:rsidRPr="00C47EC5" w:rsidRDefault="000F5B42" w:rsidP="00C47EC5">
            <w:pPr>
              <w:spacing w:before="20" w:after="20"/>
              <w:ind w:left="-57"/>
              <w:rPr>
                <w:rFonts w:asciiTheme="majorHAnsi" w:hAnsiTheme="majorHAnsi" w:cstheme="majorHAnsi"/>
                <w:szCs w:val="24"/>
                <w:lang w:val="en-GB" w:eastAsia="en-GB"/>
              </w:rPr>
            </w:pPr>
          </w:p>
        </w:tc>
        <w:tc>
          <w:tcPr>
            <w:tcW w:w="2355" w:type="pct"/>
            <w:gridSpan w:val="3"/>
            <w:hideMark/>
          </w:tcPr>
          <w:p w14:paraId="32850BB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Lớp ngoài cùng: Nhựa HDPE, màu đen, hàm lượng cacbon ≥2%, độ dày tối thiểu 1,8mm cho tất cả các loại dây bọc.</w:t>
            </w:r>
          </w:p>
        </w:tc>
        <w:tc>
          <w:tcPr>
            <w:tcW w:w="772" w:type="pct"/>
          </w:tcPr>
          <w:p w14:paraId="351ED5D4"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3C3F419" w14:textId="77777777" w:rsidTr="007B672D">
        <w:trPr>
          <w:trHeight w:val="330"/>
        </w:trPr>
        <w:tc>
          <w:tcPr>
            <w:tcW w:w="1357" w:type="pct"/>
            <w:hideMark/>
          </w:tcPr>
          <w:p w14:paraId="7A7606F2"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Lõi dẫn</w:t>
            </w:r>
          </w:p>
        </w:tc>
        <w:tc>
          <w:tcPr>
            <w:tcW w:w="515" w:type="pct"/>
            <w:hideMark/>
          </w:tcPr>
          <w:p w14:paraId="1CF5789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hideMark/>
          </w:tcPr>
          <w:p w14:paraId="101EEF8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830" w:type="pct"/>
            <w:hideMark/>
          </w:tcPr>
          <w:p w14:paraId="0DD7BEE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831" w:type="pct"/>
            <w:hideMark/>
          </w:tcPr>
          <w:p w14:paraId="28C3418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772" w:type="pct"/>
          </w:tcPr>
          <w:p w14:paraId="65B53520"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4C5BE2B" w14:textId="77777777" w:rsidTr="007B672D">
        <w:trPr>
          <w:trHeight w:val="330"/>
        </w:trPr>
        <w:tc>
          <w:tcPr>
            <w:tcW w:w="1357" w:type="pct"/>
            <w:hideMark/>
          </w:tcPr>
          <w:p w14:paraId="3F785D5E"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Mặt cắt danh định</w:t>
            </w:r>
          </w:p>
        </w:tc>
        <w:tc>
          <w:tcPr>
            <w:tcW w:w="515" w:type="pct"/>
            <w:hideMark/>
          </w:tcPr>
          <w:p w14:paraId="07A2A36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563B8D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50/8</w:t>
            </w:r>
          </w:p>
        </w:tc>
        <w:tc>
          <w:tcPr>
            <w:tcW w:w="830" w:type="pct"/>
            <w:hideMark/>
          </w:tcPr>
          <w:p w14:paraId="5DB67402"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70/11</w:t>
            </w:r>
          </w:p>
        </w:tc>
        <w:tc>
          <w:tcPr>
            <w:tcW w:w="831" w:type="pct"/>
            <w:vAlign w:val="center"/>
          </w:tcPr>
          <w:p w14:paraId="3B8D462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95/16</w:t>
            </w:r>
          </w:p>
        </w:tc>
        <w:tc>
          <w:tcPr>
            <w:tcW w:w="772" w:type="pct"/>
          </w:tcPr>
          <w:p w14:paraId="35C8D5F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1AF856" w14:textId="77777777" w:rsidTr="007B672D">
        <w:trPr>
          <w:trHeight w:val="660"/>
        </w:trPr>
        <w:tc>
          <w:tcPr>
            <w:tcW w:w="1357" w:type="pct"/>
            <w:hideMark/>
          </w:tcPr>
          <w:p w14:paraId="611D7C7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Mặt cắt tính toán</w:t>
            </w:r>
          </w:p>
        </w:tc>
        <w:tc>
          <w:tcPr>
            <w:tcW w:w="515" w:type="pct"/>
            <w:hideMark/>
          </w:tcPr>
          <w:p w14:paraId="433CE362"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r w:rsidRPr="00C47EC5">
              <w:rPr>
                <w:rFonts w:asciiTheme="majorHAnsi" w:hAnsiTheme="majorHAnsi" w:cstheme="majorHAnsi"/>
                <w:szCs w:val="24"/>
                <w:vertAlign w:val="superscript"/>
                <w:lang w:val="en-GB" w:eastAsia="en-GB"/>
              </w:rPr>
              <w:t>2</w:t>
            </w:r>
          </w:p>
        </w:tc>
        <w:tc>
          <w:tcPr>
            <w:tcW w:w="694" w:type="pct"/>
            <w:vAlign w:val="center"/>
          </w:tcPr>
          <w:p w14:paraId="11EBEDA3"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48,2/8,04</w:t>
            </w:r>
          </w:p>
        </w:tc>
        <w:tc>
          <w:tcPr>
            <w:tcW w:w="830" w:type="pct"/>
            <w:hideMark/>
          </w:tcPr>
          <w:p w14:paraId="2308412F"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68,0/11,3</w:t>
            </w:r>
          </w:p>
        </w:tc>
        <w:tc>
          <w:tcPr>
            <w:tcW w:w="831" w:type="pct"/>
            <w:vAlign w:val="center"/>
          </w:tcPr>
          <w:p w14:paraId="0EB9800B"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95,4/15,9</w:t>
            </w:r>
          </w:p>
        </w:tc>
        <w:tc>
          <w:tcPr>
            <w:tcW w:w="772" w:type="pct"/>
          </w:tcPr>
          <w:p w14:paraId="7D71E2E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1ECBC0D" w14:textId="77777777" w:rsidTr="007B672D">
        <w:trPr>
          <w:trHeight w:val="330"/>
        </w:trPr>
        <w:tc>
          <w:tcPr>
            <w:tcW w:w="1357" w:type="pct"/>
            <w:hideMark/>
          </w:tcPr>
          <w:p w14:paraId="46B5C01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Số lượng sợi và đường kính 1 sợi</w:t>
            </w:r>
          </w:p>
        </w:tc>
        <w:tc>
          <w:tcPr>
            <w:tcW w:w="515" w:type="pct"/>
            <w:hideMark/>
          </w:tcPr>
          <w:p w14:paraId="45977C83"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5F9089FA"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470A143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68B7288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559A77A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54DDFD09" w14:textId="77777777" w:rsidTr="007B672D">
        <w:trPr>
          <w:trHeight w:val="330"/>
        </w:trPr>
        <w:tc>
          <w:tcPr>
            <w:tcW w:w="1357" w:type="pct"/>
            <w:hideMark/>
          </w:tcPr>
          <w:p w14:paraId="11F700A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nhôm</w:t>
            </w:r>
          </w:p>
        </w:tc>
        <w:tc>
          <w:tcPr>
            <w:tcW w:w="515" w:type="pct"/>
            <w:hideMark/>
          </w:tcPr>
          <w:p w14:paraId="4BE1273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694" w:type="pct"/>
            <w:vAlign w:val="center"/>
          </w:tcPr>
          <w:p w14:paraId="17AB32D1"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6x3,2</w:t>
            </w:r>
          </w:p>
        </w:tc>
        <w:tc>
          <w:tcPr>
            <w:tcW w:w="830" w:type="pct"/>
            <w:hideMark/>
          </w:tcPr>
          <w:p w14:paraId="1DC945B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6x3,8</w:t>
            </w:r>
          </w:p>
        </w:tc>
        <w:tc>
          <w:tcPr>
            <w:tcW w:w="831" w:type="pct"/>
            <w:vAlign w:val="center"/>
          </w:tcPr>
          <w:p w14:paraId="4D84ED8D"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6x4,5</w:t>
            </w:r>
          </w:p>
        </w:tc>
        <w:tc>
          <w:tcPr>
            <w:tcW w:w="772" w:type="pct"/>
          </w:tcPr>
          <w:p w14:paraId="7F9A132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A407D17" w14:textId="77777777" w:rsidTr="007B672D">
        <w:trPr>
          <w:trHeight w:val="330"/>
        </w:trPr>
        <w:tc>
          <w:tcPr>
            <w:tcW w:w="1357" w:type="pct"/>
            <w:hideMark/>
          </w:tcPr>
          <w:p w14:paraId="634126E5"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thép</w:t>
            </w:r>
          </w:p>
        </w:tc>
        <w:tc>
          <w:tcPr>
            <w:tcW w:w="515" w:type="pct"/>
            <w:hideMark/>
          </w:tcPr>
          <w:p w14:paraId="557E1D3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694" w:type="pct"/>
            <w:vAlign w:val="center"/>
          </w:tcPr>
          <w:p w14:paraId="6233DB1D"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1x3,2</w:t>
            </w:r>
          </w:p>
        </w:tc>
        <w:tc>
          <w:tcPr>
            <w:tcW w:w="830" w:type="pct"/>
            <w:hideMark/>
          </w:tcPr>
          <w:p w14:paraId="7A69C55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1x3,8</w:t>
            </w:r>
          </w:p>
        </w:tc>
        <w:tc>
          <w:tcPr>
            <w:tcW w:w="831" w:type="pct"/>
            <w:vAlign w:val="center"/>
          </w:tcPr>
          <w:p w14:paraId="46C4AAB1"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1x4,5</w:t>
            </w:r>
          </w:p>
        </w:tc>
        <w:tc>
          <w:tcPr>
            <w:tcW w:w="772" w:type="pct"/>
          </w:tcPr>
          <w:p w14:paraId="01D52D8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324AAF" w14:textId="77777777" w:rsidTr="007B672D">
        <w:trPr>
          <w:trHeight w:val="330"/>
        </w:trPr>
        <w:tc>
          <w:tcPr>
            <w:tcW w:w="1357" w:type="pct"/>
            <w:hideMark/>
          </w:tcPr>
          <w:p w14:paraId="470BCE8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Số lớp dây                            </w:t>
            </w:r>
          </w:p>
        </w:tc>
        <w:tc>
          <w:tcPr>
            <w:tcW w:w="515" w:type="pct"/>
            <w:hideMark/>
          </w:tcPr>
          <w:p w14:paraId="2AFEBC2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984027A"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285FB68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7AEAE37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202608F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6E732C4E" w14:textId="77777777" w:rsidTr="007B672D">
        <w:trPr>
          <w:trHeight w:val="330"/>
        </w:trPr>
        <w:tc>
          <w:tcPr>
            <w:tcW w:w="1357" w:type="pct"/>
            <w:hideMark/>
          </w:tcPr>
          <w:p w14:paraId="1A6817CF"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nhôm</w:t>
            </w:r>
          </w:p>
        </w:tc>
        <w:tc>
          <w:tcPr>
            <w:tcW w:w="515" w:type="pct"/>
            <w:hideMark/>
          </w:tcPr>
          <w:p w14:paraId="266619F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Lớp</w:t>
            </w:r>
          </w:p>
        </w:tc>
        <w:tc>
          <w:tcPr>
            <w:tcW w:w="694" w:type="pct"/>
            <w:vAlign w:val="center"/>
          </w:tcPr>
          <w:p w14:paraId="35FF1AA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830" w:type="pct"/>
            <w:hideMark/>
          </w:tcPr>
          <w:p w14:paraId="16AE7786"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w:t>
            </w:r>
          </w:p>
        </w:tc>
        <w:tc>
          <w:tcPr>
            <w:tcW w:w="831" w:type="pct"/>
            <w:vAlign w:val="center"/>
          </w:tcPr>
          <w:p w14:paraId="3E2C1703"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772" w:type="pct"/>
          </w:tcPr>
          <w:p w14:paraId="3C7BA4E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66F5FC" w14:textId="77777777" w:rsidTr="007B672D">
        <w:trPr>
          <w:trHeight w:val="330"/>
        </w:trPr>
        <w:tc>
          <w:tcPr>
            <w:tcW w:w="1357" w:type="pct"/>
            <w:hideMark/>
          </w:tcPr>
          <w:p w14:paraId="5377911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Bội số bước xoắn các lớp nhôm</w:t>
            </w:r>
          </w:p>
        </w:tc>
        <w:tc>
          <w:tcPr>
            <w:tcW w:w="515" w:type="pct"/>
            <w:hideMark/>
          </w:tcPr>
          <w:p w14:paraId="2D06EB3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7D7A631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5B3929F9"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3B0C1896"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5A18183E"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17D1F7BD" w14:textId="77777777" w:rsidTr="007B672D">
        <w:trPr>
          <w:trHeight w:val="330"/>
        </w:trPr>
        <w:tc>
          <w:tcPr>
            <w:tcW w:w="1357" w:type="pct"/>
            <w:hideMark/>
          </w:tcPr>
          <w:p w14:paraId="2DF7C13B"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Lớp 1</w:t>
            </w:r>
          </w:p>
        </w:tc>
        <w:tc>
          <w:tcPr>
            <w:tcW w:w="515" w:type="pct"/>
            <w:hideMark/>
          </w:tcPr>
          <w:p w14:paraId="14BCB18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25F256C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10-15</w:t>
            </w:r>
          </w:p>
        </w:tc>
        <w:tc>
          <w:tcPr>
            <w:tcW w:w="830" w:type="pct"/>
            <w:hideMark/>
          </w:tcPr>
          <w:p w14:paraId="5CF759D2"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10-15</w:t>
            </w:r>
          </w:p>
        </w:tc>
        <w:tc>
          <w:tcPr>
            <w:tcW w:w="831" w:type="pct"/>
            <w:vAlign w:val="center"/>
          </w:tcPr>
          <w:p w14:paraId="183DA51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10-15</w:t>
            </w:r>
          </w:p>
        </w:tc>
        <w:tc>
          <w:tcPr>
            <w:tcW w:w="772" w:type="pct"/>
          </w:tcPr>
          <w:p w14:paraId="0FF3D2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3FDCABD" w14:textId="77777777" w:rsidTr="007B672D">
        <w:trPr>
          <w:trHeight w:val="330"/>
        </w:trPr>
        <w:tc>
          <w:tcPr>
            <w:tcW w:w="1357" w:type="pct"/>
            <w:hideMark/>
          </w:tcPr>
          <w:p w14:paraId="6D19D1C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Lớp 2</w:t>
            </w:r>
          </w:p>
        </w:tc>
        <w:tc>
          <w:tcPr>
            <w:tcW w:w="515" w:type="pct"/>
            <w:hideMark/>
          </w:tcPr>
          <w:p w14:paraId="129150AE"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6BD0DC1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4697E64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4C6AD557"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39873B61"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539662A8" w14:textId="77777777" w:rsidTr="007B672D">
        <w:trPr>
          <w:trHeight w:val="330"/>
        </w:trPr>
        <w:tc>
          <w:tcPr>
            <w:tcW w:w="1357" w:type="pct"/>
            <w:hideMark/>
          </w:tcPr>
          <w:p w14:paraId="0A57679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thép (số lớp xoắn)</w:t>
            </w:r>
          </w:p>
        </w:tc>
        <w:tc>
          <w:tcPr>
            <w:tcW w:w="515" w:type="pct"/>
            <w:hideMark/>
          </w:tcPr>
          <w:p w14:paraId="562EB94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Lớp </w:t>
            </w:r>
          </w:p>
        </w:tc>
        <w:tc>
          <w:tcPr>
            <w:tcW w:w="694" w:type="pct"/>
            <w:vAlign w:val="center"/>
          </w:tcPr>
          <w:p w14:paraId="5987421E"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830" w:type="pct"/>
            <w:hideMark/>
          </w:tcPr>
          <w:p w14:paraId="35006ADE"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w:t>
            </w:r>
          </w:p>
        </w:tc>
        <w:tc>
          <w:tcPr>
            <w:tcW w:w="831" w:type="pct"/>
            <w:vAlign w:val="center"/>
          </w:tcPr>
          <w:p w14:paraId="6C1084B0"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772" w:type="pct"/>
          </w:tcPr>
          <w:p w14:paraId="50BF3D1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D2C4242" w14:textId="77777777" w:rsidTr="007B672D">
        <w:trPr>
          <w:trHeight w:val="330"/>
        </w:trPr>
        <w:tc>
          <w:tcPr>
            <w:tcW w:w="1357" w:type="pct"/>
            <w:hideMark/>
          </w:tcPr>
          <w:p w14:paraId="4B53AAAF"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Bội số bước xoắn lớp thép</w:t>
            </w:r>
          </w:p>
        </w:tc>
        <w:tc>
          <w:tcPr>
            <w:tcW w:w="515" w:type="pct"/>
            <w:hideMark/>
          </w:tcPr>
          <w:p w14:paraId="63C7EBB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7ABAEA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6057A28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1D029319"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06D1E43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20527F1C" w14:textId="77777777" w:rsidTr="007B672D">
        <w:trPr>
          <w:trHeight w:val="690"/>
        </w:trPr>
        <w:tc>
          <w:tcPr>
            <w:tcW w:w="1357" w:type="pct"/>
            <w:hideMark/>
          </w:tcPr>
          <w:p w14:paraId="65F6ADA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Chiều bện dây của các lớp </w:t>
            </w:r>
          </w:p>
        </w:tc>
        <w:tc>
          <w:tcPr>
            <w:tcW w:w="2871" w:type="pct"/>
            <w:gridSpan w:val="4"/>
            <w:hideMark/>
          </w:tcPr>
          <w:p w14:paraId="436FB030"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Các lớp xoắn kế tiếp nhau phải ngược chiều nhau và lớp xoắn ngoài cùng theo chiều phải</w:t>
            </w:r>
          </w:p>
        </w:tc>
        <w:tc>
          <w:tcPr>
            <w:tcW w:w="772" w:type="pct"/>
          </w:tcPr>
          <w:p w14:paraId="2EC6EBD8"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1A6D1A01" w14:textId="77777777" w:rsidTr="007B672D">
        <w:trPr>
          <w:trHeight w:val="330"/>
        </w:trPr>
        <w:tc>
          <w:tcPr>
            <w:tcW w:w="1357" w:type="pct"/>
            <w:hideMark/>
          </w:tcPr>
          <w:p w14:paraId="17E30D25"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Lực kéo đứt </w:t>
            </w:r>
          </w:p>
        </w:tc>
        <w:tc>
          <w:tcPr>
            <w:tcW w:w="515" w:type="pct"/>
            <w:hideMark/>
          </w:tcPr>
          <w:p w14:paraId="7C7C123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w:t>
            </w:r>
          </w:p>
        </w:tc>
        <w:tc>
          <w:tcPr>
            <w:tcW w:w="694" w:type="pct"/>
            <w:vAlign w:val="center"/>
          </w:tcPr>
          <w:p w14:paraId="3ED3B6A6"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≥17.112</w:t>
            </w:r>
          </w:p>
        </w:tc>
        <w:tc>
          <w:tcPr>
            <w:tcW w:w="830" w:type="pct"/>
            <w:vAlign w:val="center"/>
            <w:hideMark/>
          </w:tcPr>
          <w:p w14:paraId="5B12E31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≥24.130</w:t>
            </w:r>
          </w:p>
        </w:tc>
        <w:tc>
          <w:tcPr>
            <w:tcW w:w="831" w:type="pct"/>
            <w:vAlign w:val="center"/>
          </w:tcPr>
          <w:p w14:paraId="7E9E823A"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≥33.369</w:t>
            </w:r>
          </w:p>
        </w:tc>
        <w:tc>
          <w:tcPr>
            <w:tcW w:w="772" w:type="pct"/>
          </w:tcPr>
          <w:p w14:paraId="21F6F6F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9DF4094" w14:textId="77777777" w:rsidTr="007B672D">
        <w:trPr>
          <w:trHeight w:val="390"/>
        </w:trPr>
        <w:tc>
          <w:tcPr>
            <w:tcW w:w="1357" w:type="pct"/>
            <w:hideMark/>
          </w:tcPr>
          <w:p w14:paraId="668B5BA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trở 1 chiều của dây ở 20</w:t>
            </w:r>
            <w:r w:rsidRPr="00C47EC5">
              <w:rPr>
                <w:rFonts w:asciiTheme="majorHAnsi" w:hAnsiTheme="majorHAnsi" w:cstheme="majorHAnsi"/>
                <w:szCs w:val="24"/>
                <w:vertAlign w:val="superscript"/>
                <w:lang w:val="en-GB" w:eastAsia="en-GB"/>
              </w:rPr>
              <w:t>o</w:t>
            </w:r>
            <w:r w:rsidRPr="00C47EC5">
              <w:rPr>
                <w:rFonts w:asciiTheme="majorHAnsi" w:hAnsiTheme="majorHAnsi" w:cstheme="majorHAnsi"/>
                <w:szCs w:val="24"/>
                <w:lang w:val="en-GB" w:eastAsia="en-GB"/>
              </w:rPr>
              <w:t>C</w:t>
            </w:r>
          </w:p>
        </w:tc>
        <w:tc>
          <w:tcPr>
            <w:tcW w:w="515" w:type="pct"/>
            <w:hideMark/>
          </w:tcPr>
          <w:p w14:paraId="0B47CD7E"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Ω/km</w:t>
            </w:r>
          </w:p>
        </w:tc>
        <w:tc>
          <w:tcPr>
            <w:tcW w:w="694" w:type="pct"/>
            <w:vAlign w:val="center"/>
          </w:tcPr>
          <w:p w14:paraId="5CA31A9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≤0,5951</w:t>
            </w:r>
          </w:p>
        </w:tc>
        <w:tc>
          <w:tcPr>
            <w:tcW w:w="830" w:type="pct"/>
            <w:vAlign w:val="center"/>
            <w:hideMark/>
          </w:tcPr>
          <w:p w14:paraId="7840C99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≤0,4218</w:t>
            </w:r>
          </w:p>
        </w:tc>
        <w:tc>
          <w:tcPr>
            <w:tcW w:w="831" w:type="pct"/>
            <w:vAlign w:val="center"/>
          </w:tcPr>
          <w:p w14:paraId="68823D1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≤0,3007</w:t>
            </w:r>
          </w:p>
        </w:tc>
        <w:tc>
          <w:tcPr>
            <w:tcW w:w="772" w:type="pct"/>
          </w:tcPr>
          <w:p w14:paraId="676E347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8B67C0" w14:textId="77777777" w:rsidTr="007B672D">
        <w:trPr>
          <w:trHeight w:val="330"/>
        </w:trPr>
        <w:tc>
          <w:tcPr>
            <w:tcW w:w="1357" w:type="pct"/>
            <w:hideMark/>
          </w:tcPr>
          <w:p w14:paraId="54BD199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Dòng điện cho phép</w:t>
            </w:r>
          </w:p>
        </w:tc>
        <w:tc>
          <w:tcPr>
            <w:tcW w:w="515" w:type="pct"/>
            <w:hideMark/>
          </w:tcPr>
          <w:p w14:paraId="758BE662"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A</w:t>
            </w:r>
          </w:p>
        </w:tc>
        <w:tc>
          <w:tcPr>
            <w:tcW w:w="694" w:type="pct"/>
            <w:vAlign w:val="center"/>
          </w:tcPr>
          <w:p w14:paraId="13123BB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≥195</w:t>
            </w:r>
          </w:p>
        </w:tc>
        <w:tc>
          <w:tcPr>
            <w:tcW w:w="830" w:type="pct"/>
            <w:vAlign w:val="center"/>
            <w:hideMark/>
          </w:tcPr>
          <w:p w14:paraId="3D895D3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≥260</w:t>
            </w:r>
          </w:p>
        </w:tc>
        <w:tc>
          <w:tcPr>
            <w:tcW w:w="831" w:type="pct"/>
            <w:vAlign w:val="center"/>
          </w:tcPr>
          <w:p w14:paraId="59C9748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≥320</w:t>
            </w:r>
          </w:p>
        </w:tc>
        <w:tc>
          <w:tcPr>
            <w:tcW w:w="772" w:type="pct"/>
          </w:tcPr>
          <w:p w14:paraId="208904D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756F074" w14:textId="77777777" w:rsidTr="007B672D">
        <w:trPr>
          <w:trHeight w:val="660"/>
        </w:trPr>
        <w:tc>
          <w:tcPr>
            <w:tcW w:w="1357" w:type="pct"/>
            <w:hideMark/>
          </w:tcPr>
          <w:p w14:paraId="5617FAB4"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Yêu cầu đối với từng sợi dây nhôm </w:t>
            </w:r>
          </w:p>
        </w:tc>
        <w:tc>
          <w:tcPr>
            <w:tcW w:w="515" w:type="pct"/>
            <w:hideMark/>
          </w:tcPr>
          <w:p w14:paraId="70F9AFF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35DFA79D"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vAlign w:val="center"/>
            <w:hideMark/>
          </w:tcPr>
          <w:p w14:paraId="602DFDA3"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5F683A9E"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3C9DA886"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1CFC0AD3" w14:textId="77777777" w:rsidTr="007B672D">
        <w:trPr>
          <w:trHeight w:val="330"/>
        </w:trPr>
        <w:tc>
          <w:tcPr>
            <w:tcW w:w="1357" w:type="pct"/>
            <w:hideMark/>
          </w:tcPr>
          <w:p w14:paraId="2D53487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Độ giãn dài tương đối</w:t>
            </w:r>
          </w:p>
        </w:tc>
        <w:tc>
          <w:tcPr>
            <w:tcW w:w="515" w:type="pct"/>
            <w:hideMark/>
          </w:tcPr>
          <w:p w14:paraId="6F0FCB2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w:t>
            </w:r>
          </w:p>
        </w:tc>
        <w:tc>
          <w:tcPr>
            <w:tcW w:w="694" w:type="pct"/>
            <w:vAlign w:val="center"/>
          </w:tcPr>
          <w:p w14:paraId="4BF193C6"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1,7</w:t>
            </w:r>
          </w:p>
        </w:tc>
        <w:tc>
          <w:tcPr>
            <w:tcW w:w="830" w:type="pct"/>
            <w:vAlign w:val="center"/>
            <w:hideMark/>
          </w:tcPr>
          <w:p w14:paraId="0DBEEF7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1,8</w:t>
            </w:r>
          </w:p>
        </w:tc>
        <w:tc>
          <w:tcPr>
            <w:tcW w:w="831" w:type="pct"/>
            <w:vAlign w:val="center"/>
          </w:tcPr>
          <w:p w14:paraId="70F58E9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2</w:t>
            </w:r>
          </w:p>
        </w:tc>
        <w:tc>
          <w:tcPr>
            <w:tcW w:w="772" w:type="pct"/>
          </w:tcPr>
          <w:p w14:paraId="176BC89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3801AC" w14:textId="77777777" w:rsidTr="007B672D">
        <w:trPr>
          <w:trHeight w:val="390"/>
        </w:trPr>
        <w:tc>
          <w:tcPr>
            <w:tcW w:w="1357" w:type="pct"/>
            <w:hideMark/>
          </w:tcPr>
          <w:p w14:paraId="0C3807B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Suất kéo đứt</w:t>
            </w:r>
          </w:p>
        </w:tc>
        <w:tc>
          <w:tcPr>
            <w:tcW w:w="515" w:type="pct"/>
            <w:hideMark/>
          </w:tcPr>
          <w:p w14:paraId="5C8BA5E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N/mm</w:t>
            </w:r>
            <w:r w:rsidRPr="00C47EC5">
              <w:rPr>
                <w:rFonts w:asciiTheme="majorHAnsi" w:hAnsiTheme="majorHAnsi" w:cstheme="majorHAnsi"/>
                <w:szCs w:val="24"/>
                <w:vertAlign w:val="superscript"/>
                <w:lang w:val="en-GB" w:eastAsia="en-GB"/>
              </w:rPr>
              <w:t>2</w:t>
            </w:r>
          </w:p>
        </w:tc>
        <w:tc>
          <w:tcPr>
            <w:tcW w:w="694" w:type="pct"/>
            <w:vAlign w:val="center"/>
          </w:tcPr>
          <w:p w14:paraId="74688D3F"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165</w:t>
            </w:r>
          </w:p>
        </w:tc>
        <w:tc>
          <w:tcPr>
            <w:tcW w:w="830" w:type="pct"/>
            <w:vAlign w:val="center"/>
            <w:hideMark/>
          </w:tcPr>
          <w:p w14:paraId="69FF8D2A"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160</w:t>
            </w:r>
          </w:p>
        </w:tc>
        <w:tc>
          <w:tcPr>
            <w:tcW w:w="831" w:type="pct"/>
            <w:vAlign w:val="center"/>
          </w:tcPr>
          <w:p w14:paraId="0BD77807"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160</w:t>
            </w:r>
          </w:p>
        </w:tc>
        <w:tc>
          <w:tcPr>
            <w:tcW w:w="772" w:type="pct"/>
          </w:tcPr>
          <w:p w14:paraId="64244A01"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092897E" w14:textId="77777777" w:rsidTr="007B672D">
        <w:trPr>
          <w:trHeight w:val="660"/>
        </w:trPr>
        <w:tc>
          <w:tcPr>
            <w:tcW w:w="1357" w:type="pct"/>
            <w:hideMark/>
          </w:tcPr>
          <w:p w14:paraId="02A5004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Số lần bẻ cong mà không gẫy của sợi nhôm</w:t>
            </w:r>
          </w:p>
        </w:tc>
        <w:tc>
          <w:tcPr>
            <w:tcW w:w="515" w:type="pct"/>
            <w:hideMark/>
          </w:tcPr>
          <w:p w14:paraId="0F0745C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250CDBC8"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vAlign w:val="center"/>
            <w:hideMark/>
          </w:tcPr>
          <w:p w14:paraId="79585521"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4CC6CC26"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01929CB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5D05DF35" w14:textId="77777777" w:rsidTr="007B672D">
        <w:trPr>
          <w:trHeight w:val="330"/>
        </w:trPr>
        <w:tc>
          <w:tcPr>
            <w:tcW w:w="1357" w:type="pct"/>
            <w:hideMark/>
          </w:tcPr>
          <w:p w14:paraId="40B19A6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Bán kính bẻ cong, mm ±0,05mm</w:t>
            </w:r>
          </w:p>
        </w:tc>
        <w:tc>
          <w:tcPr>
            <w:tcW w:w="515" w:type="pct"/>
            <w:hideMark/>
          </w:tcPr>
          <w:p w14:paraId="787CB7D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63A5477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7,5</w:t>
            </w:r>
          </w:p>
        </w:tc>
        <w:tc>
          <w:tcPr>
            <w:tcW w:w="830" w:type="pct"/>
            <w:vAlign w:val="center"/>
            <w:hideMark/>
          </w:tcPr>
          <w:p w14:paraId="56B4497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w:t>
            </w:r>
          </w:p>
        </w:tc>
        <w:tc>
          <w:tcPr>
            <w:tcW w:w="831" w:type="pct"/>
            <w:vAlign w:val="center"/>
          </w:tcPr>
          <w:p w14:paraId="5D73703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w:t>
            </w:r>
          </w:p>
        </w:tc>
        <w:tc>
          <w:tcPr>
            <w:tcW w:w="772" w:type="pct"/>
          </w:tcPr>
          <w:p w14:paraId="30A5A05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D01D35E" w14:textId="77777777" w:rsidTr="007B672D">
        <w:trPr>
          <w:trHeight w:val="330"/>
        </w:trPr>
        <w:tc>
          <w:tcPr>
            <w:tcW w:w="1357" w:type="pct"/>
            <w:hideMark/>
          </w:tcPr>
          <w:p w14:paraId="4550E2C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Số lần bẻ cong tối thiểu</w:t>
            </w:r>
          </w:p>
        </w:tc>
        <w:tc>
          <w:tcPr>
            <w:tcW w:w="515" w:type="pct"/>
            <w:hideMark/>
          </w:tcPr>
          <w:p w14:paraId="4B189CB2"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A403F8B"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8</w:t>
            </w:r>
          </w:p>
        </w:tc>
        <w:tc>
          <w:tcPr>
            <w:tcW w:w="830" w:type="pct"/>
            <w:vAlign w:val="center"/>
            <w:hideMark/>
          </w:tcPr>
          <w:p w14:paraId="5DD27A0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7</w:t>
            </w:r>
          </w:p>
        </w:tc>
        <w:tc>
          <w:tcPr>
            <w:tcW w:w="831" w:type="pct"/>
            <w:vAlign w:val="center"/>
          </w:tcPr>
          <w:p w14:paraId="6EA06A22"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7</w:t>
            </w:r>
          </w:p>
        </w:tc>
        <w:tc>
          <w:tcPr>
            <w:tcW w:w="772" w:type="pct"/>
          </w:tcPr>
          <w:p w14:paraId="1B14836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2D6B1BF" w14:textId="77777777" w:rsidTr="007B672D">
        <w:trPr>
          <w:trHeight w:val="660"/>
        </w:trPr>
        <w:tc>
          <w:tcPr>
            <w:tcW w:w="1357" w:type="pct"/>
            <w:hideMark/>
          </w:tcPr>
          <w:p w14:paraId="4A16ABE4"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Yêu cầu đối với từng sợi dây thép </w:t>
            </w:r>
          </w:p>
        </w:tc>
        <w:tc>
          <w:tcPr>
            <w:tcW w:w="515" w:type="pct"/>
            <w:hideMark/>
          </w:tcPr>
          <w:p w14:paraId="62CD35A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759009C0"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vAlign w:val="center"/>
            <w:hideMark/>
          </w:tcPr>
          <w:p w14:paraId="31D312E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0988B6AF"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5CD502BB"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7C6391DA" w14:textId="77777777" w:rsidTr="007B672D">
        <w:trPr>
          <w:trHeight w:val="390"/>
        </w:trPr>
        <w:tc>
          <w:tcPr>
            <w:tcW w:w="1357" w:type="pct"/>
            <w:hideMark/>
          </w:tcPr>
          <w:p w14:paraId="316DE93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lastRenderedPageBreak/>
              <w:t>Ứng suất khi giãn 1%</w:t>
            </w:r>
          </w:p>
        </w:tc>
        <w:tc>
          <w:tcPr>
            <w:tcW w:w="515" w:type="pct"/>
            <w:hideMark/>
          </w:tcPr>
          <w:p w14:paraId="6098D47F"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N/mm</w:t>
            </w:r>
            <w:r w:rsidRPr="00C47EC5">
              <w:rPr>
                <w:rFonts w:asciiTheme="majorHAnsi" w:hAnsiTheme="majorHAnsi" w:cstheme="majorHAnsi"/>
                <w:szCs w:val="24"/>
                <w:vertAlign w:val="superscript"/>
                <w:lang w:val="en-GB" w:eastAsia="en-GB"/>
              </w:rPr>
              <w:t>2</w:t>
            </w:r>
          </w:p>
        </w:tc>
        <w:tc>
          <w:tcPr>
            <w:tcW w:w="694" w:type="pct"/>
            <w:vAlign w:val="center"/>
          </w:tcPr>
          <w:p w14:paraId="621CED18"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830" w:type="pct"/>
            <w:vAlign w:val="center"/>
            <w:hideMark/>
          </w:tcPr>
          <w:p w14:paraId="0AC08D36"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831" w:type="pct"/>
            <w:vAlign w:val="center"/>
          </w:tcPr>
          <w:p w14:paraId="17F5FBC7"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772" w:type="pct"/>
          </w:tcPr>
          <w:p w14:paraId="52C8CCB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6CD2E88" w14:textId="77777777" w:rsidTr="007B672D">
        <w:trPr>
          <w:trHeight w:val="390"/>
        </w:trPr>
        <w:tc>
          <w:tcPr>
            <w:tcW w:w="1357" w:type="pct"/>
            <w:hideMark/>
          </w:tcPr>
          <w:p w14:paraId="12DF499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Suất kéo đứt</w:t>
            </w:r>
          </w:p>
        </w:tc>
        <w:tc>
          <w:tcPr>
            <w:tcW w:w="515" w:type="pct"/>
            <w:hideMark/>
          </w:tcPr>
          <w:p w14:paraId="1B15EC6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N/mm</w:t>
            </w:r>
            <w:r w:rsidRPr="00C47EC5">
              <w:rPr>
                <w:rFonts w:asciiTheme="majorHAnsi" w:hAnsiTheme="majorHAnsi" w:cstheme="majorHAnsi"/>
                <w:szCs w:val="24"/>
                <w:vertAlign w:val="superscript"/>
                <w:lang w:val="en-GB" w:eastAsia="en-GB"/>
              </w:rPr>
              <w:t>2</w:t>
            </w:r>
          </w:p>
        </w:tc>
        <w:tc>
          <w:tcPr>
            <w:tcW w:w="694" w:type="pct"/>
            <w:vAlign w:val="center"/>
          </w:tcPr>
          <w:p w14:paraId="331B3C7B"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1.274</w:t>
            </w:r>
          </w:p>
        </w:tc>
        <w:tc>
          <w:tcPr>
            <w:tcW w:w="830" w:type="pct"/>
            <w:vAlign w:val="center"/>
            <w:hideMark/>
          </w:tcPr>
          <w:p w14:paraId="36EC0756"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1.176</w:t>
            </w:r>
          </w:p>
        </w:tc>
        <w:tc>
          <w:tcPr>
            <w:tcW w:w="831" w:type="pct"/>
            <w:vAlign w:val="center"/>
          </w:tcPr>
          <w:p w14:paraId="17E2411E"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1.176</w:t>
            </w:r>
          </w:p>
        </w:tc>
        <w:tc>
          <w:tcPr>
            <w:tcW w:w="772" w:type="pct"/>
          </w:tcPr>
          <w:p w14:paraId="5DE8CB54" w14:textId="77777777" w:rsidR="000F5B42" w:rsidRPr="00C47EC5" w:rsidRDefault="000F5B42" w:rsidP="00C47EC5">
            <w:pPr>
              <w:spacing w:before="20" w:after="20"/>
              <w:ind w:left="-57"/>
              <w:jc w:val="center"/>
              <w:rPr>
                <w:rFonts w:asciiTheme="majorHAnsi" w:hAnsiTheme="majorHAnsi" w:cstheme="majorHAnsi"/>
                <w:szCs w:val="24"/>
                <w:u w:val="single"/>
              </w:rPr>
            </w:pPr>
          </w:p>
        </w:tc>
      </w:tr>
    </w:tbl>
    <w:p w14:paraId="487EE927" w14:textId="77777777" w:rsidR="000F5B42" w:rsidRPr="00C47EC5" w:rsidRDefault="000F5B42" w:rsidP="00C47EC5">
      <w:pPr>
        <w:spacing w:before="20" w:after="20"/>
        <w:ind w:left="-57"/>
        <w:rPr>
          <w:rFonts w:asciiTheme="majorHAnsi" w:hAnsiTheme="majorHAnsi" w:cstheme="majorHAnsi"/>
          <w:b/>
          <w:szCs w:val="24"/>
          <w:lang w:val="nl-NL"/>
        </w:rPr>
      </w:pPr>
    </w:p>
    <w:p w14:paraId="47C35D87"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thép TK.</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7"/>
        <w:gridCol w:w="3106"/>
        <w:gridCol w:w="1589"/>
        <w:gridCol w:w="7038"/>
        <w:gridCol w:w="1834"/>
      </w:tblGrid>
      <w:tr w:rsidR="0099144A" w:rsidRPr="00C47EC5" w14:paraId="04AF74E2" w14:textId="77777777" w:rsidTr="007B672D">
        <w:trPr>
          <w:cantSplit/>
          <w:tblHeader/>
        </w:trPr>
        <w:tc>
          <w:tcPr>
            <w:tcW w:w="339" w:type="pct"/>
            <w:vAlign w:val="center"/>
          </w:tcPr>
          <w:p w14:paraId="2CE7CE26" w14:textId="77777777" w:rsidR="000F5B42" w:rsidRPr="00C47EC5" w:rsidRDefault="000F5B42" w:rsidP="00C47EC5">
            <w:pPr>
              <w:keepNext/>
              <w:spacing w:before="20" w:after="20"/>
              <w:ind w:left="-57"/>
              <w:jc w:val="center"/>
              <w:outlineLvl w:val="7"/>
              <w:rPr>
                <w:rFonts w:asciiTheme="majorHAnsi" w:hAnsiTheme="majorHAnsi" w:cstheme="majorHAnsi"/>
                <w:b/>
                <w:szCs w:val="24"/>
                <w:lang w:val="nl-NL"/>
              </w:rPr>
            </w:pPr>
            <w:r w:rsidRPr="00C47EC5">
              <w:rPr>
                <w:rFonts w:asciiTheme="majorHAnsi" w:hAnsiTheme="majorHAnsi" w:cstheme="majorHAnsi"/>
                <w:b/>
                <w:szCs w:val="24"/>
                <w:lang w:val="nl-NL"/>
              </w:rPr>
              <w:t>STT</w:t>
            </w:r>
          </w:p>
        </w:tc>
        <w:tc>
          <w:tcPr>
            <w:tcW w:w="1067" w:type="pct"/>
            <w:vAlign w:val="center"/>
          </w:tcPr>
          <w:p w14:paraId="53DC53EE"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Mô tả</w:t>
            </w:r>
          </w:p>
        </w:tc>
        <w:tc>
          <w:tcPr>
            <w:tcW w:w="546" w:type="pct"/>
            <w:vAlign w:val="center"/>
          </w:tcPr>
          <w:p w14:paraId="468CC048"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Đơn vị</w:t>
            </w:r>
          </w:p>
        </w:tc>
        <w:tc>
          <w:tcPr>
            <w:tcW w:w="2418" w:type="pct"/>
            <w:vAlign w:val="center"/>
          </w:tcPr>
          <w:p w14:paraId="20B9566F"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Yêu cầu</w:t>
            </w:r>
          </w:p>
        </w:tc>
        <w:tc>
          <w:tcPr>
            <w:tcW w:w="630" w:type="pct"/>
            <w:vAlign w:val="center"/>
          </w:tcPr>
          <w:p w14:paraId="0135B6B8"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Nhà thầu cam kết</w:t>
            </w:r>
          </w:p>
        </w:tc>
      </w:tr>
      <w:tr w:rsidR="0099144A" w:rsidRPr="00C47EC5" w14:paraId="2C094522" w14:textId="77777777" w:rsidTr="007B672D">
        <w:trPr>
          <w:cantSplit/>
        </w:trPr>
        <w:tc>
          <w:tcPr>
            <w:tcW w:w="339" w:type="pct"/>
          </w:tcPr>
          <w:p w14:paraId="5A23B2E1"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2692509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546" w:type="pct"/>
          </w:tcPr>
          <w:p w14:paraId="562A8C31" w14:textId="77777777" w:rsidR="000F5B42" w:rsidRPr="00C47EC5" w:rsidRDefault="000F5B42" w:rsidP="00C47EC5">
            <w:pPr>
              <w:spacing w:before="20" w:after="20"/>
              <w:ind w:left="-57"/>
              <w:rPr>
                <w:rFonts w:asciiTheme="majorHAnsi" w:hAnsiTheme="majorHAnsi" w:cstheme="majorHAnsi"/>
                <w:szCs w:val="24"/>
              </w:rPr>
            </w:pPr>
          </w:p>
        </w:tc>
        <w:tc>
          <w:tcPr>
            <w:tcW w:w="2418" w:type="pct"/>
          </w:tcPr>
          <w:p w14:paraId="39511DC0" w14:textId="77777777" w:rsidR="000F5B42" w:rsidRPr="00C47EC5" w:rsidRDefault="000F5B42" w:rsidP="00C47EC5">
            <w:pPr>
              <w:spacing w:before="20" w:after="20"/>
              <w:ind w:left="-57"/>
              <w:rPr>
                <w:rFonts w:asciiTheme="majorHAnsi" w:hAnsiTheme="majorHAnsi" w:cstheme="majorHAnsi"/>
                <w:szCs w:val="24"/>
              </w:rPr>
            </w:pPr>
          </w:p>
        </w:tc>
        <w:tc>
          <w:tcPr>
            <w:tcW w:w="630" w:type="pct"/>
          </w:tcPr>
          <w:p w14:paraId="77EF2271"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626EC164" w14:textId="77777777" w:rsidTr="007B672D">
        <w:trPr>
          <w:cantSplit/>
        </w:trPr>
        <w:tc>
          <w:tcPr>
            <w:tcW w:w="339" w:type="pct"/>
          </w:tcPr>
          <w:p w14:paraId="7AADFB65"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7F924DE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6" w:type="pct"/>
          </w:tcPr>
          <w:p w14:paraId="2AC436DE" w14:textId="77777777" w:rsidR="000F5B42" w:rsidRPr="00C47EC5" w:rsidRDefault="000F5B42" w:rsidP="00C47EC5">
            <w:pPr>
              <w:spacing w:before="20" w:after="20"/>
              <w:ind w:left="-57"/>
              <w:rPr>
                <w:rFonts w:asciiTheme="majorHAnsi" w:hAnsiTheme="majorHAnsi" w:cstheme="majorHAnsi"/>
                <w:szCs w:val="24"/>
              </w:rPr>
            </w:pPr>
          </w:p>
        </w:tc>
        <w:tc>
          <w:tcPr>
            <w:tcW w:w="2418" w:type="pct"/>
          </w:tcPr>
          <w:p w14:paraId="4479BE49" w14:textId="77777777" w:rsidR="000F5B42" w:rsidRPr="00C47EC5" w:rsidRDefault="000F5B42" w:rsidP="00C47EC5">
            <w:pPr>
              <w:spacing w:before="20" w:after="20"/>
              <w:ind w:left="-57"/>
              <w:rPr>
                <w:rFonts w:asciiTheme="majorHAnsi" w:hAnsiTheme="majorHAnsi" w:cstheme="majorHAnsi"/>
                <w:szCs w:val="24"/>
              </w:rPr>
            </w:pPr>
          </w:p>
        </w:tc>
        <w:tc>
          <w:tcPr>
            <w:tcW w:w="630" w:type="pct"/>
          </w:tcPr>
          <w:p w14:paraId="0D85D5FB"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28CE5230" w14:textId="77777777" w:rsidTr="007B672D">
        <w:trPr>
          <w:cantSplit/>
        </w:trPr>
        <w:tc>
          <w:tcPr>
            <w:tcW w:w="339" w:type="pct"/>
          </w:tcPr>
          <w:p w14:paraId="4DFE16E8"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27C1AC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46" w:type="pct"/>
          </w:tcPr>
          <w:p w14:paraId="4C07867B" w14:textId="77777777" w:rsidR="000F5B42" w:rsidRPr="00C47EC5" w:rsidRDefault="000F5B42" w:rsidP="00C47EC5">
            <w:pPr>
              <w:spacing w:before="20" w:after="20"/>
              <w:ind w:left="-57"/>
              <w:rPr>
                <w:rFonts w:asciiTheme="majorHAnsi" w:hAnsiTheme="majorHAnsi" w:cstheme="majorHAnsi"/>
                <w:szCs w:val="24"/>
              </w:rPr>
            </w:pPr>
          </w:p>
        </w:tc>
        <w:tc>
          <w:tcPr>
            <w:tcW w:w="2418" w:type="pct"/>
          </w:tcPr>
          <w:p w14:paraId="57BF0429" w14:textId="77777777" w:rsidR="000F5B42" w:rsidRPr="00C47EC5" w:rsidRDefault="000F5B42" w:rsidP="00C47EC5">
            <w:pPr>
              <w:spacing w:before="20" w:after="20"/>
              <w:ind w:left="-57"/>
              <w:rPr>
                <w:rFonts w:asciiTheme="majorHAnsi" w:hAnsiTheme="majorHAnsi" w:cstheme="majorHAnsi"/>
                <w:szCs w:val="24"/>
              </w:rPr>
            </w:pPr>
          </w:p>
        </w:tc>
        <w:tc>
          <w:tcPr>
            <w:tcW w:w="630" w:type="pct"/>
          </w:tcPr>
          <w:p w14:paraId="560F6CD0"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7DC63DE6" w14:textId="77777777" w:rsidTr="007B672D">
        <w:trPr>
          <w:cantSplit/>
        </w:trPr>
        <w:tc>
          <w:tcPr>
            <w:tcW w:w="339" w:type="pct"/>
          </w:tcPr>
          <w:p w14:paraId="0E33C120"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72849940"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Tiêu</w:t>
            </w:r>
            <w:r w:rsidRPr="00C47EC5">
              <w:rPr>
                <w:rFonts w:asciiTheme="majorHAnsi" w:eastAsia="SimSun" w:hAnsiTheme="majorHAnsi" w:cstheme="majorHAnsi"/>
                <w:noProof/>
                <w:spacing w:val="4"/>
                <w:kern w:val="2"/>
                <w:szCs w:val="24"/>
                <w:lang w:eastAsia="zh-CN"/>
              </w:rPr>
              <w:t> </w:t>
            </w:r>
            <w:r w:rsidRPr="00C47EC5">
              <w:rPr>
                <w:rFonts w:asciiTheme="majorHAnsi" w:eastAsia="SimSun" w:hAnsiTheme="majorHAnsi" w:cstheme="majorHAnsi"/>
                <w:noProof/>
                <w:spacing w:val="-3"/>
                <w:kern w:val="2"/>
                <w:szCs w:val="24"/>
                <w:lang w:eastAsia="zh-CN"/>
              </w:rPr>
              <w:t>chuẩn</w:t>
            </w:r>
            <w:r w:rsidRPr="00C47EC5">
              <w:rPr>
                <w:rFonts w:asciiTheme="majorHAnsi" w:eastAsia="SimSun" w:hAnsiTheme="majorHAnsi" w:cstheme="majorHAnsi"/>
                <w:noProof/>
                <w:spacing w:val="4"/>
                <w:kern w:val="2"/>
                <w:szCs w:val="24"/>
                <w:lang w:eastAsia="zh-CN"/>
              </w:rPr>
              <w:t> </w:t>
            </w:r>
            <w:r w:rsidRPr="00C47EC5">
              <w:rPr>
                <w:rFonts w:asciiTheme="majorHAnsi" w:eastAsia="SimSun" w:hAnsiTheme="majorHAnsi" w:cstheme="majorHAnsi"/>
                <w:noProof/>
                <w:spacing w:val="-2"/>
                <w:kern w:val="2"/>
                <w:szCs w:val="24"/>
                <w:lang w:eastAsia="zh-CN"/>
              </w:rPr>
              <w:t>áp</w:t>
            </w:r>
            <w:r w:rsidRPr="00C47EC5">
              <w:rPr>
                <w:rFonts w:asciiTheme="majorHAnsi" w:eastAsia="SimSun" w:hAnsiTheme="majorHAnsi" w:cstheme="majorHAnsi"/>
                <w:noProof/>
                <w:spacing w:val="4"/>
                <w:kern w:val="2"/>
                <w:szCs w:val="24"/>
                <w:lang w:eastAsia="zh-CN"/>
              </w:rPr>
              <w:t> </w:t>
            </w:r>
            <w:r w:rsidRPr="00C47EC5">
              <w:rPr>
                <w:rFonts w:asciiTheme="majorHAnsi" w:eastAsia="SimSun" w:hAnsiTheme="majorHAnsi" w:cstheme="majorHAnsi"/>
                <w:noProof/>
                <w:spacing w:val="-3"/>
                <w:kern w:val="2"/>
                <w:szCs w:val="24"/>
                <w:lang w:eastAsia="zh-CN"/>
              </w:rPr>
              <w:t>dụng</w:t>
            </w:r>
          </w:p>
        </w:tc>
        <w:tc>
          <w:tcPr>
            <w:tcW w:w="546" w:type="pct"/>
          </w:tcPr>
          <w:p w14:paraId="63F82808"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2418" w:type="pct"/>
          </w:tcPr>
          <w:p w14:paraId="42249771" w14:textId="77777777" w:rsidR="000F5B42" w:rsidRPr="00C47EC5" w:rsidRDefault="000F5B42" w:rsidP="00C47EC5">
            <w:pPr>
              <w:spacing w:before="20" w:after="20"/>
              <w:ind w:left="-57"/>
              <w:rPr>
                <w:rFonts w:asciiTheme="majorHAnsi" w:eastAsia="SimSun" w:hAnsiTheme="majorHAnsi" w:cstheme="majorHAnsi"/>
                <w:kern w:val="2"/>
                <w:szCs w:val="24"/>
                <w:lang w:val="sv-FI" w:eastAsia="zh-CN"/>
              </w:rPr>
            </w:pPr>
            <w:r w:rsidRPr="00C47EC5">
              <w:rPr>
                <w:rFonts w:asciiTheme="majorHAnsi" w:hAnsiTheme="majorHAnsi" w:cstheme="majorHAnsi"/>
                <w:szCs w:val="24"/>
              </w:rPr>
              <w:t>TCVN 5064:1994 và TCVN 5064-1994/SĐ1:1995.</w:t>
            </w:r>
          </w:p>
        </w:tc>
        <w:tc>
          <w:tcPr>
            <w:tcW w:w="630" w:type="pct"/>
          </w:tcPr>
          <w:p w14:paraId="10D2B068"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2904C945" w14:textId="77777777" w:rsidTr="007B672D">
        <w:trPr>
          <w:cantSplit/>
        </w:trPr>
        <w:tc>
          <w:tcPr>
            <w:tcW w:w="339" w:type="pct"/>
          </w:tcPr>
          <w:p w14:paraId="3941A2A2"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2608E0EB" w14:textId="77777777" w:rsidR="000F5B42" w:rsidRPr="00C47EC5" w:rsidRDefault="000F5B42" w:rsidP="00C47EC5">
            <w:pPr>
              <w:widowControl w:val="0"/>
              <w:tabs>
                <w:tab w:val="center" w:pos="1259"/>
              </w:tabs>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Vật liệu dây dẫn</w:t>
            </w:r>
          </w:p>
        </w:tc>
        <w:tc>
          <w:tcPr>
            <w:tcW w:w="546" w:type="pct"/>
          </w:tcPr>
          <w:p w14:paraId="3DA9567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2418" w:type="pct"/>
          </w:tcPr>
          <w:p w14:paraId="2466C47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sv-FI" w:eastAsia="zh-CN"/>
              </w:rPr>
            </w:pPr>
            <w:r w:rsidRPr="00C47EC5">
              <w:rPr>
                <w:rFonts w:asciiTheme="majorHAnsi" w:eastAsia="SimSun" w:hAnsiTheme="majorHAnsi" w:cstheme="majorHAnsi"/>
                <w:kern w:val="2"/>
                <w:szCs w:val="24"/>
                <w:lang w:eastAsia="zh-CN"/>
              </w:rPr>
              <w:t>Thép trần xoắn mạ kẽm</w:t>
            </w:r>
          </w:p>
        </w:tc>
        <w:tc>
          <w:tcPr>
            <w:tcW w:w="630" w:type="pct"/>
          </w:tcPr>
          <w:p w14:paraId="158BA34F"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2F608653" w14:textId="77777777" w:rsidTr="007B672D">
        <w:trPr>
          <w:cantSplit/>
        </w:trPr>
        <w:tc>
          <w:tcPr>
            <w:tcW w:w="339" w:type="pct"/>
          </w:tcPr>
          <w:p w14:paraId="37AA1F0E"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14761E67"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b/>
                <w:noProof/>
                <w:spacing w:val="-3"/>
                <w:w w:val="95"/>
                <w:kern w:val="2"/>
                <w:szCs w:val="24"/>
                <w:lang w:eastAsia="zh-CN"/>
              </w:rPr>
              <w:t>Tiết</w:t>
            </w:r>
            <w:r w:rsidRPr="00C47EC5">
              <w:rPr>
                <w:rFonts w:asciiTheme="majorHAnsi" w:eastAsia="SimSun" w:hAnsiTheme="majorHAnsi" w:cstheme="majorHAnsi"/>
                <w:b/>
                <w:noProof/>
                <w:spacing w:val="2"/>
                <w:kern w:val="2"/>
                <w:szCs w:val="24"/>
                <w:lang w:eastAsia="zh-CN"/>
              </w:rPr>
              <w:t> </w:t>
            </w:r>
            <w:r w:rsidRPr="00C47EC5">
              <w:rPr>
                <w:rFonts w:asciiTheme="majorHAnsi" w:eastAsia="SimSun" w:hAnsiTheme="majorHAnsi" w:cstheme="majorHAnsi"/>
                <w:b/>
                <w:noProof/>
                <w:spacing w:val="-3"/>
                <w:w w:val="95"/>
                <w:kern w:val="2"/>
                <w:szCs w:val="24"/>
                <w:lang w:eastAsia="zh-CN"/>
              </w:rPr>
              <w:t>diện</w:t>
            </w:r>
            <w:r w:rsidRPr="00C47EC5">
              <w:rPr>
                <w:rFonts w:asciiTheme="majorHAnsi" w:eastAsia="SimSun" w:hAnsiTheme="majorHAnsi" w:cstheme="majorHAnsi"/>
                <w:b/>
                <w:noProof/>
                <w:spacing w:val="3"/>
                <w:kern w:val="2"/>
                <w:szCs w:val="24"/>
                <w:lang w:eastAsia="zh-CN"/>
              </w:rPr>
              <w:t> </w:t>
            </w:r>
            <w:r w:rsidRPr="00C47EC5">
              <w:rPr>
                <w:rFonts w:asciiTheme="majorHAnsi" w:eastAsia="SimSun" w:hAnsiTheme="majorHAnsi" w:cstheme="majorHAnsi"/>
                <w:b/>
                <w:noProof/>
                <w:spacing w:val="-3"/>
                <w:w w:val="95"/>
                <w:kern w:val="2"/>
                <w:szCs w:val="24"/>
                <w:lang w:eastAsia="zh-CN"/>
              </w:rPr>
              <w:t>danh</w:t>
            </w:r>
            <w:r w:rsidRPr="00C47EC5">
              <w:rPr>
                <w:rFonts w:asciiTheme="majorHAnsi" w:eastAsia="SimSun" w:hAnsiTheme="majorHAnsi" w:cstheme="majorHAnsi"/>
                <w:b/>
                <w:noProof/>
                <w:spacing w:val="5"/>
                <w:kern w:val="2"/>
                <w:szCs w:val="24"/>
                <w:lang w:eastAsia="zh-CN"/>
              </w:rPr>
              <w:t> </w:t>
            </w:r>
            <w:r w:rsidRPr="00C47EC5">
              <w:rPr>
                <w:rFonts w:asciiTheme="majorHAnsi" w:eastAsia="SimSun" w:hAnsiTheme="majorHAnsi" w:cstheme="majorHAnsi"/>
                <w:b/>
                <w:noProof/>
                <w:spacing w:val="-3"/>
                <w:w w:val="95"/>
                <w:kern w:val="2"/>
                <w:szCs w:val="24"/>
                <w:lang w:eastAsia="zh-CN"/>
              </w:rPr>
              <w:t>định</w:t>
            </w:r>
          </w:p>
        </w:tc>
        <w:tc>
          <w:tcPr>
            <w:tcW w:w="546" w:type="pct"/>
          </w:tcPr>
          <w:p w14:paraId="1278FF62"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eastAsia="zh-CN"/>
              </w:rPr>
            </w:pPr>
            <w:r w:rsidRPr="00C47EC5">
              <w:rPr>
                <w:rFonts w:asciiTheme="majorHAnsi" w:eastAsia="SimSun" w:hAnsiTheme="majorHAnsi" w:cstheme="majorHAnsi"/>
                <w:b/>
                <w:noProof/>
                <w:spacing w:val="-4"/>
                <w:kern w:val="2"/>
                <w:position w:val="-5"/>
                <w:szCs w:val="24"/>
                <w:lang w:eastAsia="zh-CN"/>
              </w:rPr>
              <w:t>mm</w:t>
            </w:r>
            <w:r w:rsidRPr="00C47EC5">
              <w:rPr>
                <w:rFonts w:asciiTheme="majorHAnsi" w:eastAsia="SimSun" w:hAnsiTheme="majorHAnsi" w:cstheme="majorHAnsi"/>
                <w:b/>
                <w:noProof/>
                <w:spacing w:val="-3"/>
                <w:kern w:val="2"/>
                <w:position w:val="7"/>
                <w:szCs w:val="24"/>
                <w:lang w:eastAsia="zh-CN"/>
              </w:rPr>
              <w:t>2</w:t>
            </w:r>
          </w:p>
        </w:tc>
        <w:tc>
          <w:tcPr>
            <w:tcW w:w="2418" w:type="pct"/>
          </w:tcPr>
          <w:p w14:paraId="46E9FB4A"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630" w:type="pct"/>
          </w:tcPr>
          <w:p w14:paraId="195A1190"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510C341D" w14:textId="77777777" w:rsidTr="007B672D">
        <w:trPr>
          <w:cantSplit/>
        </w:trPr>
        <w:tc>
          <w:tcPr>
            <w:tcW w:w="339" w:type="pct"/>
          </w:tcPr>
          <w:p w14:paraId="250DDCC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1FDC2BE5"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TK-35</w:t>
            </w:r>
          </w:p>
        </w:tc>
        <w:tc>
          <w:tcPr>
            <w:tcW w:w="546" w:type="pct"/>
          </w:tcPr>
          <w:p w14:paraId="5C8CA2F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1A55C9F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35</w:t>
            </w:r>
          </w:p>
        </w:tc>
        <w:tc>
          <w:tcPr>
            <w:tcW w:w="630" w:type="pct"/>
          </w:tcPr>
          <w:p w14:paraId="6831941E"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8D976D6" w14:textId="77777777" w:rsidTr="007B672D">
        <w:trPr>
          <w:cantSplit/>
        </w:trPr>
        <w:tc>
          <w:tcPr>
            <w:tcW w:w="339" w:type="pct"/>
          </w:tcPr>
          <w:p w14:paraId="5C3827F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7162B427"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TK-50</w:t>
            </w:r>
          </w:p>
        </w:tc>
        <w:tc>
          <w:tcPr>
            <w:tcW w:w="546" w:type="pct"/>
          </w:tcPr>
          <w:p w14:paraId="72A6328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6CEE4B1F"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50</w:t>
            </w:r>
          </w:p>
        </w:tc>
        <w:tc>
          <w:tcPr>
            <w:tcW w:w="630" w:type="pct"/>
          </w:tcPr>
          <w:p w14:paraId="0CC4E6DD"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5D63B099" w14:textId="77777777" w:rsidTr="007B672D">
        <w:trPr>
          <w:cantSplit/>
        </w:trPr>
        <w:tc>
          <w:tcPr>
            <w:tcW w:w="339" w:type="pct"/>
          </w:tcPr>
          <w:p w14:paraId="49B0E5A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22681A75"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TK-70</w:t>
            </w:r>
          </w:p>
        </w:tc>
        <w:tc>
          <w:tcPr>
            <w:tcW w:w="546" w:type="pct"/>
          </w:tcPr>
          <w:p w14:paraId="0ECBB09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3742E354"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70</w:t>
            </w:r>
          </w:p>
        </w:tc>
        <w:tc>
          <w:tcPr>
            <w:tcW w:w="630" w:type="pct"/>
          </w:tcPr>
          <w:p w14:paraId="1C17F020"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16F544E0" w14:textId="77777777" w:rsidTr="007B672D">
        <w:trPr>
          <w:cantSplit/>
        </w:trPr>
        <w:tc>
          <w:tcPr>
            <w:tcW w:w="339" w:type="pct"/>
          </w:tcPr>
          <w:p w14:paraId="547AC788"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0545801B"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TK-95</w:t>
            </w:r>
          </w:p>
        </w:tc>
        <w:tc>
          <w:tcPr>
            <w:tcW w:w="546" w:type="pct"/>
          </w:tcPr>
          <w:p w14:paraId="56503B2A"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5EFA8C4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95</w:t>
            </w:r>
          </w:p>
        </w:tc>
        <w:tc>
          <w:tcPr>
            <w:tcW w:w="630" w:type="pct"/>
          </w:tcPr>
          <w:p w14:paraId="4CE56234"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348AA52C" w14:textId="77777777" w:rsidTr="007B672D">
        <w:trPr>
          <w:cantSplit/>
        </w:trPr>
        <w:tc>
          <w:tcPr>
            <w:tcW w:w="339" w:type="pct"/>
          </w:tcPr>
          <w:p w14:paraId="5A601300"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rPr>
            </w:pPr>
          </w:p>
        </w:tc>
        <w:tc>
          <w:tcPr>
            <w:tcW w:w="1067" w:type="pct"/>
          </w:tcPr>
          <w:p w14:paraId="32C5C7BC"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val="vi-VN" w:eastAsia="zh-CN"/>
              </w:rPr>
            </w:pPr>
            <w:r w:rsidRPr="00C47EC5">
              <w:rPr>
                <w:rFonts w:asciiTheme="majorHAnsi" w:eastAsia="SimSun" w:hAnsiTheme="majorHAnsi" w:cstheme="majorHAnsi"/>
                <w:b/>
                <w:noProof/>
                <w:spacing w:val="-3"/>
                <w:w w:val="95"/>
                <w:kern w:val="2"/>
                <w:szCs w:val="24"/>
                <w:lang w:val="vi-VN" w:eastAsia="zh-CN"/>
              </w:rPr>
              <w:t>Số</w:t>
            </w:r>
            <w:r w:rsidRPr="00C47EC5">
              <w:rPr>
                <w:rFonts w:asciiTheme="majorHAnsi" w:eastAsia="SimSun" w:hAnsiTheme="majorHAnsi" w:cstheme="majorHAnsi"/>
                <w:b/>
                <w:noProof/>
                <w:spacing w:val="3"/>
                <w:kern w:val="2"/>
                <w:szCs w:val="24"/>
                <w:lang w:val="vi-VN" w:eastAsia="zh-CN"/>
              </w:rPr>
              <w:t> </w:t>
            </w:r>
            <w:r w:rsidRPr="00C47EC5">
              <w:rPr>
                <w:rFonts w:asciiTheme="majorHAnsi" w:eastAsia="SimSun" w:hAnsiTheme="majorHAnsi" w:cstheme="majorHAnsi"/>
                <w:b/>
                <w:noProof/>
                <w:spacing w:val="-3"/>
                <w:w w:val="95"/>
                <w:kern w:val="2"/>
                <w:szCs w:val="24"/>
                <w:lang w:val="vi-VN" w:eastAsia="zh-CN"/>
              </w:rPr>
              <w:t>sợi</w:t>
            </w:r>
            <w:r w:rsidRPr="00C47EC5">
              <w:rPr>
                <w:rFonts w:asciiTheme="majorHAnsi" w:eastAsia="SimSun" w:hAnsiTheme="majorHAnsi" w:cstheme="majorHAnsi"/>
                <w:b/>
                <w:noProof/>
                <w:spacing w:val="3"/>
                <w:kern w:val="2"/>
                <w:szCs w:val="24"/>
                <w:lang w:val="vi-VN" w:eastAsia="zh-CN"/>
              </w:rPr>
              <w:t> </w:t>
            </w:r>
            <w:r w:rsidRPr="00C47EC5">
              <w:rPr>
                <w:rFonts w:asciiTheme="majorHAnsi" w:eastAsia="SimSun" w:hAnsiTheme="majorHAnsi" w:cstheme="majorHAnsi"/>
                <w:b/>
                <w:noProof/>
                <w:spacing w:val="-3"/>
                <w:w w:val="95"/>
                <w:kern w:val="2"/>
                <w:szCs w:val="24"/>
                <w:lang w:val="vi-VN" w:eastAsia="zh-CN"/>
              </w:rPr>
              <w:t>/đường</w:t>
            </w:r>
            <w:r w:rsidRPr="00C47EC5">
              <w:rPr>
                <w:rFonts w:asciiTheme="majorHAnsi" w:eastAsia="SimSun" w:hAnsiTheme="majorHAnsi" w:cstheme="majorHAnsi"/>
                <w:b/>
                <w:noProof/>
                <w:spacing w:val="3"/>
                <w:kern w:val="2"/>
                <w:szCs w:val="24"/>
                <w:lang w:val="vi-VN" w:eastAsia="zh-CN"/>
              </w:rPr>
              <w:t> </w:t>
            </w:r>
            <w:r w:rsidRPr="00C47EC5">
              <w:rPr>
                <w:rFonts w:asciiTheme="majorHAnsi" w:eastAsia="SimSun" w:hAnsiTheme="majorHAnsi" w:cstheme="majorHAnsi"/>
                <w:b/>
                <w:noProof/>
                <w:spacing w:val="-3"/>
                <w:w w:val="95"/>
                <w:kern w:val="2"/>
                <w:szCs w:val="24"/>
                <w:lang w:val="vi-VN" w:eastAsia="zh-CN"/>
              </w:rPr>
              <w:t>kính</w:t>
            </w:r>
            <w:r w:rsidRPr="00C47EC5">
              <w:rPr>
                <w:rFonts w:asciiTheme="majorHAnsi" w:eastAsia="SimSun" w:hAnsiTheme="majorHAnsi" w:cstheme="majorHAnsi"/>
                <w:b/>
                <w:noProof/>
                <w:spacing w:val="4"/>
                <w:kern w:val="2"/>
                <w:szCs w:val="24"/>
                <w:lang w:val="vi-VN" w:eastAsia="zh-CN"/>
              </w:rPr>
              <w:t> </w:t>
            </w:r>
            <w:r w:rsidRPr="00C47EC5">
              <w:rPr>
                <w:rFonts w:asciiTheme="majorHAnsi" w:eastAsia="SimSun" w:hAnsiTheme="majorHAnsi" w:cstheme="majorHAnsi"/>
                <w:b/>
                <w:noProof/>
                <w:spacing w:val="-3"/>
                <w:w w:val="95"/>
                <w:kern w:val="2"/>
                <w:szCs w:val="24"/>
                <w:lang w:val="vi-VN" w:eastAsia="zh-CN"/>
              </w:rPr>
              <w:t>sợi</w:t>
            </w:r>
          </w:p>
        </w:tc>
        <w:tc>
          <w:tcPr>
            <w:tcW w:w="546" w:type="pct"/>
          </w:tcPr>
          <w:p w14:paraId="688C3DE1"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eastAsia="zh-CN"/>
              </w:rPr>
            </w:pPr>
            <w:r w:rsidRPr="00C47EC5">
              <w:rPr>
                <w:rFonts w:asciiTheme="majorHAnsi" w:eastAsia="SimSun" w:hAnsiTheme="majorHAnsi" w:cstheme="majorHAnsi"/>
                <w:b/>
                <w:noProof/>
                <w:spacing w:val="-3"/>
                <w:kern w:val="2"/>
                <w:szCs w:val="24"/>
                <w:lang w:eastAsia="zh-CN"/>
              </w:rPr>
              <w:t>Sợi/mm</w:t>
            </w:r>
          </w:p>
        </w:tc>
        <w:tc>
          <w:tcPr>
            <w:tcW w:w="2418" w:type="pct"/>
          </w:tcPr>
          <w:p w14:paraId="672EBE9F"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630" w:type="pct"/>
          </w:tcPr>
          <w:p w14:paraId="0753CA75"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2CE77496" w14:textId="77777777" w:rsidTr="007B672D">
        <w:trPr>
          <w:cantSplit/>
        </w:trPr>
        <w:tc>
          <w:tcPr>
            <w:tcW w:w="339" w:type="pct"/>
          </w:tcPr>
          <w:p w14:paraId="45EF6B71"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0CF99B75"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TK-35</w:t>
            </w:r>
          </w:p>
        </w:tc>
        <w:tc>
          <w:tcPr>
            <w:tcW w:w="546" w:type="pct"/>
          </w:tcPr>
          <w:p w14:paraId="5ECD7CF7"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0C40090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7/2,5</w:t>
            </w:r>
          </w:p>
        </w:tc>
        <w:tc>
          <w:tcPr>
            <w:tcW w:w="630" w:type="pct"/>
          </w:tcPr>
          <w:p w14:paraId="0FA7A166"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697ADC55" w14:textId="77777777" w:rsidTr="007B672D">
        <w:trPr>
          <w:cantSplit/>
        </w:trPr>
        <w:tc>
          <w:tcPr>
            <w:tcW w:w="339" w:type="pct"/>
          </w:tcPr>
          <w:p w14:paraId="4670709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629D13DF"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TK-50</w:t>
            </w:r>
          </w:p>
        </w:tc>
        <w:tc>
          <w:tcPr>
            <w:tcW w:w="546" w:type="pct"/>
          </w:tcPr>
          <w:p w14:paraId="3F102DE0"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6ABCB860"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1x1,90+18 x1,80</w:t>
            </w:r>
          </w:p>
        </w:tc>
        <w:tc>
          <w:tcPr>
            <w:tcW w:w="630" w:type="pct"/>
          </w:tcPr>
          <w:p w14:paraId="64FA1815"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2B1C9ED4" w14:textId="77777777" w:rsidTr="007B672D">
        <w:trPr>
          <w:cantSplit/>
        </w:trPr>
        <w:tc>
          <w:tcPr>
            <w:tcW w:w="339" w:type="pct"/>
          </w:tcPr>
          <w:p w14:paraId="296388A4"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6A7DB44C"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TK-70</w:t>
            </w:r>
          </w:p>
        </w:tc>
        <w:tc>
          <w:tcPr>
            <w:tcW w:w="546" w:type="pct"/>
          </w:tcPr>
          <w:p w14:paraId="737AB4B4"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457349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noProof/>
                <w:spacing w:val="-3"/>
                <w:kern w:val="2"/>
                <w:szCs w:val="24"/>
                <w:lang w:eastAsia="zh-CN"/>
              </w:rPr>
              <w:t>1x2,30+18 x2,20</w:t>
            </w:r>
          </w:p>
        </w:tc>
        <w:tc>
          <w:tcPr>
            <w:tcW w:w="630" w:type="pct"/>
          </w:tcPr>
          <w:p w14:paraId="72CC8524"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4BD754A3" w14:textId="77777777" w:rsidTr="007B672D">
        <w:trPr>
          <w:cantSplit/>
        </w:trPr>
        <w:tc>
          <w:tcPr>
            <w:tcW w:w="339" w:type="pct"/>
          </w:tcPr>
          <w:p w14:paraId="0406027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75991B5E"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TK-95</w:t>
            </w:r>
          </w:p>
        </w:tc>
        <w:tc>
          <w:tcPr>
            <w:tcW w:w="546" w:type="pct"/>
          </w:tcPr>
          <w:p w14:paraId="0DBBCF53"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790D65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noProof/>
                <w:spacing w:val="-3"/>
                <w:kern w:val="2"/>
                <w:szCs w:val="24"/>
                <w:lang w:eastAsia="zh-CN"/>
              </w:rPr>
              <w:t>1x2,50+18 x2,40</w:t>
            </w:r>
          </w:p>
        </w:tc>
        <w:tc>
          <w:tcPr>
            <w:tcW w:w="630" w:type="pct"/>
          </w:tcPr>
          <w:p w14:paraId="11FA568F"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455BB385" w14:textId="77777777" w:rsidTr="007B672D">
        <w:trPr>
          <w:cantSplit/>
        </w:trPr>
        <w:tc>
          <w:tcPr>
            <w:tcW w:w="339" w:type="pct"/>
          </w:tcPr>
          <w:p w14:paraId="1ED6BCE5"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rPr>
            </w:pPr>
          </w:p>
        </w:tc>
        <w:tc>
          <w:tcPr>
            <w:tcW w:w="1067" w:type="pct"/>
          </w:tcPr>
          <w:p w14:paraId="2F196234"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b/>
                <w:noProof/>
                <w:spacing w:val="-3"/>
                <w:w w:val="95"/>
                <w:kern w:val="2"/>
                <w:szCs w:val="24"/>
                <w:lang w:eastAsia="zh-CN"/>
              </w:rPr>
              <w:t>Lực kéo đứt của dây</w:t>
            </w:r>
          </w:p>
        </w:tc>
        <w:tc>
          <w:tcPr>
            <w:tcW w:w="546" w:type="pct"/>
          </w:tcPr>
          <w:p w14:paraId="7BD92387"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vi-VN" w:eastAsia="zh-CN"/>
              </w:rPr>
            </w:pPr>
          </w:p>
        </w:tc>
        <w:tc>
          <w:tcPr>
            <w:tcW w:w="2418" w:type="pct"/>
          </w:tcPr>
          <w:p w14:paraId="5434EC8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vi-VN" w:eastAsia="zh-CN"/>
              </w:rPr>
            </w:pPr>
          </w:p>
        </w:tc>
        <w:tc>
          <w:tcPr>
            <w:tcW w:w="630" w:type="pct"/>
          </w:tcPr>
          <w:p w14:paraId="0D63B677"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vi-VN" w:eastAsia="zh-CN"/>
              </w:rPr>
            </w:pPr>
          </w:p>
        </w:tc>
      </w:tr>
      <w:tr w:rsidR="0099144A" w:rsidRPr="00C47EC5" w14:paraId="781EBA55" w14:textId="77777777" w:rsidTr="007B672D">
        <w:trPr>
          <w:cantSplit/>
        </w:trPr>
        <w:tc>
          <w:tcPr>
            <w:tcW w:w="339" w:type="pct"/>
          </w:tcPr>
          <w:p w14:paraId="6A02C94F"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vi-VN" w:eastAsia="zh-CN"/>
              </w:rPr>
            </w:pPr>
          </w:p>
        </w:tc>
        <w:tc>
          <w:tcPr>
            <w:tcW w:w="1067" w:type="pct"/>
          </w:tcPr>
          <w:p w14:paraId="07F1CD4B"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TK-35</w:t>
            </w:r>
          </w:p>
        </w:tc>
        <w:tc>
          <w:tcPr>
            <w:tcW w:w="546" w:type="pct"/>
          </w:tcPr>
          <w:p w14:paraId="625D77C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kern w:val="2"/>
                <w:szCs w:val="24"/>
                <w:lang w:eastAsia="zh-CN"/>
              </w:rPr>
              <w:t>N</w:t>
            </w:r>
          </w:p>
        </w:tc>
        <w:tc>
          <w:tcPr>
            <w:tcW w:w="2418" w:type="pct"/>
          </w:tcPr>
          <w:p w14:paraId="36CA1791"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kern w:val="2"/>
                <w:szCs w:val="24"/>
                <w:lang w:eastAsia="zh-CN"/>
              </w:rPr>
              <w:t>≥ 48.425</w:t>
            </w:r>
          </w:p>
        </w:tc>
        <w:tc>
          <w:tcPr>
            <w:tcW w:w="630" w:type="pct"/>
          </w:tcPr>
          <w:p w14:paraId="01F6E794"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B831B89" w14:textId="77777777" w:rsidTr="007B672D">
        <w:trPr>
          <w:cantSplit/>
        </w:trPr>
        <w:tc>
          <w:tcPr>
            <w:tcW w:w="339" w:type="pct"/>
          </w:tcPr>
          <w:p w14:paraId="4DDF371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0751EAB1"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TK-50</w:t>
            </w:r>
          </w:p>
        </w:tc>
        <w:tc>
          <w:tcPr>
            <w:tcW w:w="546" w:type="pct"/>
          </w:tcPr>
          <w:p w14:paraId="6CA540A5"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1AADEA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kern w:val="2"/>
                <w:szCs w:val="24"/>
                <w:lang w:eastAsia="zh-CN"/>
              </w:rPr>
              <w:t>≥ 74.018</w:t>
            </w:r>
          </w:p>
        </w:tc>
        <w:tc>
          <w:tcPr>
            <w:tcW w:w="630" w:type="pct"/>
          </w:tcPr>
          <w:p w14:paraId="1D0C4A17"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BE36C3D" w14:textId="77777777" w:rsidTr="007B672D">
        <w:trPr>
          <w:cantSplit/>
        </w:trPr>
        <w:tc>
          <w:tcPr>
            <w:tcW w:w="339" w:type="pct"/>
          </w:tcPr>
          <w:p w14:paraId="6FC44609"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57BFBD6E"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TK-70</w:t>
            </w:r>
          </w:p>
        </w:tc>
        <w:tc>
          <w:tcPr>
            <w:tcW w:w="546" w:type="pct"/>
          </w:tcPr>
          <w:p w14:paraId="71D31008"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491AF26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kern w:val="2"/>
                <w:szCs w:val="24"/>
                <w:lang w:eastAsia="zh-CN"/>
              </w:rPr>
              <w:t>≥ 10.4673</w:t>
            </w:r>
          </w:p>
        </w:tc>
        <w:tc>
          <w:tcPr>
            <w:tcW w:w="630" w:type="pct"/>
          </w:tcPr>
          <w:p w14:paraId="29D217AF"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918037C" w14:textId="77777777" w:rsidTr="007B672D">
        <w:trPr>
          <w:cantSplit/>
        </w:trPr>
        <w:tc>
          <w:tcPr>
            <w:tcW w:w="339" w:type="pct"/>
          </w:tcPr>
          <w:p w14:paraId="5EBC4DE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79068158"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TK-95</w:t>
            </w:r>
          </w:p>
        </w:tc>
        <w:tc>
          <w:tcPr>
            <w:tcW w:w="546" w:type="pct"/>
          </w:tcPr>
          <w:p w14:paraId="099CFDAA"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66BC1D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kern w:val="2"/>
                <w:szCs w:val="24"/>
                <w:lang w:eastAsia="zh-CN"/>
              </w:rPr>
              <w:t>≥ 131.438</w:t>
            </w:r>
          </w:p>
        </w:tc>
        <w:tc>
          <w:tcPr>
            <w:tcW w:w="630" w:type="pct"/>
          </w:tcPr>
          <w:p w14:paraId="59C1C10D"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5C8EE5AE" w14:textId="77777777" w:rsidTr="007B672D">
        <w:trPr>
          <w:cantSplit/>
        </w:trPr>
        <w:tc>
          <w:tcPr>
            <w:tcW w:w="339" w:type="pct"/>
          </w:tcPr>
          <w:p w14:paraId="294A9E3D"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rPr>
            </w:pPr>
          </w:p>
        </w:tc>
        <w:tc>
          <w:tcPr>
            <w:tcW w:w="1067" w:type="pct"/>
          </w:tcPr>
          <w:p w14:paraId="2EA55D1B" w14:textId="77777777" w:rsidR="000F5B42" w:rsidRPr="00C47EC5" w:rsidRDefault="000F5B42" w:rsidP="00C47EC5">
            <w:pPr>
              <w:widowControl w:val="0"/>
              <w:spacing w:before="20" w:after="20"/>
              <w:ind w:left="-57"/>
              <w:jc w:val="left"/>
              <w:rPr>
                <w:rFonts w:asciiTheme="majorHAnsi" w:eastAsia="SimSun" w:hAnsiTheme="majorHAnsi" w:cstheme="majorHAnsi"/>
                <w:noProof/>
                <w:spacing w:val="-2"/>
                <w:kern w:val="2"/>
                <w:szCs w:val="24"/>
                <w:lang w:val="vi-VN" w:eastAsia="zh-CN"/>
              </w:rPr>
            </w:pPr>
            <w:r w:rsidRPr="00C47EC5">
              <w:rPr>
                <w:rFonts w:asciiTheme="majorHAnsi" w:eastAsia="SimSun" w:hAnsiTheme="majorHAnsi" w:cstheme="majorHAnsi"/>
                <w:noProof/>
                <w:spacing w:val="-3"/>
                <w:kern w:val="2"/>
                <w:szCs w:val="24"/>
                <w:lang w:eastAsia="zh-CN"/>
              </w:rPr>
              <w:t>Ghi nhãn, bao gói, vận chuyển và bảo quản</w:t>
            </w:r>
            <w:r w:rsidRPr="00C47EC5">
              <w:rPr>
                <w:rFonts w:asciiTheme="majorHAnsi" w:eastAsia="SimSun" w:hAnsiTheme="majorHAnsi" w:cstheme="majorHAnsi"/>
                <w:noProof/>
                <w:spacing w:val="-3"/>
                <w:kern w:val="2"/>
                <w:szCs w:val="24"/>
                <w:lang w:val="vi-VN" w:eastAsia="zh-CN"/>
              </w:rPr>
              <w:t xml:space="preserve"> </w:t>
            </w:r>
          </w:p>
        </w:tc>
        <w:tc>
          <w:tcPr>
            <w:tcW w:w="546" w:type="pct"/>
          </w:tcPr>
          <w:p w14:paraId="18F1B193" w14:textId="77777777" w:rsidR="000F5B42" w:rsidRPr="00C47EC5" w:rsidRDefault="000F5B42" w:rsidP="00C47EC5">
            <w:pPr>
              <w:widowControl w:val="0"/>
              <w:spacing w:before="20" w:after="20"/>
              <w:ind w:left="-57"/>
              <w:jc w:val="center"/>
              <w:rPr>
                <w:rFonts w:asciiTheme="majorHAnsi" w:eastAsia="SimSun" w:hAnsiTheme="majorHAnsi" w:cstheme="majorHAnsi"/>
                <w:noProof/>
                <w:spacing w:val="-3"/>
                <w:kern w:val="2"/>
                <w:szCs w:val="24"/>
                <w:lang w:val="vi-VN" w:eastAsia="zh-CN"/>
              </w:rPr>
            </w:pPr>
          </w:p>
        </w:tc>
        <w:tc>
          <w:tcPr>
            <w:tcW w:w="2418" w:type="pct"/>
          </w:tcPr>
          <w:p w14:paraId="0B3602F0"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TCVN 4766-89. Dây dẫn phải được quấn vào cuộn chắc chắn, đảm bảo yêu cầu vận chuyển và thi công; Lớp dây dẫn ngoài cùng cùng phải được bảo vệ chống va chạm mạnh. Hai đầu dây dẫn phải được bọc kín và gắn chặt vào tang chống.</w:t>
            </w:r>
          </w:p>
          <w:p w14:paraId="321B5CF2"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Ghi nhãn như sau:</w:t>
            </w:r>
          </w:p>
          <w:p w14:paraId="5EC98CC0"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Tên cơ sở sản xuất/ ký hiệu hàng hóa;</w:t>
            </w:r>
          </w:p>
          <w:p w14:paraId="75297D9C"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Ký hiệu dây;</w:t>
            </w:r>
          </w:p>
          <w:p w14:paraId="53C4BE09"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Chiều dài dây (m);</w:t>
            </w:r>
          </w:p>
          <w:p w14:paraId="3DBB3C8E"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Khối lượng(kg);</w:t>
            </w:r>
          </w:p>
          <w:p w14:paraId="530EF2E5"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Tháng, năm sản xuất;</w:t>
            </w:r>
          </w:p>
          <w:p w14:paraId="7F8916D3"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Mũi tên chỉ chiều lăn khi vận chuyển.</w:t>
            </w:r>
          </w:p>
        </w:tc>
        <w:tc>
          <w:tcPr>
            <w:tcW w:w="630" w:type="pct"/>
          </w:tcPr>
          <w:p w14:paraId="493DA279"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vi-VN" w:eastAsia="zh-CN"/>
              </w:rPr>
            </w:pPr>
          </w:p>
        </w:tc>
      </w:tr>
      <w:tr w:rsidR="0099144A" w:rsidRPr="00C47EC5" w14:paraId="1FEEEA78" w14:textId="77777777" w:rsidTr="007B672D">
        <w:trPr>
          <w:cantSplit/>
        </w:trPr>
        <w:tc>
          <w:tcPr>
            <w:tcW w:w="339" w:type="pct"/>
          </w:tcPr>
          <w:p w14:paraId="710E295D"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lang w:val="vi-VN"/>
              </w:rPr>
            </w:pPr>
          </w:p>
        </w:tc>
        <w:tc>
          <w:tcPr>
            <w:tcW w:w="1067" w:type="pct"/>
          </w:tcPr>
          <w:p w14:paraId="0BE283E2" w14:textId="01AF58E7" w:rsidR="000F5B42" w:rsidRPr="00C47EC5" w:rsidRDefault="000F5B42" w:rsidP="00C47EC5">
            <w:pPr>
              <w:widowControl w:val="0"/>
              <w:spacing w:before="20" w:after="20"/>
              <w:ind w:left="-57"/>
              <w:jc w:val="left"/>
              <w:rPr>
                <w:rFonts w:asciiTheme="majorHAnsi" w:eastAsia="SimSun" w:hAnsiTheme="majorHAnsi" w:cstheme="majorHAnsi"/>
                <w:noProof/>
                <w:spacing w:val="-2"/>
                <w:kern w:val="2"/>
                <w:szCs w:val="24"/>
                <w:lang w:eastAsia="zh-CN"/>
              </w:rPr>
            </w:pPr>
            <w:r w:rsidRPr="00C47EC5">
              <w:rPr>
                <w:rFonts w:asciiTheme="majorHAnsi" w:eastAsia="SimSun" w:hAnsiTheme="majorHAnsi" w:cstheme="majorHAnsi"/>
                <w:noProof/>
                <w:spacing w:val="-3"/>
                <w:kern w:val="2"/>
                <w:szCs w:val="24"/>
                <w:lang w:eastAsia="zh-CN"/>
              </w:rPr>
              <w:t>Thử nghiệm</w:t>
            </w:r>
          </w:p>
        </w:tc>
        <w:tc>
          <w:tcPr>
            <w:tcW w:w="546" w:type="pct"/>
          </w:tcPr>
          <w:p w14:paraId="0BEA1EC4" w14:textId="77777777" w:rsidR="000F5B42" w:rsidRPr="00C47EC5" w:rsidRDefault="000F5B42" w:rsidP="00C47EC5">
            <w:pPr>
              <w:widowControl w:val="0"/>
              <w:spacing w:before="20" w:after="20"/>
              <w:ind w:left="-57"/>
              <w:jc w:val="center"/>
              <w:rPr>
                <w:rFonts w:asciiTheme="majorHAnsi" w:eastAsia="SimSun" w:hAnsiTheme="majorHAnsi" w:cstheme="majorHAnsi"/>
                <w:noProof/>
                <w:spacing w:val="-3"/>
                <w:kern w:val="2"/>
                <w:szCs w:val="24"/>
                <w:lang w:val="vi-VN" w:eastAsia="zh-CN"/>
              </w:rPr>
            </w:pPr>
          </w:p>
        </w:tc>
        <w:tc>
          <w:tcPr>
            <w:tcW w:w="2418" w:type="pct"/>
          </w:tcPr>
          <w:p w14:paraId="2FAAF861"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1. Thử nghiệm điển hình hoặc thử nghiệm mẫu cung cấp trong hồ sơ chào thầu gồm các hạng mục: Kiểm tra số sợi thép,  số lớp xoắn, chiều xoắn lớp ngoài cùng, bội số bước xoắn, đường kính sợi thép, ứng suất khi giãn 1% của sợi thép, độ giãn dài tương đối của sợi thép, ứng suất kéo đứt sợi thép, độ bền chịu uốn sợi thép, thử nhúng trong dung dịch CuSO4, lực kéo đứt toàn bộ sợi TK</w:t>
            </w:r>
          </w:p>
          <w:p w14:paraId="4D077D66"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2. Thử nghiệm thông thường của nhà sản xuất: Thực hiện theo tiêu chuẩn IEC hoặc TCVN 5064:1994/SĐ1:1995.</w:t>
            </w:r>
          </w:p>
          <w:p w14:paraId="33629BEE"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xml:space="preserve">3. Thử nghiệm nghiệm thu: Được thực hiện bởi ETC1, mẫu thử lấy từ lô hàng, các hạng mục theo các hạng mục thử nghiệm điển hình. </w:t>
            </w:r>
          </w:p>
          <w:p w14:paraId="6904C62F"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Ngoài ra, PC …….. sẽ kiểm tra và thử nghiệm một số hạng mục cơ bản trước khi nhận hàng bao gồm: Kiểm tra số sợi thép,  số lớp xoắn, chiều xoắn lớp ngoài cùng, bội số bước xoắn, đường kính sợi thép.</w:t>
            </w:r>
          </w:p>
        </w:tc>
        <w:tc>
          <w:tcPr>
            <w:tcW w:w="630" w:type="pct"/>
          </w:tcPr>
          <w:p w14:paraId="7733F946"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vi-VN" w:eastAsia="zh-CN"/>
              </w:rPr>
            </w:pPr>
          </w:p>
        </w:tc>
      </w:tr>
    </w:tbl>
    <w:p w14:paraId="2BA5B0C5" w14:textId="77777777" w:rsidR="000F5B42" w:rsidRPr="00C47EC5" w:rsidRDefault="000F5B42" w:rsidP="00C47EC5">
      <w:pPr>
        <w:spacing w:before="20" w:after="20"/>
        <w:ind w:left="-57"/>
        <w:rPr>
          <w:rFonts w:asciiTheme="majorHAnsi" w:hAnsiTheme="majorHAnsi" w:cstheme="majorHAnsi"/>
          <w:b/>
          <w:szCs w:val="24"/>
          <w:lang w:val="vi-VN"/>
        </w:rPr>
      </w:pPr>
    </w:p>
    <w:p w14:paraId="0E7B51BB" w14:textId="77777777" w:rsidR="000F5B42" w:rsidRPr="00C47EC5" w:rsidRDefault="000F5B42" w:rsidP="00C47EC5">
      <w:pPr>
        <w:spacing w:before="20" w:after="20"/>
        <w:ind w:left="-57"/>
        <w:rPr>
          <w:rFonts w:asciiTheme="majorHAnsi" w:hAnsiTheme="majorHAnsi" w:cstheme="majorHAnsi"/>
          <w:b/>
          <w:szCs w:val="24"/>
          <w:lang w:val="vi-VN"/>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vi-VN"/>
        </w:rPr>
        <w:t>.Cáp ngầm Cu/XLPE/PVC/DSTA/PVC-W 12,7/22(24)kV 3x300sqmm</w:t>
      </w:r>
    </w:p>
    <w:p w14:paraId="2BFB3672" w14:textId="77777777" w:rsidR="000F5B42" w:rsidRPr="00C47EC5" w:rsidRDefault="000F5B42" w:rsidP="00C47EC5">
      <w:pPr>
        <w:spacing w:before="20" w:after="20"/>
        <w:ind w:left="-57" w:right="248" w:firstLine="567"/>
        <w:rPr>
          <w:rFonts w:asciiTheme="majorHAnsi" w:hAnsiTheme="majorHAnsi" w:cstheme="majorHAnsi"/>
          <w:b/>
          <w:szCs w:val="24"/>
          <w:lang w:val="vi-VN"/>
        </w:rPr>
      </w:pPr>
      <w:r w:rsidRPr="00C47EC5">
        <w:rPr>
          <w:rFonts w:asciiTheme="majorHAnsi" w:hAnsiTheme="majorHAnsi" w:cstheme="majorHAnsi"/>
          <w:b/>
          <w:szCs w:val="24"/>
          <w:lang w:val="vi-VN"/>
        </w:rPr>
        <w:t xml:space="preserve">Thử nghiệm điển hình (type test): </w:t>
      </w:r>
    </w:p>
    <w:p w14:paraId="5F648024" w14:textId="77777777" w:rsidR="000F5B42" w:rsidRPr="00C47EC5" w:rsidRDefault="000F5B42" w:rsidP="00C47EC5">
      <w:pPr>
        <w:spacing w:before="20" w:after="20"/>
        <w:ind w:left="-57" w:right="248" w:firstLine="567"/>
        <w:rPr>
          <w:rFonts w:asciiTheme="majorHAnsi" w:hAnsiTheme="majorHAnsi" w:cstheme="majorHAnsi"/>
          <w:szCs w:val="24"/>
          <w:lang w:val="vi-VN"/>
        </w:rPr>
      </w:pPr>
      <w:r w:rsidRPr="00C47EC5">
        <w:rPr>
          <w:rFonts w:asciiTheme="majorHAnsi" w:hAnsiTheme="majorHAnsi" w:cstheme="majorHAnsi"/>
          <w:szCs w:val="24"/>
          <w:lang w:val="vi-VN"/>
        </w:rPr>
        <w:t>a.</w:t>
      </w:r>
      <w:r w:rsidRPr="00C47EC5">
        <w:rPr>
          <w:rFonts w:asciiTheme="majorHAnsi" w:eastAsia="Arial" w:hAnsiTheme="majorHAnsi" w:cstheme="majorHAnsi"/>
          <w:szCs w:val="24"/>
          <w:lang w:val="vi-VN"/>
        </w:rPr>
        <w:t xml:space="preserve"> </w:t>
      </w:r>
      <w:r w:rsidRPr="00C47EC5">
        <w:rPr>
          <w:rFonts w:asciiTheme="majorHAnsi" w:hAnsiTheme="majorHAnsi" w:cstheme="majorHAnsi"/>
          <w:szCs w:val="24"/>
          <w:lang w:val="vi-VN"/>
        </w:rPr>
        <w:t xml:space="preserve">Thử nghiệm điện tuần tự theo các bước sau: </w:t>
      </w:r>
    </w:p>
    <w:p w14:paraId="2D94BEEB"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lang w:val="vi-VN"/>
        </w:rPr>
      </w:pPr>
      <w:r w:rsidRPr="00C47EC5">
        <w:rPr>
          <w:rFonts w:asciiTheme="majorHAnsi" w:hAnsiTheme="majorHAnsi" w:cstheme="majorHAnsi"/>
          <w:szCs w:val="24"/>
          <w:lang w:val="vi-VN"/>
        </w:rPr>
        <w:lastRenderedPageBreak/>
        <w:t xml:space="preserve">Thử nghiệm uốn, tiếp theo là thử nghiệm phóng điện cục bộ. Cường độ phóng điện (ở 1,73Uo) phải được ghi lại.   </w:t>
      </w:r>
    </w:p>
    <w:p w14:paraId="3E6D0F0B"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Đo tg</w:t>
      </w:r>
      <w:r w:rsidRPr="00C47EC5">
        <w:rPr>
          <w:rFonts w:asciiTheme="majorHAnsi" w:eastAsia="Segoe UI Symbol" w:hAnsiTheme="majorHAnsi" w:cstheme="majorHAnsi"/>
          <w:szCs w:val="24"/>
        </w:rPr>
        <w:t></w:t>
      </w:r>
      <w:r w:rsidRPr="00C47EC5">
        <w:rPr>
          <w:rFonts w:asciiTheme="majorHAnsi" w:hAnsiTheme="majorHAnsi" w:cstheme="majorHAnsi"/>
          <w:szCs w:val="24"/>
        </w:rPr>
        <w:t xml:space="preserve">.   </w:t>
      </w:r>
    </w:p>
    <w:p w14:paraId="78E6F262"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chu kỳ nhiệt, tiếp theo là thử nghiệm phóng điện cục bộ. </w:t>
      </w:r>
    </w:p>
    <w:p w14:paraId="4EED8E30"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Cường độ phóng điện  (ở 1,73Uo) phải được ghi lại.   </w:t>
      </w:r>
    </w:p>
    <w:p w14:paraId="0A74B98F"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xung, tiếp theo là thử nghiệm điện áp tần số công nghiệp (điện áp thử nghiệm tần số công nghiệp 3,5Uo trong 15 phút).   </w:t>
      </w:r>
    </w:p>
    <w:p w14:paraId="3AFF4890"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điện áp trong 4 giờ (điện áp thử nghiệm tần số công nghiệp 4Uo). </w:t>
      </w:r>
    </w:p>
    <w:p w14:paraId="6E8F9D31" w14:textId="77777777" w:rsidR="000F5B42" w:rsidRPr="00C47EC5" w:rsidRDefault="000F5B42" w:rsidP="00C47EC5">
      <w:pPr>
        <w:spacing w:before="20" w:after="20"/>
        <w:ind w:left="-57" w:right="5545" w:firstLine="567"/>
        <w:rPr>
          <w:rFonts w:asciiTheme="majorHAnsi" w:hAnsiTheme="majorHAnsi" w:cstheme="majorHAnsi"/>
          <w:szCs w:val="24"/>
        </w:rPr>
      </w:pPr>
      <w:r w:rsidRPr="00C47EC5">
        <w:rPr>
          <w:rFonts w:asciiTheme="majorHAnsi" w:hAnsiTheme="majorHAnsi" w:cstheme="majorHAnsi"/>
          <w:szCs w:val="24"/>
        </w:rPr>
        <w:t>b.</w:t>
      </w:r>
      <w:r w:rsidRPr="00C47EC5">
        <w:rPr>
          <w:rFonts w:asciiTheme="majorHAnsi" w:eastAsia="Arial" w:hAnsiTheme="majorHAnsi" w:cstheme="majorHAnsi"/>
          <w:szCs w:val="24"/>
        </w:rPr>
        <w:t xml:space="preserve"> </w:t>
      </w:r>
      <w:r w:rsidRPr="00C47EC5">
        <w:rPr>
          <w:rFonts w:asciiTheme="majorHAnsi" w:hAnsiTheme="majorHAnsi" w:cstheme="majorHAnsi"/>
          <w:szCs w:val="24"/>
        </w:rPr>
        <w:t xml:space="preserve">Thử nghiệm không điện: </w:t>
      </w:r>
    </w:p>
    <w:p w14:paraId="168E5BB0" w14:textId="77777777" w:rsidR="000F5B42" w:rsidRPr="00C47EC5" w:rsidRDefault="000F5B42" w:rsidP="00C47EC5">
      <w:pPr>
        <w:spacing w:before="20" w:after="20"/>
        <w:ind w:left="-57" w:right="5545" w:firstLine="567"/>
        <w:rPr>
          <w:rFonts w:asciiTheme="majorHAnsi" w:hAnsiTheme="majorHAnsi" w:cstheme="majorHAnsi"/>
          <w:szCs w:val="24"/>
        </w:rPr>
      </w:pPr>
      <w:r w:rsidRPr="00C47EC5">
        <w:rPr>
          <w:rFonts w:asciiTheme="majorHAnsi" w:eastAsia="Calibri" w:hAnsiTheme="majorHAnsi" w:cstheme="majorHAnsi"/>
          <w:szCs w:val="24"/>
        </w:rPr>
        <w:t>-</w:t>
      </w:r>
      <w:r w:rsidRPr="00C47EC5">
        <w:rPr>
          <w:rFonts w:asciiTheme="majorHAnsi" w:eastAsia="Arial" w:hAnsiTheme="majorHAnsi" w:cstheme="majorHAnsi"/>
          <w:szCs w:val="24"/>
        </w:rPr>
        <w:t xml:space="preserve"> </w:t>
      </w:r>
      <w:r w:rsidRPr="00C47EC5">
        <w:rPr>
          <w:rFonts w:asciiTheme="majorHAnsi" w:hAnsiTheme="majorHAnsi" w:cstheme="majorHAnsi"/>
          <w:szCs w:val="24"/>
        </w:rPr>
        <w:t xml:space="preserve">Đo chiều dày cách điện.    </w:t>
      </w:r>
    </w:p>
    <w:p w14:paraId="6E601E37"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Đo chiều dày của vỏ bọc phi kim loại (bao gồm lớp vỏ bọc phân cách được tạo thành bằng phương pháp đùn nhưng không được kể lớp bọc bên trong).   </w:t>
      </w:r>
    </w:p>
    <w:p w14:paraId="7874156B"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để xác định tính chất cơ học của cách điện trước và sau khi lão hóa.   </w:t>
      </w:r>
    </w:p>
    <w:p w14:paraId="1866AA60"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để xác định tính chất cơ của vỏ bọc trước và sau khi lão hóa.   </w:t>
      </w:r>
    </w:p>
    <w:p w14:paraId="35A2EC22"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lão hóa bổ sung trên các mảnh cáp hoàn chỉnh.     </w:t>
      </w:r>
    </w:p>
    <w:p w14:paraId="4649A43A"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tổn hao khối lượng của vỏ bọc PVC loại ST2.   </w:t>
      </w:r>
    </w:p>
    <w:p w14:paraId="122E10AD"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nén ở nhiệt độ cao trên cách điện và vỏ bọc phi kim loại..    </w:t>
      </w:r>
    </w:p>
    <w:p w14:paraId="0C427AE4"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tính kháng nứt của vỏ bọc PVC (thử nghiệm sốc nhiệt-heat shock test).   </w:t>
      </w:r>
    </w:p>
    <w:p w14:paraId="6D713F96"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tính kháng ôzôn của cách điện EPR.  </w:t>
      </w:r>
    </w:p>
    <w:p w14:paraId="2CA157A0"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kéo giãn trong lò nhiệt của cách điện EPR và XLPE (hot set test).    </w:t>
      </w:r>
    </w:p>
    <w:p w14:paraId="44AB71F6"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hấp thu nước của cách điện (water absorption).   </w:t>
      </w:r>
    </w:p>
    <w:p w14:paraId="003FC63C"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cháy lan trên một cáp (đối với vỏ bọc loại ST2). </w:t>
      </w:r>
    </w:p>
    <w:p w14:paraId="29A49370"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Đo hàm lượng bột than đen của vỏ bọc ngoài PE (vỏ bọc loại ST7).   </w:t>
      </w:r>
    </w:p>
    <w:p w14:paraId="29B8E68A"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độ co ngót của  cách điện XLPE (shrinkage test).   </w:t>
      </w:r>
    </w:p>
    <w:p w14:paraId="3570FC7F"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độ co ngót đối với vỏ bọc ngoài PE (shrinkage test).   </w:t>
      </w:r>
    </w:p>
    <w:p w14:paraId="4A936F19"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tính bóc được đối với màn chắn cách điện.   </w:t>
      </w:r>
    </w:p>
    <w:p w14:paraId="1519FF8E"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Thử nghiệm chống thấm nước.</w:t>
      </w:r>
    </w:p>
    <w:p w14:paraId="216DAC86" w14:textId="77777777" w:rsidR="000F5B42" w:rsidRPr="00C47EC5" w:rsidRDefault="000F5B42" w:rsidP="00C47EC5">
      <w:pPr>
        <w:spacing w:before="20" w:after="20"/>
        <w:ind w:left="-57" w:right="248"/>
        <w:rPr>
          <w:rFonts w:asciiTheme="majorHAnsi" w:hAnsiTheme="majorHAnsi" w:cstheme="majorHAnsi"/>
          <w:b/>
          <w:szCs w:val="24"/>
        </w:rPr>
      </w:pPr>
      <w:r w:rsidRPr="00C47EC5">
        <w:rPr>
          <w:rFonts w:asciiTheme="majorHAnsi" w:hAnsiTheme="majorHAnsi" w:cstheme="majorHAnsi"/>
          <w:b/>
          <w:szCs w:val="24"/>
        </w:rPr>
        <w:t>Bảng thông số kỹ thuật</w:t>
      </w: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1042"/>
        <w:gridCol w:w="4365"/>
        <w:gridCol w:w="1258"/>
        <w:gridCol w:w="6238"/>
        <w:gridCol w:w="1657"/>
      </w:tblGrid>
      <w:tr w:rsidR="0099144A" w:rsidRPr="00C47EC5" w14:paraId="1A8672E1" w14:textId="77777777" w:rsidTr="007B672D">
        <w:trPr>
          <w:tblHeader/>
          <w:jc w:val="center"/>
        </w:trPr>
        <w:tc>
          <w:tcPr>
            <w:tcW w:w="358" w:type="pct"/>
            <w:vAlign w:val="center"/>
          </w:tcPr>
          <w:p w14:paraId="0780648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499" w:type="pct"/>
            <w:vAlign w:val="center"/>
          </w:tcPr>
          <w:p w14:paraId="639D4C55"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Hạng mục</w:t>
            </w:r>
          </w:p>
        </w:tc>
        <w:tc>
          <w:tcPr>
            <w:tcW w:w="432" w:type="pct"/>
            <w:vAlign w:val="center"/>
          </w:tcPr>
          <w:p w14:paraId="2486490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142" w:type="pct"/>
            <w:vAlign w:val="center"/>
          </w:tcPr>
          <w:p w14:paraId="4EAD27F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p w14:paraId="63E37AC2" w14:textId="77777777" w:rsidR="000F5B42" w:rsidRPr="00C47EC5" w:rsidRDefault="000F5B42" w:rsidP="00C47EC5">
            <w:pPr>
              <w:spacing w:before="20" w:after="20"/>
              <w:ind w:left="-57"/>
              <w:jc w:val="center"/>
              <w:rPr>
                <w:rFonts w:asciiTheme="majorHAnsi" w:hAnsiTheme="majorHAnsi" w:cstheme="majorHAnsi"/>
                <w:b/>
                <w:bCs/>
                <w:szCs w:val="24"/>
              </w:rPr>
            </w:pPr>
          </w:p>
        </w:tc>
        <w:tc>
          <w:tcPr>
            <w:tcW w:w="569" w:type="pct"/>
            <w:vAlign w:val="center"/>
          </w:tcPr>
          <w:p w14:paraId="28E9559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00DB3C03" w14:textId="77777777" w:rsidTr="007B672D">
        <w:trPr>
          <w:jc w:val="center"/>
        </w:trPr>
        <w:tc>
          <w:tcPr>
            <w:tcW w:w="358" w:type="pct"/>
            <w:vAlign w:val="center"/>
          </w:tcPr>
          <w:p w14:paraId="32F1EB78"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5E32A3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Nước sản xuất</w:t>
            </w:r>
          </w:p>
        </w:tc>
        <w:tc>
          <w:tcPr>
            <w:tcW w:w="432" w:type="pct"/>
            <w:vAlign w:val="center"/>
          </w:tcPr>
          <w:p w14:paraId="76D86995"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675769E5" w14:textId="77777777" w:rsidR="000F5B42" w:rsidRPr="00C47EC5" w:rsidRDefault="000F5B42" w:rsidP="00C47EC5">
            <w:pPr>
              <w:spacing w:before="20" w:after="20"/>
              <w:ind w:left="-57"/>
              <w:jc w:val="center"/>
              <w:rPr>
                <w:rFonts w:asciiTheme="majorHAnsi" w:hAnsiTheme="majorHAnsi" w:cstheme="majorHAnsi"/>
                <w:bCs/>
                <w:szCs w:val="24"/>
              </w:rPr>
            </w:pPr>
          </w:p>
        </w:tc>
        <w:tc>
          <w:tcPr>
            <w:tcW w:w="569" w:type="pct"/>
            <w:vAlign w:val="center"/>
          </w:tcPr>
          <w:p w14:paraId="1F865E45"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6031CCAD" w14:textId="77777777" w:rsidTr="007B672D">
        <w:trPr>
          <w:jc w:val="center"/>
        </w:trPr>
        <w:tc>
          <w:tcPr>
            <w:tcW w:w="358" w:type="pct"/>
            <w:vAlign w:val="center"/>
          </w:tcPr>
          <w:p w14:paraId="7599E261"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B8E9249"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Nhà sản xuất</w:t>
            </w:r>
          </w:p>
        </w:tc>
        <w:tc>
          <w:tcPr>
            <w:tcW w:w="432" w:type="pct"/>
            <w:vAlign w:val="center"/>
          </w:tcPr>
          <w:p w14:paraId="178EC0E1"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5A8A40B8" w14:textId="77777777" w:rsidR="000F5B42" w:rsidRPr="00C47EC5" w:rsidRDefault="000F5B42" w:rsidP="00C47EC5">
            <w:pPr>
              <w:spacing w:before="20" w:after="20"/>
              <w:ind w:left="-57"/>
              <w:jc w:val="center"/>
              <w:rPr>
                <w:rFonts w:asciiTheme="majorHAnsi" w:hAnsiTheme="majorHAnsi" w:cstheme="majorHAnsi"/>
                <w:bCs/>
                <w:szCs w:val="24"/>
              </w:rPr>
            </w:pPr>
          </w:p>
        </w:tc>
        <w:tc>
          <w:tcPr>
            <w:tcW w:w="569" w:type="pct"/>
            <w:vAlign w:val="center"/>
          </w:tcPr>
          <w:p w14:paraId="04E1A98A"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79439A65" w14:textId="77777777" w:rsidTr="007B672D">
        <w:trPr>
          <w:jc w:val="center"/>
        </w:trPr>
        <w:tc>
          <w:tcPr>
            <w:tcW w:w="358" w:type="pct"/>
            <w:vAlign w:val="center"/>
          </w:tcPr>
          <w:p w14:paraId="7185F5DE"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3B362A81"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Kiểu cáp</w:t>
            </w:r>
          </w:p>
        </w:tc>
        <w:tc>
          <w:tcPr>
            <w:tcW w:w="432" w:type="pct"/>
            <w:vAlign w:val="center"/>
          </w:tcPr>
          <w:p w14:paraId="28095D39"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0A4A1CB1" w14:textId="38D9F075" w:rsidR="000F5B42" w:rsidRPr="00C47EC5" w:rsidRDefault="000F5B42" w:rsidP="00C47EC5">
            <w:pPr>
              <w:spacing w:before="20" w:after="20"/>
              <w:ind w:left="-57"/>
              <w:jc w:val="center"/>
              <w:rPr>
                <w:rFonts w:asciiTheme="majorHAnsi" w:hAnsiTheme="majorHAnsi" w:cstheme="majorHAnsi"/>
                <w:szCs w:val="24"/>
                <w:lang w:val="de-DE"/>
              </w:rPr>
            </w:pPr>
            <w:r w:rsidRPr="00C47EC5">
              <w:rPr>
                <w:rFonts w:asciiTheme="majorHAnsi" w:hAnsiTheme="majorHAnsi" w:cstheme="majorHAnsi"/>
                <w:bCs/>
                <w:szCs w:val="24"/>
              </w:rPr>
              <w:t xml:space="preserve">Cu/XLPE/PVC/DSTA/PVC </w:t>
            </w:r>
            <w:r w:rsidR="00CD3C99" w:rsidRPr="00C47EC5">
              <w:rPr>
                <w:rFonts w:asciiTheme="majorHAnsi" w:hAnsiTheme="majorHAnsi" w:cstheme="majorHAnsi"/>
                <w:bCs/>
                <w:szCs w:val="24"/>
              </w:rPr>
              <w:t>-</w:t>
            </w:r>
            <w:r w:rsidRPr="00C47EC5">
              <w:rPr>
                <w:rFonts w:asciiTheme="majorHAnsi" w:hAnsiTheme="majorHAnsi" w:cstheme="majorHAnsi"/>
                <w:bCs/>
                <w:szCs w:val="24"/>
              </w:rPr>
              <w:t>W</w:t>
            </w:r>
          </w:p>
        </w:tc>
        <w:tc>
          <w:tcPr>
            <w:tcW w:w="569" w:type="pct"/>
            <w:vAlign w:val="center"/>
          </w:tcPr>
          <w:p w14:paraId="583B62A1"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63C66854" w14:textId="77777777" w:rsidTr="007B672D">
        <w:trPr>
          <w:jc w:val="center"/>
        </w:trPr>
        <w:tc>
          <w:tcPr>
            <w:tcW w:w="358" w:type="pct"/>
            <w:vAlign w:val="center"/>
          </w:tcPr>
          <w:p w14:paraId="318701B7"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359880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Tiêu chuẩn áp dụng</w:t>
            </w:r>
          </w:p>
        </w:tc>
        <w:tc>
          <w:tcPr>
            <w:tcW w:w="432" w:type="pct"/>
            <w:vAlign w:val="center"/>
          </w:tcPr>
          <w:p w14:paraId="3CC50189"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6CD8C20E"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szCs w:val="24"/>
                <w:lang w:val="de-DE"/>
              </w:rPr>
              <w:t>IEC61089, IEC60502-2, IEC60228, TCVN 5935-2: 2013,</w:t>
            </w:r>
            <w:r w:rsidRPr="00C47EC5">
              <w:rPr>
                <w:rFonts w:asciiTheme="majorHAnsi" w:hAnsiTheme="majorHAnsi" w:cstheme="majorHAnsi"/>
                <w:bCs/>
                <w:szCs w:val="24"/>
              </w:rPr>
              <w:t xml:space="preserve"> TCVN 6612:2007</w:t>
            </w:r>
          </w:p>
        </w:tc>
        <w:tc>
          <w:tcPr>
            <w:tcW w:w="569" w:type="pct"/>
            <w:vAlign w:val="center"/>
          </w:tcPr>
          <w:p w14:paraId="52997265" w14:textId="77777777" w:rsidR="000F5B42" w:rsidRPr="00C47EC5" w:rsidRDefault="000F5B42" w:rsidP="00C47EC5">
            <w:pPr>
              <w:spacing w:before="20" w:after="20"/>
              <w:ind w:left="-57"/>
              <w:jc w:val="center"/>
              <w:rPr>
                <w:rFonts w:asciiTheme="majorHAnsi" w:hAnsiTheme="majorHAnsi" w:cstheme="majorHAnsi"/>
                <w:szCs w:val="24"/>
                <w:lang w:val="de-DE"/>
              </w:rPr>
            </w:pPr>
          </w:p>
        </w:tc>
      </w:tr>
      <w:tr w:rsidR="0099144A" w:rsidRPr="00C47EC5" w14:paraId="4C1E6F1B" w14:textId="77777777" w:rsidTr="007B672D">
        <w:trPr>
          <w:jc w:val="center"/>
        </w:trPr>
        <w:tc>
          <w:tcPr>
            <w:tcW w:w="358" w:type="pct"/>
            <w:vAlign w:val="center"/>
          </w:tcPr>
          <w:p w14:paraId="4D9D3DF9"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45F630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Số và tiết diện danh định của lõi cáp </w:t>
            </w:r>
          </w:p>
        </w:tc>
        <w:tc>
          <w:tcPr>
            <w:tcW w:w="432" w:type="pct"/>
            <w:vAlign w:val="center"/>
          </w:tcPr>
          <w:p w14:paraId="7A67011F"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r w:rsidRPr="00C47EC5">
              <w:rPr>
                <w:rFonts w:asciiTheme="majorHAnsi" w:hAnsiTheme="majorHAnsi" w:cstheme="majorHAnsi"/>
                <w:bCs/>
                <w:szCs w:val="24"/>
                <w:vertAlign w:val="superscript"/>
              </w:rPr>
              <w:t>2</w:t>
            </w:r>
          </w:p>
        </w:tc>
        <w:tc>
          <w:tcPr>
            <w:tcW w:w="2142" w:type="pct"/>
            <w:vAlign w:val="center"/>
          </w:tcPr>
          <w:p w14:paraId="5CA2EC95"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3x300</w:t>
            </w:r>
          </w:p>
        </w:tc>
        <w:tc>
          <w:tcPr>
            <w:tcW w:w="569" w:type="pct"/>
            <w:vAlign w:val="center"/>
          </w:tcPr>
          <w:p w14:paraId="715B06BD"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3713773D" w14:textId="77777777" w:rsidTr="007B672D">
        <w:trPr>
          <w:jc w:val="center"/>
        </w:trPr>
        <w:tc>
          <w:tcPr>
            <w:tcW w:w="358" w:type="pct"/>
            <w:vAlign w:val="center"/>
          </w:tcPr>
          <w:p w14:paraId="46992EC2"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7DA39B0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Cấu trúc cáp</w:t>
            </w:r>
          </w:p>
        </w:tc>
        <w:tc>
          <w:tcPr>
            <w:tcW w:w="432" w:type="pct"/>
            <w:vAlign w:val="center"/>
          </w:tcPr>
          <w:p w14:paraId="087FFBA5"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30E5AC27" w14:textId="77777777" w:rsidR="000F5B42" w:rsidRPr="00C47EC5" w:rsidRDefault="000F5B42" w:rsidP="00C47EC5">
            <w:pPr>
              <w:spacing w:before="20" w:after="20"/>
              <w:ind w:left="-57" w:right="145" w:hanging="4"/>
              <w:rPr>
                <w:rFonts w:asciiTheme="majorHAnsi" w:hAnsiTheme="majorHAnsi" w:cstheme="majorHAnsi"/>
                <w:szCs w:val="24"/>
              </w:rPr>
            </w:pPr>
            <w:r w:rsidRPr="00C47EC5">
              <w:rPr>
                <w:rFonts w:asciiTheme="majorHAnsi" w:hAnsiTheme="majorHAnsi" w:cstheme="majorHAnsi"/>
                <w:szCs w:val="24"/>
              </w:rPr>
              <w:t>Cấu trúc cơ bản từ trong ra ngoài của cáp ngầm như sau:</w:t>
            </w:r>
          </w:p>
          <w:p w14:paraId="760A2B62"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03 ruột dẫn điện chống thấm nước.  </w:t>
            </w:r>
          </w:p>
          <w:p w14:paraId="7F2F38EC"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màn chắn của ruột dẫn điện. </w:t>
            </w:r>
          </w:p>
          <w:p w14:paraId="51A7AC58"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cách điện. </w:t>
            </w:r>
          </w:p>
          <w:p w14:paraId="288B9A7D"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màn chắn cách điện phải gồm có một lớp bán dẫn phi kim loại kết hợp với một lớp kim loại. </w:t>
            </w:r>
          </w:p>
          <w:p w14:paraId="0EB2842E"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Chất độn  </w:t>
            </w:r>
          </w:p>
          <w:p w14:paraId="71859939"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bọc bên trong (inner covering). </w:t>
            </w:r>
          </w:p>
          <w:p w14:paraId="2D54089C"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bọc phân cách (separation sheath). </w:t>
            </w:r>
          </w:p>
          <w:p w14:paraId="0BDB078A"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Áo giáp. </w:t>
            </w:r>
          </w:p>
          <w:p w14:paraId="6CBCFBD1"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vỏ bọc bên ngoài. </w:t>
            </w:r>
          </w:p>
        </w:tc>
        <w:tc>
          <w:tcPr>
            <w:tcW w:w="569" w:type="pct"/>
            <w:vAlign w:val="center"/>
          </w:tcPr>
          <w:p w14:paraId="29157418" w14:textId="77777777" w:rsidR="000F5B42" w:rsidRPr="00C47EC5" w:rsidRDefault="000F5B42" w:rsidP="00C47EC5">
            <w:pPr>
              <w:spacing w:before="20" w:after="20"/>
              <w:ind w:left="-57" w:right="145" w:firstLine="284"/>
              <w:rPr>
                <w:rFonts w:asciiTheme="majorHAnsi" w:hAnsiTheme="majorHAnsi" w:cstheme="majorHAnsi"/>
                <w:szCs w:val="24"/>
              </w:rPr>
            </w:pPr>
          </w:p>
        </w:tc>
      </w:tr>
      <w:tr w:rsidR="0099144A" w:rsidRPr="00C47EC5" w14:paraId="4AB2A9DD" w14:textId="77777777" w:rsidTr="007B672D">
        <w:trPr>
          <w:jc w:val="center"/>
        </w:trPr>
        <w:tc>
          <w:tcPr>
            <w:tcW w:w="358" w:type="pct"/>
            <w:vAlign w:val="center"/>
          </w:tcPr>
          <w:p w14:paraId="00D233AF"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1B156FD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Số sợi bện của ruột dẫn  theo TCVN 6612 : 2007 </w:t>
            </w:r>
          </w:p>
        </w:tc>
        <w:tc>
          <w:tcPr>
            <w:tcW w:w="432" w:type="pct"/>
            <w:vAlign w:val="center"/>
          </w:tcPr>
          <w:p w14:paraId="2070EFA4"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27A625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34</w:t>
            </w:r>
          </w:p>
        </w:tc>
        <w:tc>
          <w:tcPr>
            <w:tcW w:w="569" w:type="pct"/>
            <w:vAlign w:val="center"/>
          </w:tcPr>
          <w:p w14:paraId="2C0158A6"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7BBE8AFF" w14:textId="77777777" w:rsidTr="007B672D">
        <w:trPr>
          <w:jc w:val="center"/>
        </w:trPr>
        <w:tc>
          <w:tcPr>
            <w:tcW w:w="358" w:type="pct"/>
            <w:vAlign w:val="center"/>
          </w:tcPr>
          <w:p w14:paraId="432B6567"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72DE07F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Điện trở 1 chiều ở 20</w:t>
            </w: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432" w:type="pct"/>
            <w:vAlign w:val="center"/>
          </w:tcPr>
          <w:p w14:paraId="4AE48FFB"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sym w:font="Symbol" w:char="F057"/>
            </w:r>
            <w:r w:rsidRPr="00C47EC5">
              <w:rPr>
                <w:rFonts w:asciiTheme="majorHAnsi" w:hAnsiTheme="majorHAnsi" w:cstheme="majorHAnsi"/>
                <w:bCs/>
                <w:szCs w:val="24"/>
              </w:rPr>
              <w:t>/km</w:t>
            </w:r>
          </w:p>
        </w:tc>
        <w:tc>
          <w:tcPr>
            <w:tcW w:w="2142" w:type="pct"/>
            <w:vAlign w:val="center"/>
          </w:tcPr>
          <w:p w14:paraId="3D7476C3"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 xml:space="preserve">≤ </w:t>
            </w:r>
            <w:r w:rsidRPr="00C47EC5">
              <w:rPr>
                <w:rFonts w:asciiTheme="majorHAnsi" w:hAnsiTheme="majorHAnsi" w:cstheme="majorHAnsi"/>
                <w:szCs w:val="24"/>
              </w:rPr>
              <w:t>0,0601</w:t>
            </w:r>
          </w:p>
        </w:tc>
        <w:tc>
          <w:tcPr>
            <w:tcW w:w="569" w:type="pct"/>
            <w:vAlign w:val="center"/>
          </w:tcPr>
          <w:p w14:paraId="37FCE3DE"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EBECA92" w14:textId="77777777" w:rsidTr="007B672D">
        <w:trPr>
          <w:jc w:val="center"/>
        </w:trPr>
        <w:tc>
          <w:tcPr>
            <w:tcW w:w="358" w:type="pct"/>
            <w:vAlign w:val="center"/>
          </w:tcPr>
          <w:p w14:paraId="57E74030"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5D964C79"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Dòng điện liên tục cho phép</w:t>
            </w:r>
          </w:p>
        </w:tc>
        <w:tc>
          <w:tcPr>
            <w:tcW w:w="432" w:type="pct"/>
            <w:vAlign w:val="center"/>
          </w:tcPr>
          <w:p w14:paraId="6A00B265"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A</w:t>
            </w:r>
          </w:p>
        </w:tc>
        <w:tc>
          <w:tcPr>
            <w:tcW w:w="2142" w:type="pct"/>
            <w:vAlign w:val="center"/>
          </w:tcPr>
          <w:p w14:paraId="37C8B0DF"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szCs w:val="24"/>
              </w:rPr>
              <w:t>≥ 435</w:t>
            </w:r>
          </w:p>
        </w:tc>
        <w:tc>
          <w:tcPr>
            <w:tcW w:w="569" w:type="pct"/>
            <w:vAlign w:val="center"/>
          </w:tcPr>
          <w:p w14:paraId="29362F3C"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4F1A200E" w14:textId="77777777" w:rsidTr="007B672D">
        <w:trPr>
          <w:jc w:val="center"/>
        </w:trPr>
        <w:tc>
          <w:tcPr>
            <w:tcW w:w="358" w:type="pct"/>
            <w:vAlign w:val="center"/>
          </w:tcPr>
          <w:p w14:paraId="186DF83E"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4DD914A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Nhiệt độ ruột dẫn lớn nhất trong điều kiện làm việc bình thường</w:t>
            </w:r>
          </w:p>
        </w:tc>
        <w:tc>
          <w:tcPr>
            <w:tcW w:w="432" w:type="pct"/>
            <w:vAlign w:val="center"/>
          </w:tcPr>
          <w:p w14:paraId="1BFA1201" w14:textId="77777777" w:rsidR="000F5B42" w:rsidRPr="00C47EC5" w:rsidRDefault="000F5B42" w:rsidP="00C47EC5">
            <w:pPr>
              <w:spacing w:before="20" w:after="20"/>
              <w:ind w:left="-57" w:right="-224"/>
              <w:rPr>
                <w:rFonts w:asciiTheme="majorHAnsi" w:hAnsiTheme="majorHAnsi" w:cstheme="majorHAnsi"/>
                <w:bCs/>
                <w:szCs w:val="24"/>
              </w:rPr>
            </w:pP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2142" w:type="pct"/>
            <w:vAlign w:val="center"/>
          </w:tcPr>
          <w:p w14:paraId="639160D7"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90</w:t>
            </w:r>
          </w:p>
        </w:tc>
        <w:tc>
          <w:tcPr>
            <w:tcW w:w="569" w:type="pct"/>
            <w:vAlign w:val="center"/>
          </w:tcPr>
          <w:p w14:paraId="5B3D05F3"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0582C275" w14:textId="77777777" w:rsidTr="007B672D">
        <w:trPr>
          <w:jc w:val="center"/>
        </w:trPr>
        <w:tc>
          <w:tcPr>
            <w:tcW w:w="358" w:type="pct"/>
            <w:vAlign w:val="center"/>
          </w:tcPr>
          <w:p w14:paraId="384C9EB1"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6E70AB7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Nhiệt độ ruột dẫn lớn nhất trong điều kiện ngắn mạch (thời gian tối đa 5s)</w:t>
            </w:r>
          </w:p>
        </w:tc>
        <w:tc>
          <w:tcPr>
            <w:tcW w:w="432" w:type="pct"/>
            <w:vAlign w:val="center"/>
          </w:tcPr>
          <w:p w14:paraId="736ED2CA" w14:textId="77777777" w:rsidR="000F5B42" w:rsidRPr="00C47EC5" w:rsidRDefault="000F5B42" w:rsidP="00C47EC5">
            <w:pPr>
              <w:spacing w:before="20" w:after="20"/>
              <w:ind w:left="-57" w:right="-224"/>
              <w:rPr>
                <w:rFonts w:asciiTheme="majorHAnsi" w:hAnsiTheme="majorHAnsi" w:cstheme="majorHAnsi"/>
                <w:bCs/>
                <w:szCs w:val="24"/>
                <w:vertAlign w:val="superscript"/>
              </w:rPr>
            </w:pP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2142" w:type="pct"/>
            <w:vAlign w:val="center"/>
          </w:tcPr>
          <w:p w14:paraId="7D997236"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250</w:t>
            </w:r>
          </w:p>
        </w:tc>
        <w:tc>
          <w:tcPr>
            <w:tcW w:w="569" w:type="pct"/>
            <w:vAlign w:val="center"/>
          </w:tcPr>
          <w:p w14:paraId="02BF71F0"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BDC4580" w14:textId="77777777" w:rsidTr="007B672D">
        <w:trPr>
          <w:jc w:val="center"/>
        </w:trPr>
        <w:tc>
          <w:tcPr>
            <w:tcW w:w="358" w:type="pct"/>
            <w:vAlign w:val="center"/>
          </w:tcPr>
          <w:p w14:paraId="046AB3D0"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C80EA9A"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Màn chắn bán dẫn của ruột dẫn điện</w:t>
            </w:r>
          </w:p>
        </w:tc>
        <w:tc>
          <w:tcPr>
            <w:tcW w:w="432" w:type="pct"/>
            <w:vAlign w:val="center"/>
          </w:tcPr>
          <w:p w14:paraId="48B4DB6F"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5D52FAD1"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tc>
        <w:tc>
          <w:tcPr>
            <w:tcW w:w="569" w:type="pct"/>
            <w:vAlign w:val="center"/>
          </w:tcPr>
          <w:p w14:paraId="536D1C1C"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273000C" w14:textId="77777777" w:rsidTr="007B672D">
        <w:trPr>
          <w:jc w:val="center"/>
        </w:trPr>
        <w:tc>
          <w:tcPr>
            <w:tcW w:w="358" w:type="pct"/>
            <w:vAlign w:val="center"/>
          </w:tcPr>
          <w:p w14:paraId="6C63057B"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DD6328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Lớp cách điện</w:t>
            </w:r>
          </w:p>
        </w:tc>
        <w:tc>
          <w:tcPr>
            <w:tcW w:w="432" w:type="pct"/>
            <w:vAlign w:val="center"/>
          </w:tcPr>
          <w:p w14:paraId="0D5E103C"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6CA18C6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Lớp cách điện được định hình bên ngoài lớp màn chắn bán dẫn của ruột dẫn điện bằng phương pháp đùn</w:t>
            </w:r>
          </w:p>
          <w:p w14:paraId="0C9578D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Vật liệu cấu tạo: XLPE hay EPR. </w:t>
            </w:r>
          </w:p>
        </w:tc>
        <w:tc>
          <w:tcPr>
            <w:tcW w:w="569" w:type="pct"/>
            <w:vAlign w:val="center"/>
          </w:tcPr>
          <w:p w14:paraId="5D495C9E"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03BB3B0" w14:textId="77777777" w:rsidTr="007B672D">
        <w:trPr>
          <w:jc w:val="center"/>
        </w:trPr>
        <w:tc>
          <w:tcPr>
            <w:tcW w:w="358" w:type="pct"/>
            <w:vAlign w:val="center"/>
          </w:tcPr>
          <w:p w14:paraId="70D5C6B7"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54354C12"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Chiều dày cách điện</w:t>
            </w:r>
          </w:p>
        </w:tc>
        <w:tc>
          <w:tcPr>
            <w:tcW w:w="432" w:type="pct"/>
            <w:vAlign w:val="center"/>
          </w:tcPr>
          <w:p w14:paraId="1BB43678"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6B9A4A98" w14:textId="77777777" w:rsidR="000F5B42" w:rsidRPr="00C47EC5" w:rsidRDefault="000F5B42" w:rsidP="00C47EC5">
            <w:pPr>
              <w:spacing w:before="20" w:after="20"/>
              <w:ind w:left="-57"/>
              <w:rPr>
                <w:rFonts w:asciiTheme="majorHAnsi" w:hAnsiTheme="majorHAnsi" w:cstheme="majorHAnsi"/>
                <w:bCs/>
                <w:szCs w:val="24"/>
              </w:rPr>
            </w:pPr>
          </w:p>
        </w:tc>
        <w:tc>
          <w:tcPr>
            <w:tcW w:w="569" w:type="pct"/>
            <w:vAlign w:val="center"/>
          </w:tcPr>
          <w:p w14:paraId="192CA17B"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0D0F278A" w14:textId="77777777" w:rsidTr="007B672D">
        <w:trPr>
          <w:jc w:val="center"/>
        </w:trPr>
        <w:tc>
          <w:tcPr>
            <w:tcW w:w="358" w:type="pct"/>
            <w:vAlign w:val="center"/>
          </w:tcPr>
          <w:p w14:paraId="6D695621"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14.1</w:t>
            </w:r>
          </w:p>
        </w:tc>
        <w:tc>
          <w:tcPr>
            <w:tcW w:w="1499" w:type="pct"/>
            <w:vAlign w:val="center"/>
          </w:tcPr>
          <w:p w14:paraId="7D1A1F1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Danh nghĩa (t</w:t>
            </w:r>
            <w:r w:rsidRPr="00C47EC5">
              <w:rPr>
                <w:rFonts w:asciiTheme="majorHAnsi" w:hAnsiTheme="majorHAnsi" w:cstheme="majorHAnsi"/>
                <w:bCs/>
                <w:szCs w:val="24"/>
                <w:vertAlign w:val="subscript"/>
              </w:rPr>
              <w:t>n</w:t>
            </w:r>
            <w:r w:rsidRPr="00C47EC5">
              <w:rPr>
                <w:rFonts w:asciiTheme="majorHAnsi" w:hAnsiTheme="majorHAnsi" w:cstheme="majorHAnsi"/>
                <w:bCs/>
                <w:szCs w:val="24"/>
              </w:rPr>
              <w:t>)</w:t>
            </w:r>
          </w:p>
        </w:tc>
        <w:tc>
          <w:tcPr>
            <w:tcW w:w="432" w:type="pct"/>
            <w:vAlign w:val="center"/>
          </w:tcPr>
          <w:p w14:paraId="6E283708"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2142" w:type="pct"/>
            <w:vAlign w:val="center"/>
          </w:tcPr>
          <w:p w14:paraId="17D42139"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r w:rsidRPr="00C47EC5">
              <w:rPr>
                <w:rFonts w:asciiTheme="majorHAnsi" w:hAnsiTheme="majorHAnsi" w:cstheme="majorHAnsi"/>
                <w:bCs/>
                <w:spacing w:val="-6"/>
                <w:szCs w:val="24"/>
              </w:rPr>
              <w:t>5,5</w:t>
            </w:r>
          </w:p>
        </w:tc>
        <w:tc>
          <w:tcPr>
            <w:tcW w:w="569" w:type="pct"/>
            <w:vAlign w:val="center"/>
          </w:tcPr>
          <w:p w14:paraId="400B502A"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p>
        </w:tc>
      </w:tr>
      <w:tr w:rsidR="0099144A" w:rsidRPr="00C47EC5" w14:paraId="380B159F" w14:textId="77777777" w:rsidTr="007B672D">
        <w:trPr>
          <w:jc w:val="center"/>
        </w:trPr>
        <w:tc>
          <w:tcPr>
            <w:tcW w:w="358" w:type="pct"/>
            <w:vAlign w:val="center"/>
          </w:tcPr>
          <w:p w14:paraId="196C892A"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14.2</w:t>
            </w:r>
          </w:p>
        </w:tc>
        <w:tc>
          <w:tcPr>
            <w:tcW w:w="1499" w:type="pct"/>
            <w:vAlign w:val="center"/>
          </w:tcPr>
          <w:p w14:paraId="73D6D44A"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Nhỏ nhất (t</w:t>
            </w:r>
            <w:r w:rsidRPr="00C47EC5">
              <w:rPr>
                <w:rFonts w:asciiTheme="majorHAnsi" w:hAnsiTheme="majorHAnsi" w:cstheme="majorHAnsi"/>
                <w:bCs/>
                <w:szCs w:val="24"/>
                <w:vertAlign w:val="subscript"/>
              </w:rPr>
              <w:t>min</w:t>
            </w:r>
            <w:r w:rsidRPr="00C47EC5">
              <w:rPr>
                <w:rFonts w:asciiTheme="majorHAnsi" w:hAnsiTheme="majorHAnsi" w:cstheme="majorHAnsi"/>
                <w:bCs/>
                <w:szCs w:val="24"/>
              </w:rPr>
              <w:t>)</w:t>
            </w:r>
          </w:p>
        </w:tc>
        <w:tc>
          <w:tcPr>
            <w:tcW w:w="432" w:type="pct"/>
            <w:vAlign w:val="center"/>
          </w:tcPr>
          <w:p w14:paraId="139B1864"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2142" w:type="pct"/>
            <w:vAlign w:val="center"/>
          </w:tcPr>
          <w:p w14:paraId="40037165"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r w:rsidRPr="00C47EC5">
              <w:rPr>
                <w:rFonts w:asciiTheme="majorHAnsi" w:hAnsiTheme="majorHAnsi" w:cstheme="majorHAnsi"/>
                <w:bCs/>
                <w:spacing w:val="-6"/>
                <w:szCs w:val="24"/>
              </w:rPr>
              <w:t>4,85</w:t>
            </w:r>
          </w:p>
        </w:tc>
        <w:tc>
          <w:tcPr>
            <w:tcW w:w="569" w:type="pct"/>
            <w:vAlign w:val="center"/>
          </w:tcPr>
          <w:p w14:paraId="5F220AF4"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p>
        </w:tc>
      </w:tr>
      <w:tr w:rsidR="0099144A" w:rsidRPr="00C47EC5" w14:paraId="46D5C31A" w14:textId="77777777" w:rsidTr="007B672D">
        <w:trPr>
          <w:jc w:val="center"/>
        </w:trPr>
        <w:tc>
          <w:tcPr>
            <w:tcW w:w="358" w:type="pct"/>
            <w:vAlign w:val="center"/>
          </w:tcPr>
          <w:p w14:paraId="1C494C95"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14.3</w:t>
            </w:r>
          </w:p>
        </w:tc>
        <w:tc>
          <w:tcPr>
            <w:tcW w:w="1499" w:type="pct"/>
            <w:vAlign w:val="center"/>
          </w:tcPr>
          <w:p w14:paraId="430B9F1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Lớn nhất (t</w:t>
            </w:r>
            <w:r w:rsidRPr="00C47EC5">
              <w:rPr>
                <w:rFonts w:asciiTheme="majorHAnsi" w:hAnsiTheme="majorHAnsi" w:cstheme="majorHAnsi"/>
                <w:bCs/>
                <w:szCs w:val="24"/>
                <w:vertAlign w:val="subscript"/>
              </w:rPr>
              <w:t>max</w:t>
            </w:r>
            <w:r w:rsidRPr="00C47EC5">
              <w:rPr>
                <w:rFonts w:asciiTheme="majorHAnsi" w:hAnsiTheme="majorHAnsi" w:cstheme="majorHAnsi"/>
                <w:bCs/>
                <w:szCs w:val="24"/>
              </w:rPr>
              <w:t>)</w:t>
            </w:r>
          </w:p>
        </w:tc>
        <w:tc>
          <w:tcPr>
            <w:tcW w:w="432" w:type="pct"/>
            <w:vAlign w:val="center"/>
          </w:tcPr>
          <w:p w14:paraId="2FE3CABE"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2142" w:type="pct"/>
            <w:vAlign w:val="center"/>
          </w:tcPr>
          <w:p w14:paraId="50E59F22" w14:textId="77777777" w:rsidR="000F5B42" w:rsidRPr="00C47EC5" w:rsidRDefault="000F5B42" w:rsidP="00C47EC5">
            <w:pPr>
              <w:tabs>
                <w:tab w:val="left" w:pos="336"/>
              </w:tabs>
              <w:spacing w:before="20" w:after="20"/>
              <w:ind w:left="-57"/>
              <w:rPr>
                <w:rFonts w:asciiTheme="majorHAnsi" w:hAnsiTheme="majorHAnsi" w:cstheme="majorHAnsi"/>
                <w:spacing w:val="-6"/>
                <w:szCs w:val="24"/>
              </w:rPr>
            </w:pPr>
            <w:r w:rsidRPr="00C47EC5">
              <w:rPr>
                <w:rFonts w:asciiTheme="majorHAnsi" w:hAnsiTheme="majorHAnsi" w:cstheme="majorHAnsi"/>
                <w:szCs w:val="24"/>
              </w:rPr>
              <w:t>đáp ứng (t</w:t>
            </w:r>
            <w:r w:rsidRPr="00C47EC5">
              <w:rPr>
                <w:rFonts w:asciiTheme="majorHAnsi" w:hAnsiTheme="majorHAnsi" w:cstheme="majorHAnsi"/>
                <w:szCs w:val="24"/>
                <w:vertAlign w:val="subscript"/>
              </w:rPr>
              <w:t>max</w:t>
            </w:r>
            <w:r w:rsidRPr="00C47EC5">
              <w:rPr>
                <w:rFonts w:asciiTheme="majorHAnsi" w:hAnsiTheme="majorHAnsi" w:cstheme="majorHAnsi"/>
                <w:szCs w:val="24"/>
              </w:rPr>
              <w:t xml:space="preserve"> - t</w:t>
            </w:r>
            <w:r w:rsidRPr="00C47EC5">
              <w:rPr>
                <w:rFonts w:asciiTheme="majorHAnsi" w:hAnsiTheme="majorHAnsi" w:cstheme="majorHAnsi"/>
                <w:szCs w:val="24"/>
                <w:vertAlign w:val="subscript"/>
              </w:rPr>
              <w:t>min</w:t>
            </w:r>
            <w:r w:rsidRPr="00C47EC5">
              <w:rPr>
                <w:rFonts w:asciiTheme="majorHAnsi" w:hAnsiTheme="majorHAnsi" w:cstheme="majorHAnsi"/>
                <w:szCs w:val="24"/>
              </w:rPr>
              <w:t>) / t</w:t>
            </w:r>
            <w:r w:rsidRPr="00C47EC5">
              <w:rPr>
                <w:rFonts w:asciiTheme="majorHAnsi" w:hAnsiTheme="majorHAnsi" w:cstheme="majorHAnsi"/>
                <w:szCs w:val="24"/>
                <w:vertAlign w:val="subscript"/>
              </w:rPr>
              <w:t>max</w:t>
            </w:r>
            <w:r w:rsidRPr="00C47EC5">
              <w:rPr>
                <w:rFonts w:asciiTheme="majorHAnsi" w:hAnsiTheme="majorHAnsi" w:cstheme="majorHAnsi"/>
                <w:szCs w:val="24"/>
              </w:rPr>
              <w:t xml:space="preserve"> ≤ 0,15 (t</w:t>
            </w:r>
            <w:r w:rsidRPr="00C47EC5">
              <w:rPr>
                <w:rFonts w:asciiTheme="majorHAnsi" w:hAnsiTheme="majorHAnsi" w:cstheme="majorHAnsi"/>
                <w:szCs w:val="24"/>
                <w:vertAlign w:val="subscript"/>
              </w:rPr>
              <w:t>max</w:t>
            </w:r>
            <w:r w:rsidRPr="00C47EC5">
              <w:rPr>
                <w:rFonts w:asciiTheme="majorHAnsi" w:hAnsiTheme="majorHAnsi" w:cstheme="majorHAnsi"/>
                <w:szCs w:val="24"/>
              </w:rPr>
              <w:t xml:space="preserve"> và t</w:t>
            </w:r>
            <w:r w:rsidRPr="00C47EC5">
              <w:rPr>
                <w:rFonts w:asciiTheme="majorHAnsi" w:hAnsiTheme="majorHAnsi" w:cstheme="majorHAnsi"/>
                <w:szCs w:val="24"/>
                <w:vertAlign w:val="subscript"/>
              </w:rPr>
              <w:t>min</w:t>
            </w:r>
            <w:r w:rsidRPr="00C47EC5">
              <w:rPr>
                <w:rFonts w:asciiTheme="majorHAnsi" w:hAnsiTheme="majorHAnsi" w:cstheme="majorHAnsi"/>
                <w:szCs w:val="24"/>
              </w:rPr>
              <w:t xml:space="preserve"> được đo ở cùng một mặt cắt ngang)</w:t>
            </w:r>
          </w:p>
        </w:tc>
        <w:tc>
          <w:tcPr>
            <w:tcW w:w="569" w:type="pct"/>
            <w:vAlign w:val="center"/>
          </w:tcPr>
          <w:p w14:paraId="1416B977" w14:textId="77777777" w:rsidR="000F5B42" w:rsidRPr="00C47EC5" w:rsidRDefault="000F5B42" w:rsidP="00C47EC5">
            <w:pPr>
              <w:tabs>
                <w:tab w:val="left" w:pos="336"/>
              </w:tabs>
              <w:spacing w:before="20" w:after="20"/>
              <w:ind w:left="-57"/>
              <w:rPr>
                <w:rFonts w:asciiTheme="majorHAnsi" w:hAnsiTheme="majorHAnsi" w:cstheme="majorHAnsi"/>
                <w:szCs w:val="24"/>
              </w:rPr>
            </w:pPr>
          </w:p>
        </w:tc>
      </w:tr>
      <w:tr w:rsidR="0099144A" w:rsidRPr="00C47EC5" w14:paraId="29B789EA" w14:textId="77777777" w:rsidTr="007B672D">
        <w:trPr>
          <w:jc w:val="center"/>
        </w:trPr>
        <w:tc>
          <w:tcPr>
            <w:tcW w:w="358" w:type="pct"/>
            <w:vAlign w:val="center"/>
          </w:tcPr>
          <w:p w14:paraId="11AA911E"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578DE91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định mức (sóng 1,2/50</w:t>
            </w:r>
            <w:r w:rsidRPr="00C47EC5">
              <w:rPr>
                <w:rFonts w:asciiTheme="majorHAnsi" w:hAnsiTheme="majorHAnsi" w:cstheme="majorHAnsi"/>
                <w:szCs w:val="24"/>
              </w:rPr>
              <w:sym w:font="Symbol" w:char="F06D"/>
            </w:r>
            <w:r w:rsidRPr="00C47EC5">
              <w:rPr>
                <w:rFonts w:asciiTheme="majorHAnsi" w:hAnsiTheme="majorHAnsi" w:cstheme="majorHAnsi"/>
                <w:szCs w:val="24"/>
              </w:rPr>
              <w:t>s)</w:t>
            </w:r>
          </w:p>
        </w:tc>
        <w:tc>
          <w:tcPr>
            <w:tcW w:w="432" w:type="pct"/>
            <w:vAlign w:val="center"/>
          </w:tcPr>
          <w:p w14:paraId="7A34E6BB"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r w:rsidRPr="00C47EC5">
              <w:rPr>
                <w:rFonts w:asciiTheme="majorHAnsi" w:hAnsiTheme="majorHAnsi" w:cstheme="majorHAnsi"/>
                <w:bCs/>
                <w:szCs w:val="24"/>
                <w:vertAlign w:val="subscript"/>
              </w:rPr>
              <w:t>peak</w:t>
            </w:r>
          </w:p>
        </w:tc>
        <w:tc>
          <w:tcPr>
            <w:tcW w:w="2142" w:type="pct"/>
            <w:vAlign w:val="center"/>
          </w:tcPr>
          <w:p w14:paraId="5A8495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569" w:type="pct"/>
            <w:vAlign w:val="center"/>
          </w:tcPr>
          <w:p w14:paraId="2B5652E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376727" w14:textId="77777777" w:rsidTr="007B672D">
        <w:trPr>
          <w:jc w:val="center"/>
        </w:trPr>
        <w:tc>
          <w:tcPr>
            <w:tcW w:w="358" w:type="pct"/>
            <w:vAlign w:val="center"/>
          </w:tcPr>
          <w:p w14:paraId="0132A49D"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EE1BCE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mẫu (4 giờ, 50Hz)</w:t>
            </w:r>
          </w:p>
        </w:tc>
        <w:tc>
          <w:tcPr>
            <w:tcW w:w="432" w:type="pct"/>
            <w:vAlign w:val="center"/>
          </w:tcPr>
          <w:p w14:paraId="0518C7A9"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p>
        </w:tc>
        <w:tc>
          <w:tcPr>
            <w:tcW w:w="2142" w:type="pct"/>
            <w:vAlign w:val="center"/>
          </w:tcPr>
          <w:p w14:paraId="22B03FE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50,8</w:t>
            </w:r>
          </w:p>
        </w:tc>
        <w:tc>
          <w:tcPr>
            <w:tcW w:w="569" w:type="pct"/>
            <w:vAlign w:val="center"/>
          </w:tcPr>
          <w:p w14:paraId="5E9138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C6D4BA4" w14:textId="77777777" w:rsidTr="007B672D">
        <w:trPr>
          <w:jc w:val="center"/>
        </w:trPr>
        <w:tc>
          <w:tcPr>
            <w:tcW w:w="358" w:type="pct"/>
            <w:vAlign w:val="center"/>
          </w:tcPr>
          <w:p w14:paraId="5C7D045B"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431CF1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xuất xưởng (5 phút, 50Hz)</w:t>
            </w:r>
          </w:p>
        </w:tc>
        <w:tc>
          <w:tcPr>
            <w:tcW w:w="432" w:type="pct"/>
            <w:vAlign w:val="center"/>
          </w:tcPr>
          <w:p w14:paraId="487AB76A"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kV</w:t>
            </w:r>
          </w:p>
        </w:tc>
        <w:tc>
          <w:tcPr>
            <w:tcW w:w="2142" w:type="pct"/>
            <w:vAlign w:val="center"/>
          </w:tcPr>
          <w:p w14:paraId="26DB49E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44,45</w:t>
            </w:r>
          </w:p>
        </w:tc>
        <w:tc>
          <w:tcPr>
            <w:tcW w:w="569" w:type="pct"/>
            <w:vAlign w:val="center"/>
          </w:tcPr>
          <w:p w14:paraId="45B002E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3553149" w14:textId="77777777" w:rsidTr="007B672D">
        <w:trPr>
          <w:jc w:val="center"/>
        </w:trPr>
        <w:tc>
          <w:tcPr>
            <w:tcW w:w="358" w:type="pct"/>
            <w:vAlign w:val="center"/>
          </w:tcPr>
          <w:p w14:paraId="57FB8AA0"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6801F0D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Màn chắn cách điện</w:t>
            </w:r>
          </w:p>
        </w:tc>
        <w:tc>
          <w:tcPr>
            <w:tcW w:w="432" w:type="pct"/>
            <w:vAlign w:val="center"/>
          </w:tcPr>
          <w:p w14:paraId="2D825F33" w14:textId="77777777" w:rsidR="000F5B42" w:rsidRPr="00C47EC5" w:rsidRDefault="000F5B42" w:rsidP="00C47EC5">
            <w:pPr>
              <w:spacing w:before="20" w:after="20"/>
              <w:ind w:left="-57" w:right="-224"/>
              <w:rPr>
                <w:rFonts w:asciiTheme="majorHAnsi" w:hAnsiTheme="majorHAnsi" w:cstheme="majorHAnsi"/>
                <w:bCs/>
                <w:szCs w:val="24"/>
              </w:rPr>
            </w:pPr>
          </w:p>
        </w:tc>
        <w:tc>
          <w:tcPr>
            <w:tcW w:w="2142" w:type="pct"/>
            <w:vAlign w:val="center"/>
          </w:tcPr>
          <w:p w14:paraId="7D8AE63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 Màn chắn cách điện phải gồm có một lớp bán dẫn phi kim loại kết hợp với một lớp kim loại.</w:t>
            </w:r>
          </w:p>
          <w:p w14:paraId="54AFB3A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Lớp phi kim loại phải được đùn trực tiếp lên cách điện của từng lõi và làm bằng hợp chất bán dẫn có thể bóc ra được.</w:t>
            </w:r>
          </w:p>
          <w:p w14:paraId="738B49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4186490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 Bên ngoài lớp bán dẫn định hình bằng phương pháp đùn có bọc một lớp băng bán dẫn có tính trương nở có tác dụng chống thấm nước.</w:t>
            </w:r>
          </w:p>
          <w:p w14:paraId="57ACB3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e. Phần kim loại phải được áp sát lên trên phần băng bán dẫn chống thấm nước.</w:t>
            </w:r>
          </w:p>
          <w:p w14:paraId="175C64A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f. Màn chắn kim loại phải làm bằng đồng gồm có một hoặc nhiều dải băng, hoặc một lưới đan hoặc một lớp sợi dây </w:t>
            </w:r>
            <w:r w:rsidRPr="00C47EC5">
              <w:rPr>
                <w:rFonts w:asciiTheme="majorHAnsi" w:hAnsiTheme="majorHAnsi" w:cstheme="majorHAnsi"/>
                <w:szCs w:val="24"/>
              </w:rPr>
              <w:lastRenderedPageBreak/>
              <w:t>đồng tâm hoặc kết hợp giữa các sợi dây và (các) dải băng. Bề rộng tối thiểu của băng đồng: 12,5 mm. Độ dày tối thiểu của băng đồng: 0,127mm. Độ gối mép của băng đồng ≥ 15% bề rộng băng đồng.</w:t>
            </w:r>
          </w:p>
          <w:p w14:paraId="4E8DA64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 Các màn chắn kim loại của các lõi phải tiếp xúc với nhau.</w:t>
            </w:r>
          </w:p>
          <w:p w14:paraId="2B31665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szCs w:val="24"/>
              </w:rPr>
              <w:t>h. Ký hiệu phân biệt các lõi của cáp ngầm: Ba lõi của cáp ngầm sẽ được phân biệt bằng các dãi băng màu đỏ, xanh dương và vàng, mỗi màu cho một lõi, được đặt phía dưới lớp màn chắn kim loại.</w:t>
            </w:r>
          </w:p>
        </w:tc>
        <w:tc>
          <w:tcPr>
            <w:tcW w:w="569" w:type="pct"/>
            <w:vAlign w:val="center"/>
          </w:tcPr>
          <w:p w14:paraId="2130AC7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1DCCB0C" w14:textId="77777777" w:rsidTr="007B672D">
        <w:trPr>
          <w:jc w:val="center"/>
        </w:trPr>
        <w:tc>
          <w:tcPr>
            <w:tcW w:w="358" w:type="pct"/>
            <w:vAlign w:val="center"/>
          </w:tcPr>
          <w:p w14:paraId="5650B87A"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71C1FCE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szCs w:val="24"/>
              </w:rPr>
              <w:t>Lớp bọc bên trong và chất độn</w:t>
            </w:r>
          </w:p>
        </w:tc>
        <w:tc>
          <w:tcPr>
            <w:tcW w:w="432" w:type="pct"/>
            <w:vAlign w:val="center"/>
          </w:tcPr>
          <w:p w14:paraId="3A1123C8" w14:textId="77777777" w:rsidR="000F5B42" w:rsidRPr="00C47EC5" w:rsidRDefault="000F5B42" w:rsidP="00C47EC5">
            <w:pPr>
              <w:spacing w:before="20" w:after="20"/>
              <w:ind w:left="-57" w:right="-224"/>
              <w:rPr>
                <w:rFonts w:asciiTheme="majorHAnsi" w:hAnsiTheme="majorHAnsi" w:cstheme="majorHAnsi"/>
                <w:bCs/>
                <w:szCs w:val="24"/>
              </w:rPr>
            </w:pPr>
          </w:p>
        </w:tc>
        <w:tc>
          <w:tcPr>
            <w:tcW w:w="2142" w:type="pct"/>
            <w:vAlign w:val="center"/>
          </w:tcPr>
          <w:p w14:paraId="3E968A1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a. Lớp bọc bên trong được tạo thành bằng phương pháp đùn.</w:t>
            </w:r>
          </w:p>
          <w:p w14:paraId="303C9DC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b. Cho phép sử dụng một lớp bó thích hợp trước khi đùn lớp bọc bên trong.</w:t>
            </w:r>
          </w:p>
          <w:p w14:paraId="207D93B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 Vật liệu sử dụng làm lớp bọc bên trong và chất độn phải thích hợp với nhiệt độ làm việc của cáp và tương thích với vật liệu cách điện</w:t>
            </w:r>
          </w:p>
          <w:p w14:paraId="0C98A4B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Chiều dày của lớp vỏ bọc bên trong</w:t>
            </w:r>
          </w:p>
          <w:p w14:paraId="56F3635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 ≤ 25mm: 1,0mm</w:t>
            </w:r>
          </w:p>
          <w:p w14:paraId="52369AD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- 25 &lt; D ≤ 35mm: 1,2mm</w:t>
            </w:r>
          </w:p>
          <w:p w14:paraId="13DEA6E3"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- 35 &lt; D ≤ 45mm: 1,4mm</w:t>
            </w:r>
          </w:p>
          <w:p w14:paraId="5FB50D3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- 45 &lt; D ≤ 60mm: 1,6mm</w:t>
            </w:r>
          </w:p>
          <w:p w14:paraId="3FC893A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- 60 &lt; D ≤ 80mm: 1,8mm</w:t>
            </w:r>
          </w:p>
          <w:p w14:paraId="0CD6437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 ≥ 80mm: 2,0mm</w:t>
            </w:r>
          </w:p>
          <w:p w14:paraId="12E804F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Đường kính giả định của đường tròn ngoại tiếp 3 lõi)</w:t>
            </w:r>
          </w:p>
        </w:tc>
        <w:tc>
          <w:tcPr>
            <w:tcW w:w="569" w:type="pct"/>
            <w:vAlign w:val="center"/>
          </w:tcPr>
          <w:p w14:paraId="6A13BA3E"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FA03437" w14:textId="77777777" w:rsidTr="007B672D">
        <w:trPr>
          <w:jc w:val="center"/>
        </w:trPr>
        <w:tc>
          <w:tcPr>
            <w:tcW w:w="358" w:type="pct"/>
            <w:vAlign w:val="center"/>
          </w:tcPr>
          <w:p w14:paraId="5E663BC3"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130F8EB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Lớp bọc phân cách</w:t>
            </w:r>
          </w:p>
        </w:tc>
        <w:tc>
          <w:tcPr>
            <w:tcW w:w="432" w:type="pct"/>
            <w:vAlign w:val="center"/>
          </w:tcPr>
          <w:p w14:paraId="56E2EB61"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5A6CCD7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a. Khi màn chắn kim loại và lớp áo giáp làm bằng kim loại khác nhau thì chúng phải được phân cách bằng vỏ bọc dạng đùn.</w:t>
            </w:r>
          </w:p>
          <w:p w14:paraId="1B13374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b. Lớp bọc phân cách này có thể thay cho lớp bọc bên trong hoặc bổ sung thêm cho lớp bọc bên trong.</w:t>
            </w:r>
          </w:p>
          <w:p w14:paraId="4B3C91F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lastRenderedPageBreak/>
              <w:t>c. Không đòi hỏi vỏ bọc phân cách khi đã sử dụng các biện pháp để đạt được độ kín nước theo chiều dọc trong vùng của các lớp kim loại.</w:t>
            </w:r>
          </w:p>
          <w:p w14:paraId="6DB844C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Vật liệu cấu tạo: PVC.</w:t>
            </w:r>
          </w:p>
          <w:p w14:paraId="5134AD1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e. Chất lượng của loại vật liệu sử dụng cho lớp vỏ bọc phân cách phải phù hợp với nhiệt độ làm việc của cáp.</w:t>
            </w:r>
          </w:p>
          <w:p w14:paraId="6CE20B5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f. Chiều dày danh nghĩa của lớp vỏ bọc phân cách được làm tròn đến 0,1mm gần nhất và được tính theo công thức 0,02D + 0,6 mm nhưng không được nhỏ hơn 1,2 mm với D là đường kính giả định dưới lớp vỏ bọc phân cách tính bằng milimét.</w:t>
            </w:r>
          </w:p>
          <w:p w14:paraId="36DB338C" w14:textId="107311DA"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g. Giá trị nhỏ nhất không được nhỏ hơn 0,2mm so với 80% giá trị danh nghĩa:</w:t>
            </w:r>
            <w:r w:rsidRPr="00C47EC5">
              <w:rPr>
                <w:rFonts w:asciiTheme="majorHAnsi" w:hAnsiTheme="majorHAnsi" w:cstheme="majorHAnsi"/>
                <w:bCs/>
                <w:szCs w:val="24"/>
              </w:rPr>
              <w:cr/>
              <w:t xml:space="preserve">tmin ≥ 0,8tn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0,2 (mm)</w:t>
            </w:r>
          </w:p>
        </w:tc>
        <w:tc>
          <w:tcPr>
            <w:tcW w:w="569" w:type="pct"/>
            <w:vAlign w:val="center"/>
          </w:tcPr>
          <w:p w14:paraId="12555B67"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1A78AD9" w14:textId="77777777" w:rsidTr="007B672D">
        <w:trPr>
          <w:jc w:val="center"/>
        </w:trPr>
        <w:tc>
          <w:tcPr>
            <w:tcW w:w="358" w:type="pct"/>
            <w:vAlign w:val="center"/>
          </w:tcPr>
          <w:p w14:paraId="70000BDA"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4CD39D5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Áo giáp</w:t>
            </w:r>
          </w:p>
        </w:tc>
        <w:tc>
          <w:tcPr>
            <w:tcW w:w="432" w:type="pct"/>
            <w:vAlign w:val="center"/>
          </w:tcPr>
          <w:p w14:paraId="6D48B34D"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19138BD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Áo giáp kiểu dải băng phải được quấn theo kiểu xoắn ốc thành hai lớp sao cho dải băng bên ngoài ở xấp xỉ chính giữa đè lên khe hở của dải băng bên trong.</w:t>
            </w:r>
            <w:r w:rsidRPr="00C47EC5">
              <w:rPr>
                <w:rFonts w:asciiTheme="majorHAnsi" w:hAnsiTheme="majorHAnsi" w:cstheme="majorHAnsi"/>
                <w:bCs/>
                <w:szCs w:val="24"/>
              </w:rPr>
              <w:cr/>
              <w:t>Khe hở giữa các vòng liền kề của từng dải băng không được vượt quá 50 % chiều rộng của dải băng.10/96</w:t>
            </w:r>
          </w:p>
          <w:p w14:paraId="1DE9263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Vật liệu:</w:t>
            </w:r>
          </w:p>
          <w:p w14:paraId="146B63F9"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Dải băng phải là thép, thép mạ kẽm. Dải băng thép phải được cán nóng hoặc cán nguội có chất lượng thương phẩm.</w:t>
            </w:r>
          </w:p>
          <w:p w14:paraId="76E6FB1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Khi lựa chọn vật liệu cho áo giáp, cần phải đặc biệt lưu ý đến khả năng bị ăn mòn không chỉ vì an toàn cơ mà còn vì an toàn điện.</w:t>
            </w:r>
          </w:p>
          <w:p w14:paraId="163B343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Chiều dày danh nghĩa của băng quấn dùng làm áo giáp:</w:t>
            </w:r>
          </w:p>
          <w:p w14:paraId="784FD94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 ≤ 30mm: 0,2mm</w:t>
            </w:r>
          </w:p>
          <w:p w14:paraId="2A507AA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- 30 &lt; D ≤ 70mm: 0,5mm</w:t>
            </w:r>
          </w:p>
          <w:p w14:paraId="6C7F03B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lastRenderedPageBreak/>
              <w:t>-  D ≥ 70mm: 0,8mm</w:t>
            </w:r>
          </w:p>
          <w:p w14:paraId="5FBE0DD2"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Đường kính giả định dưới lớp áo giáp)</w:t>
            </w:r>
          </w:p>
          <w:p w14:paraId="19250DD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Chiều dày băng quấn dùng làm áo giáp không được thấp hơn giá trị danh định 10%.</w:t>
            </w:r>
          </w:p>
        </w:tc>
        <w:tc>
          <w:tcPr>
            <w:tcW w:w="569" w:type="pct"/>
            <w:vAlign w:val="center"/>
          </w:tcPr>
          <w:p w14:paraId="3D903E01"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5775C426" w14:textId="77777777" w:rsidTr="007B672D">
        <w:trPr>
          <w:jc w:val="center"/>
        </w:trPr>
        <w:tc>
          <w:tcPr>
            <w:tcW w:w="358" w:type="pct"/>
            <w:vAlign w:val="center"/>
          </w:tcPr>
          <w:p w14:paraId="7386828B"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A4AF4E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Loại vỏ bọc ngoài được sử dụng</w:t>
            </w:r>
          </w:p>
        </w:tc>
        <w:tc>
          <w:tcPr>
            <w:tcW w:w="432" w:type="pct"/>
            <w:vAlign w:val="center"/>
          </w:tcPr>
          <w:p w14:paraId="78A2E742"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1C8ED3E7"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a. Cáp phải có một lớp vỏ bọc bên ngoài được định hình bằng phương pháp đùn.</w:t>
            </w:r>
          </w:p>
          <w:p w14:paraId="2E640163"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b. Vật liệu cấu tạo: PVC loại ST2 hoặc PE loại ST7, do người mua quy định cụ thể.</w:t>
            </w:r>
          </w:p>
          <w:p w14:paraId="4D95FCD8"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c.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0E11C80F"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d. Chiều dày nhỏ nhất tại một điểm bất kỳ phải không được thấp hơn 85% giá trị danh định với sai số lớn nhất là 0,1 mm.</w:t>
            </w:r>
          </w:p>
          <w:p w14:paraId="5B3495E7"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e. Bán kính uốn cong khi thử nghiệm điển hình: 15x(d+D)</w:t>
            </w:r>
            <w:r w:rsidRPr="00C47EC5">
              <w:rPr>
                <w:rFonts w:asciiTheme="majorHAnsi" w:hAnsiTheme="majorHAnsi" w:cstheme="majorHAnsi"/>
                <w:spacing w:val="-4"/>
                <w:szCs w:val="24"/>
              </w:rPr>
              <w:t>5% với d là đường kính ruột dẫn và D là đường kính ngoài của cáp</w:t>
            </w:r>
          </w:p>
          <w:p w14:paraId="0B67B070"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f. Ký hiệu cáp:</w:t>
            </w:r>
          </w:p>
          <w:p w14:paraId="23E87349"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w:t>
            </w:r>
          </w:p>
          <w:p w14:paraId="279B6CA5"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g. Đánh dấu chiều dài:</w:t>
            </w:r>
          </w:p>
          <w:p w14:paraId="10A3C777"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lastRenderedPageBreak/>
              <w:t>- Sợi cáp phải được đánh số thứ tự cách khoảng mỗi mét chiều dài. Số đánh dấu không được dài quá 6 chữ số, chiều cao của các chữ số này không được nhỏ hơn 5 mm.</w:t>
            </w:r>
          </w:p>
          <w:p w14:paraId="7627EBAE" w14:textId="77777777" w:rsidR="000F5B42" w:rsidRPr="00C47EC5" w:rsidRDefault="000F5B42" w:rsidP="00C47EC5">
            <w:pPr>
              <w:tabs>
                <w:tab w:val="left" w:pos="336"/>
              </w:tabs>
              <w:spacing w:before="20" w:after="20"/>
              <w:ind w:left="-57"/>
              <w:rPr>
                <w:rFonts w:asciiTheme="majorHAnsi" w:hAnsiTheme="majorHAnsi" w:cstheme="majorHAnsi"/>
                <w:bCs/>
                <w:szCs w:val="24"/>
              </w:rPr>
            </w:pPr>
            <w:r w:rsidRPr="00C47EC5">
              <w:rPr>
                <w:rFonts w:asciiTheme="majorHAnsi" w:hAnsiTheme="majorHAnsi" w:cstheme="majorHAnsi"/>
                <w:spacing w:val="-4"/>
                <w:szCs w:val="24"/>
              </w:rPr>
              <w:t>- Mỗi bành cáp có thể bắt đầu đánh dấu chiều dài từ một số nguyên bất kỳ. Khi được quấn vào bành, số nhỏ nhất sẽ nằm trong cùng.</w:t>
            </w:r>
          </w:p>
        </w:tc>
        <w:tc>
          <w:tcPr>
            <w:tcW w:w="569" w:type="pct"/>
            <w:vAlign w:val="center"/>
          </w:tcPr>
          <w:p w14:paraId="74896F0A"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p>
        </w:tc>
      </w:tr>
      <w:tr w:rsidR="0099144A" w:rsidRPr="00C47EC5" w14:paraId="0F53A3C8" w14:textId="77777777" w:rsidTr="007B672D">
        <w:trPr>
          <w:jc w:val="center"/>
        </w:trPr>
        <w:tc>
          <w:tcPr>
            <w:tcW w:w="358" w:type="pct"/>
            <w:vAlign w:val="center"/>
          </w:tcPr>
          <w:p w14:paraId="5BF2C6D6"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BC2E23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Catalouge, Biên bản thử nghiệm điển hình, tài liệu kỹ thuật.</w:t>
            </w:r>
          </w:p>
        </w:tc>
        <w:tc>
          <w:tcPr>
            <w:tcW w:w="432" w:type="pct"/>
            <w:vAlign w:val="center"/>
          </w:tcPr>
          <w:p w14:paraId="4E6C8BED"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3540F54A"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Có</w:t>
            </w:r>
          </w:p>
        </w:tc>
        <w:tc>
          <w:tcPr>
            <w:tcW w:w="569" w:type="pct"/>
            <w:vAlign w:val="center"/>
          </w:tcPr>
          <w:p w14:paraId="180EEAD5" w14:textId="77777777" w:rsidR="000F5B42" w:rsidRPr="00C47EC5" w:rsidRDefault="000F5B42" w:rsidP="00C47EC5">
            <w:pPr>
              <w:spacing w:before="20" w:after="20"/>
              <w:ind w:left="-57"/>
              <w:jc w:val="center"/>
              <w:rPr>
                <w:rFonts w:asciiTheme="majorHAnsi" w:hAnsiTheme="majorHAnsi" w:cstheme="majorHAnsi"/>
                <w:bCs/>
                <w:szCs w:val="24"/>
              </w:rPr>
            </w:pPr>
          </w:p>
        </w:tc>
      </w:tr>
    </w:tbl>
    <w:p w14:paraId="16BEDE31" w14:textId="77777777" w:rsidR="000F5B42" w:rsidRPr="00C47EC5" w:rsidRDefault="000F5B42" w:rsidP="00C47EC5">
      <w:pPr>
        <w:spacing w:before="20" w:after="20"/>
        <w:ind w:left="-57"/>
        <w:rPr>
          <w:rFonts w:asciiTheme="majorHAnsi" w:hAnsiTheme="majorHAnsi" w:cstheme="majorHAnsi"/>
          <w:bCs/>
          <w:szCs w:val="24"/>
          <w:lang w:val="nl-NL"/>
        </w:rPr>
      </w:pPr>
    </w:p>
    <w:p w14:paraId="335EA98F"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.Cáp Cu/XLPE/PVC 3x50mm2</w:t>
      </w:r>
    </w:p>
    <w:p w14:paraId="519BAFC9" w14:textId="77777777" w:rsidR="000F5B42" w:rsidRPr="00C47EC5" w:rsidRDefault="000F5B42" w:rsidP="00C47EC5">
      <w:pPr>
        <w:spacing w:before="20" w:after="20"/>
        <w:ind w:left="-57"/>
        <w:rPr>
          <w:rFonts w:asciiTheme="majorHAnsi" w:hAnsiTheme="majorHAnsi" w:cstheme="majorHAnsi"/>
          <w:bCs/>
          <w:szCs w:val="24"/>
          <w:lang w:val="nl-NL"/>
        </w:rPr>
      </w:pP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1043"/>
        <w:gridCol w:w="4583"/>
        <w:gridCol w:w="1258"/>
        <w:gridCol w:w="5623"/>
        <w:gridCol w:w="2053"/>
      </w:tblGrid>
      <w:tr w:rsidR="0099144A" w:rsidRPr="00C47EC5" w14:paraId="189DEE06" w14:textId="77777777" w:rsidTr="007B672D">
        <w:trPr>
          <w:trHeight w:val="728"/>
          <w:tblHeader/>
          <w:jc w:val="center"/>
        </w:trPr>
        <w:tc>
          <w:tcPr>
            <w:tcW w:w="358" w:type="pct"/>
            <w:vAlign w:val="center"/>
          </w:tcPr>
          <w:p w14:paraId="5CB38DE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574" w:type="pct"/>
            <w:vAlign w:val="center"/>
          </w:tcPr>
          <w:p w14:paraId="6F56E519"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Hạng mục</w:t>
            </w:r>
          </w:p>
        </w:tc>
        <w:tc>
          <w:tcPr>
            <w:tcW w:w="432" w:type="pct"/>
            <w:vAlign w:val="center"/>
          </w:tcPr>
          <w:p w14:paraId="739FF3A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931" w:type="pct"/>
            <w:vAlign w:val="center"/>
          </w:tcPr>
          <w:p w14:paraId="5A534C5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05" w:type="pct"/>
            <w:vAlign w:val="center"/>
          </w:tcPr>
          <w:p w14:paraId="48A5B85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6BBE0887" w14:textId="77777777" w:rsidTr="007B672D">
        <w:trPr>
          <w:jc w:val="center"/>
        </w:trPr>
        <w:tc>
          <w:tcPr>
            <w:tcW w:w="358" w:type="pct"/>
            <w:vAlign w:val="center"/>
          </w:tcPr>
          <w:p w14:paraId="7DC11ECA" w14:textId="77777777" w:rsidR="000F5B42" w:rsidRPr="00C47EC5" w:rsidRDefault="000F5B42" w:rsidP="00C47EC5">
            <w:pPr>
              <w:numPr>
                <w:ilvl w:val="0"/>
                <w:numId w:val="139"/>
              </w:numPr>
              <w:spacing w:before="20" w:after="20"/>
              <w:ind w:left="-57"/>
              <w:jc w:val="right"/>
              <w:rPr>
                <w:rFonts w:asciiTheme="majorHAnsi" w:hAnsiTheme="majorHAnsi" w:cstheme="majorHAnsi"/>
                <w:bCs/>
                <w:szCs w:val="24"/>
              </w:rPr>
            </w:pPr>
          </w:p>
        </w:tc>
        <w:tc>
          <w:tcPr>
            <w:tcW w:w="1574" w:type="pct"/>
            <w:vAlign w:val="center"/>
          </w:tcPr>
          <w:p w14:paraId="74C7179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Nước sản xuất</w:t>
            </w:r>
          </w:p>
        </w:tc>
        <w:tc>
          <w:tcPr>
            <w:tcW w:w="432" w:type="pct"/>
            <w:vAlign w:val="center"/>
          </w:tcPr>
          <w:p w14:paraId="14E06DB2"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00DD12EB" w14:textId="77777777" w:rsidR="000F5B42" w:rsidRPr="00C47EC5" w:rsidRDefault="000F5B42" w:rsidP="00C47EC5">
            <w:pPr>
              <w:spacing w:before="20" w:after="20"/>
              <w:ind w:left="-57"/>
              <w:jc w:val="center"/>
              <w:rPr>
                <w:rFonts w:asciiTheme="majorHAnsi" w:hAnsiTheme="majorHAnsi" w:cstheme="majorHAnsi"/>
                <w:bCs/>
                <w:szCs w:val="24"/>
              </w:rPr>
            </w:pPr>
          </w:p>
        </w:tc>
        <w:tc>
          <w:tcPr>
            <w:tcW w:w="705" w:type="pct"/>
            <w:vAlign w:val="center"/>
          </w:tcPr>
          <w:p w14:paraId="3C2B7F43"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709DC2C6" w14:textId="77777777" w:rsidTr="007B672D">
        <w:trPr>
          <w:jc w:val="center"/>
        </w:trPr>
        <w:tc>
          <w:tcPr>
            <w:tcW w:w="358" w:type="pct"/>
            <w:vAlign w:val="center"/>
          </w:tcPr>
          <w:p w14:paraId="745A0A84"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3D526450"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Nhà sản xuất</w:t>
            </w:r>
          </w:p>
        </w:tc>
        <w:tc>
          <w:tcPr>
            <w:tcW w:w="432" w:type="pct"/>
            <w:vAlign w:val="center"/>
          </w:tcPr>
          <w:p w14:paraId="1CDF1C5E"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36500AAE" w14:textId="77777777" w:rsidR="000F5B42" w:rsidRPr="00C47EC5" w:rsidRDefault="000F5B42" w:rsidP="00C47EC5">
            <w:pPr>
              <w:spacing w:before="20" w:after="20"/>
              <w:ind w:left="-57"/>
              <w:jc w:val="center"/>
              <w:rPr>
                <w:rFonts w:asciiTheme="majorHAnsi" w:hAnsiTheme="majorHAnsi" w:cstheme="majorHAnsi"/>
                <w:bCs/>
                <w:szCs w:val="24"/>
              </w:rPr>
            </w:pPr>
          </w:p>
        </w:tc>
        <w:tc>
          <w:tcPr>
            <w:tcW w:w="705" w:type="pct"/>
            <w:vAlign w:val="center"/>
          </w:tcPr>
          <w:p w14:paraId="37B68875"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085F0CB5" w14:textId="77777777" w:rsidTr="007B672D">
        <w:trPr>
          <w:jc w:val="center"/>
        </w:trPr>
        <w:tc>
          <w:tcPr>
            <w:tcW w:w="358" w:type="pct"/>
            <w:vAlign w:val="center"/>
          </w:tcPr>
          <w:p w14:paraId="6F4610B3"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6DFB9D1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Kiểu cáp</w:t>
            </w:r>
          </w:p>
        </w:tc>
        <w:tc>
          <w:tcPr>
            <w:tcW w:w="432" w:type="pct"/>
            <w:vAlign w:val="center"/>
          </w:tcPr>
          <w:p w14:paraId="68C62AC8"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15643A1D" w14:textId="77777777" w:rsidR="000F5B42" w:rsidRPr="00C47EC5" w:rsidRDefault="000F5B42" w:rsidP="00C47EC5">
            <w:pPr>
              <w:spacing w:before="20" w:after="20"/>
              <w:ind w:left="-57"/>
              <w:jc w:val="center"/>
              <w:rPr>
                <w:rFonts w:asciiTheme="majorHAnsi" w:hAnsiTheme="majorHAnsi" w:cstheme="majorHAnsi"/>
                <w:szCs w:val="24"/>
                <w:lang w:val="de-DE"/>
              </w:rPr>
            </w:pPr>
            <w:r w:rsidRPr="00C47EC5">
              <w:rPr>
                <w:rFonts w:asciiTheme="majorHAnsi" w:hAnsiTheme="majorHAnsi" w:cstheme="majorHAnsi"/>
                <w:bCs/>
                <w:szCs w:val="24"/>
              </w:rPr>
              <w:t>Cu/XLPE/PVC</w:t>
            </w:r>
          </w:p>
        </w:tc>
        <w:tc>
          <w:tcPr>
            <w:tcW w:w="705" w:type="pct"/>
            <w:vAlign w:val="center"/>
          </w:tcPr>
          <w:p w14:paraId="41161CE3"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A986ECF" w14:textId="77777777" w:rsidTr="007B672D">
        <w:trPr>
          <w:jc w:val="center"/>
        </w:trPr>
        <w:tc>
          <w:tcPr>
            <w:tcW w:w="358" w:type="pct"/>
            <w:vAlign w:val="center"/>
          </w:tcPr>
          <w:p w14:paraId="41771FDF"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120E769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Tiêu chuẩn áp dụng</w:t>
            </w:r>
          </w:p>
        </w:tc>
        <w:tc>
          <w:tcPr>
            <w:tcW w:w="432" w:type="pct"/>
            <w:vAlign w:val="center"/>
          </w:tcPr>
          <w:p w14:paraId="4FE9659D"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47EC062F"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szCs w:val="24"/>
                <w:lang w:val="de-DE"/>
              </w:rPr>
              <w:t>IEC61089, IEC60502-2, IEC60228,  ,</w:t>
            </w:r>
            <w:r w:rsidRPr="00C47EC5">
              <w:rPr>
                <w:rFonts w:asciiTheme="majorHAnsi" w:hAnsiTheme="majorHAnsi" w:cstheme="majorHAnsi"/>
                <w:bCs/>
                <w:szCs w:val="24"/>
              </w:rPr>
              <w:t xml:space="preserve"> TCVN 6612:2007</w:t>
            </w:r>
          </w:p>
        </w:tc>
        <w:tc>
          <w:tcPr>
            <w:tcW w:w="705" w:type="pct"/>
            <w:vAlign w:val="center"/>
          </w:tcPr>
          <w:p w14:paraId="44B62439" w14:textId="77777777" w:rsidR="000F5B42" w:rsidRPr="00C47EC5" w:rsidRDefault="000F5B42" w:rsidP="00C47EC5">
            <w:pPr>
              <w:spacing w:before="20" w:after="20"/>
              <w:ind w:left="-57"/>
              <w:jc w:val="center"/>
              <w:rPr>
                <w:rFonts w:asciiTheme="majorHAnsi" w:hAnsiTheme="majorHAnsi" w:cstheme="majorHAnsi"/>
                <w:szCs w:val="24"/>
                <w:lang w:val="de-DE"/>
              </w:rPr>
            </w:pPr>
          </w:p>
        </w:tc>
      </w:tr>
      <w:tr w:rsidR="0099144A" w:rsidRPr="00C47EC5" w14:paraId="3367CD9F" w14:textId="77777777" w:rsidTr="007B672D">
        <w:trPr>
          <w:jc w:val="center"/>
        </w:trPr>
        <w:tc>
          <w:tcPr>
            <w:tcW w:w="358" w:type="pct"/>
            <w:vAlign w:val="center"/>
          </w:tcPr>
          <w:p w14:paraId="64DFB557"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753CC902"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Số và tiết diện danh định của lõi cáp </w:t>
            </w:r>
          </w:p>
        </w:tc>
        <w:tc>
          <w:tcPr>
            <w:tcW w:w="432" w:type="pct"/>
            <w:vAlign w:val="center"/>
          </w:tcPr>
          <w:p w14:paraId="37F83BFA"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r w:rsidRPr="00C47EC5">
              <w:rPr>
                <w:rFonts w:asciiTheme="majorHAnsi" w:hAnsiTheme="majorHAnsi" w:cstheme="majorHAnsi"/>
                <w:bCs/>
                <w:szCs w:val="24"/>
                <w:vertAlign w:val="superscript"/>
              </w:rPr>
              <w:t>2</w:t>
            </w:r>
          </w:p>
        </w:tc>
        <w:tc>
          <w:tcPr>
            <w:tcW w:w="1931" w:type="pct"/>
            <w:vAlign w:val="center"/>
          </w:tcPr>
          <w:p w14:paraId="4921AF2D"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Theo thiết kế</w:t>
            </w:r>
          </w:p>
        </w:tc>
        <w:tc>
          <w:tcPr>
            <w:tcW w:w="705" w:type="pct"/>
            <w:vAlign w:val="center"/>
          </w:tcPr>
          <w:p w14:paraId="2C4A2485"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4E78BC9C" w14:textId="77777777" w:rsidTr="007B672D">
        <w:trPr>
          <w:jc w:val="center"/>
        </w:trPr>
        <w:tc>
          <w:tcPr>
            <w:tcW w:w="358" w:type="pct"/>
            <w:vAlign w:val="center"/>
          </w:tcPr>
          <w:p w14:paraId="3048154B"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5865B17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Cấu tạo</w:t>
            </w:r>
          </w:p>
        </w:tc>
        <w:tc>
          <w:tcPr>
            <w:tcW w:w="432" w:type="pct"/>
            <w:vAlign w:val="center"/>
          </w:tcPr>
          <w:p w14:paraId="5057010B"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34CFEDC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Cáp treo trung áp 1 pha có cấu tạo bao gồm 7 lớp:</w:t>
            </w:r>
          </w:p>
          <w:p w14:paraId="27E172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1. Lõi cáp </w:t>
            </w:r>
            <w:r w:rsidRPr="00C47EC5">
              <w:rPr>
                <w:rFonts w:asciiTheme="majorHAnsi" w:hAnsiTheme="majorHAnsi" w:cstheme="majorHAnsi"/>
                <w:szCs w:val="24"/>
                <w:lang w:val="es-ES_tradnl"/>
              </w:rPr>
              <w:t>bện cấp 2 ép hoặc không ép</w:t>
            </w:r>
            <w:r w:rsidRPr="00C47EC5">
              <w:rPr>
                <w:rFonts w:asciiTheme="majorHAnsi" w:hAnsiTheme="majorHAnsi" w:cstheme="majorHAnsi"/>
                <w:szCs w:val="24"/>
              </w:rPr>
              <w:t>;</w:t>
            </w:r>
          </w:p>
          <w:p w14:paraId="0EE66A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 Lớp bán dẫn trong đùn ép đồng thời với lớp XLPE;</w:t>
            </w:r>
          </w:p>
          <w:p w14:paraId="388489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3. Lớp cách điện chính XLPE;</w:t>
            </w:r>
          </w:p>
          <w:p w14:paraId="4F9FD4C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 Lớp bán dẫn ngoài (có khả năng bóc tách theo tiêu chuẩn);</w:t>
            </w:r>
          </w:p>
          <w:p w14:paraId="41B39FF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5. Màng kim loại phi từ tính;</w:t>
            </w:r>
          </w:p>
          <w:p w14:paraId="230D1C0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6. Lớp độn định hình;</w:t>
            </w:r>
          </w:p>
          <w:p w14:paraId="48F9FD95" w14:textId="77777777" w:rsidR="000F5B42" w:rsidRPr="00C47EC5" w:rsidRDefault="000F5B42" w:rsidP="00C47EC5">
            <w:pPr>
              <w:spacing w:before="20" w:after="20"/>
              <w:ind w:left="-57"/>
              <w:rPr>
                <w:rFonts w:asciiTheme="majorHAnsi" w:hAnsiTheme="majorHAnsi" w:cstheme="majorHAnsi"/>
                <w:szCs w:val="24"/>
                <w:lang w:val="es-ES_tradnl"/>
              </w:rPr>
            </w:pPr>
            <w:r w:rsidRPr="00C47EC5">
              <w:rPr>
                <w:rFonts w:asciiTheme="majorHAnsi" w:hAnsiTheme="majorHAnsi" w:cstheme="majorHAnsi"/>
                <w:szCs w:val="24"/>
              </w:rPr>
              <w:lastRenderedPageBreak/>
              <w:t>7. Vỏ bảo vệ bên ngoài chống tác động môi trường và tia cực tím.</w:t>
            </w:r>
          </w:p>
        </w:tc>
        <w:tc>
          <w:tcPr>
            <w:tcW w:w="705" w:type="pct"/>
            <w:vAlign w:val="center"/>
          </w:tcPr>
          <w:p w14:paraId="3982155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759BB83" w14:textId="77777777" w:rsidTr="007B672D">
        <w:trPr>
          <w:jc w:val="center"/>
        </w:trPr>
        <w:tc>
          <w:tcPr>
            <w:tcW w:w="358" w:type="pct"/>
            <w:vAlign w:val="center"/>
          </w:tcPr>
          <w:p w14:paraId="08E89400"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lang w:val="es-ES_tradnl"/>
              </w:rPr>
            </w:pPr>
          </w:p>
        </w:tc>
        <w:tc>
          <w:tcPr>
            <w:tcW w:w="1574" w:type="pct"/>
            <w:vAlign w:val="center"/>
          </w:tcPr>
          <w:p w14:paraId="5D8289FB" w14:textId="77777777" w:rsidR="000F5B42" w:rsidRPr="00C47EC5" w:rsidRDefault="000F5B42" w:rsidP="00C47EC5">
            <w:pPr>
              <w:spacing w:before="20" w:after="20"/>
              <w:ind w:left="-57"/>
              <w:rPr>
                <w:rFonts w:asciiTheme="majorHAnsi" w:hAnsiTheme="majorHAnsi" w:cstheme="majorHAnsi"/>
                <w:bCs/>
                <w:szCs w:val="24"/>
                <w:lang w:val="es-ES_tradnl"/>
              </w:rPr>
            </w:pPr>
            <w:r w:rsidRPr="00C47EC5">
              <w:rPr>
                <w:rFonts w:asciiTheme="majorHAnsi" w:hAnsiTheme="majorHAnsi" w:cstheme="majorHAnsi"/>
                <w:bCs/>
                <w:szCs w:val="24"/>
                <w:lang w:val="es-ES_tradnl"/>
              </w:rPr>
              <w:t xml:space="preserve">Số sợi bện của ruột dẫn  theo TCVN 6612 : 2007 </w:t>
            </w:r>
          </w:p>
        </w:tc>
        <w:tc>
          <w:tcPr>
            <w:tcW w:w="432" w:type="pct"/>
            <w:vAlign w:val="center"/>
          </w:tcPr>
          <w:p w14:paraId="73F4550C" w14:textId="77777777" w:rsidR="000F5B42" w:rsidRPr="00C47EC5" w:rsidRDefault="000F5B42" w:rsidP="00C47EC5">
            <w:pPr>
              <w:spacing w:before="20" w:after="20"/>
              <w:ind w:left="-57"/>
              <w:jc w:val="center"/>
              <w:rPr>
                <w:rFonts w:asciiTheme="majorHAnsi" w:hAnsiTheme="majorHAnsi" w:cstheme="majorHAnsi"/>
                <w:bCs/>
                <w:szCs w:val="24"/>
                <w:lang w:val="es-ES_tradnl"/>
              </w:rPr>
            </w:pPr>
          </w:p>
        </w:tc>
        <w:tc>
          <w:tcPr>
            <w:tcW w:w="1931" w:type="pct"/>
            <w:vAlign w:val="center"/>
          </w:tcPr>
          <w:p w14:paraId="7F6F98A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705" w:type="pct"/>
            <w:vAlign w:val="center"/>
          </w:tcPr>
          <w:p w14:paraId="77404310"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51A8B4B1" w14:textId="77777777" w:rsidTr="007B672D">
        <w:trPr>
          <w:jc w:val="center"/>
        </w:trPr>
        <w:tc>
          <w:tcPr>
            <w:tcW w:w="358" w:type="pct"/>
            <w:vAlign w:val="center"/>
          </w:tcPr>
          <w:p w14:paraId="487B96C9"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854832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Điện trở 1 chiều ở 20</w:t>
            </w: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432" w:type="pct"/>
            <w:vAlign w:val="center"/>
          </w:tcPr>
          <w:p w14:paraId="6D381262"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sym w:font="Symbol" w:char="F057"/>
            </w:r>
            <w:r w:rsidRPr="00C47EC5">
              <w:rPr>
                <w:rFonts w:asciiTheme="majorHAnsi" w:hAnsiTheme="majorHAnsi" w:cstheme="majorHAnsi"/>
                <w:bCs/>
                <w:szCs w:val="24"/>
              </w:rPr>
              <w:t>/km</w:t>
            </w:r>
          </w:p>
        </w:tc>
        <w:tc>
          <w:tcPr>
            <w:tcW w:w="1931" w:type="pct"/>
            <w:vAlign w:val="center"/>
          </w:tcPr>
          <w:p w14:paraId="1B2621AE"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 0,387</w:t>
            </w:r>
          </w:p>
        </w:tc>
        <w:tc>
          <w:tcPr>
            <w:tcW w:w="705" w:type="pct"/>
            <w:vAlign w:val="center"/>
          </w:tcPr>
          <w:p w14:paraId="20E6CF3A"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72AF9100" w14:textId="77777777" w:rsidTr="007B672D">
        <w:trPr>
          <w:jc w:val="center"/>
        </w:trPr>
        <w:tc>
          <w:tcPr>
            <w:tcW w:w="358" w:type="pct"/>
            <w:vAlign w:val="center"/>
          </w:tcPr>
          <w:p w14:paraId="5028D539"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988CD43"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Dòng điện liên tục cho phép</w:t>
            </w:r>
          </w:p>
        </w:tc>
        <w:tc>
          <w:tcPr>
            <w:tcW w:w="432" w:type="pct"/>
            <w:vAlign w:val="center"/>
          </w:tcPr>
          <w:p w14:paraId="20377037"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A</w:t>
            </w:r>
          </w:p>
        </w:tc>
        <w:tc>
          <w:tcPr>
            <w:tcW w:w="1931" w:type="pct"/>
            <w:vAlign w:val="center"/>
          </w:tcPr>
          <w:p w14:paraId="09D89E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204</w:t>
            </w:r>
          </w:p>
        </w:tc>
        <w:tc>
          <w:tcPr>
            <w:tcW w:w="705" w:type="pct"/>
            <w:vAlign w:val="center"/>
          </w:tcPr>
          <w:p w14:paraId="5646BC38"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04ACBC36" w14:textId="77777777" w:rsidTr="007B672D">
        <w:trPr>
          <w:jc w:val="center"/>
        </w:trPr>
        <w:tc>
          <w:tcPr>
            <w:tcW w:w="358" w:type="pct"/>
            <w:vAlign w:val="center"/>
          </w:tcPr>
          <w:p w14:paraId="545A92FA"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31C562E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Bề dày trung bình của lớp cách điện</w:t>
            </w:r>
          </w:p>
        </w:tc>
        <w:tc>
          <w:tcPr>
            <w:tcW w:w="432" w:type="pct"/>
            <w:vAlign w:val="center"/>
          </w:tcPr>
          <w:p w14:paraId="7C7008D6"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1931" w:type="pct"/>
            <w:vAlign w:val="center"/>
          </w:tcPr>
          <w:p w14:paraId="71100089" w14:textId="77777777" w:rsidR="000F5B42" w:rsidRPr="00C47EC5" w:rsidRDefault="000F5B42" w:rsidP="00C47EC5">
            <w:pPr>
              <w:tabs>
                <w:tab w:val="left" w:pos="336"/>
              </w:tabs>
              <w:spacing w:before="20" w:after="20"/>
              <w:ind w:left="-57"/>
              <w:rPr>
                <w:rFonts w:asciiTheme="majorHAnsi" w:hAnsiTheme="majorHAnsi" w:cstheme="majorHAnsi"/>
                <w:spacing w:val="-6"/>
                <w:szCs w:val="24"/>
              </w:rPr>
            </w:pPr>
            <w:r w:rsidRPr="00C47EC5">
              <w:rPr>
                <w:rFonts w:asciiTheme="majorHAnsi" w:hAnsiTheme="majorHAnsi" w:cstheme="majorHAnsi"/>
                <w:bCs/>
                <w:spacing w:val="-6"/>
                <w:szCs w:val="24"/>
              </w:rPr>
              <w:t>- 5,5 (giá trị nhỏ nhất không thấp 4,85mm</w:t>
            </w:r>
            <w:r w:rsidRPr="00C47EC5">
              <w:rPr>
                <w:rFonts w:asciiTheme="majorHAnsi" w:hAnsiTheme="majorHAnsi" w:cstheme="majorHAnsi"/>
                <w:spacing w:val="-6"/>
                <w:szCs w:val="24"/>
              </w:rPr>
              <w:t>)</w:t>
            </w:r>
          </w:p>
        </w:tc>
        <w:tc>
          <w:tcPr>
            <w:tcW w:w="705" w:type="pct"/>
            <w:vAlign w:val="center"/>
          </w:tcPr>
          <w:p w14:paraId="0DF17F49" w14:textId="77777777" w:rsidR="000F5B42" w:rsidRPr="00C47EC5" w:rsidRDefault="000F5B42" w:rsidP="00C47EC5">
            <w:pPr>
              <w:tabs>
                <w:tab w:val="left" w:pos="336"/>
              </w:tabs>
              <w:spacing w:before="20" w:after="20"/>
              <w:ind w:left="-57"/>
              <w:rPr>
                <w:rFonts w:asciiTheme="majorHAnsi" w:hAnsiTheme="majorHAnsi" w:cstheme="majorHAnsi"/>
                <w:spacing w:val="-6"/>
                <w:szCs w:val="24"/>
              </w:rPr>
            </w:pPr>
          </w:p>
        </w:tc>
      </w:tr>
      <w:tr w:rsidR="0099144A" w:rsidRPr="00C47EC5" w14:paraId="4EC34B00" w14:textId="77777777" w:rsidTr="007B672D">
        <w:trPr>
          <w:jc w:val="center"/>
        </w:trPr>
        <w:tc>
          <w:tcPr>
            <w:tcW w:w="358" w:type="pct"/>
            <w:vAlign w:val="center"/>
          </w:tcPr>
          <w:p w14:paraId="71BD08EE"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7C0C7DD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định mức (sóng 1,2/50</w:t>
            </w:r>
            <w:r w:rsidRPr="00C47EC5">
              <w:rPr>
                <w:rFonts w:asciiTheme="majorHAnsi" w:hAnsiTheme="majorHAnsi" w:cstheme="majorHAnsi"/>
                <w:szCs w:val="24"/>
              </w:rPr>
              <w:sym w:font="Symbol" w:char="F06D"/>
            </w:r>
            <w:r w:rsidRPr="00C47EC5">
              <w:rPr>
                <w:rFonts w:asciiTheme="majorHAnsi" w:hAnsiTheme="majorHAnsi" w:cstheme="majorHAnsi"/>
                <w:szCs w:val="24"/>
              </w:rPr>
              <w:t>s)</w:t>
            </w:r>
          </w:p>
        </w:tc>
        <w:tc>
          <w:tcPr>
            <w:tcW w:w="432" w:type="pct"/>
            <w:vAlign w:val="center"/>
          </w:tcPr>
          <w:p w14:paraId="06443976"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r w:rsidRPr="00C47EC5">
              <w:rPr>
                <w:rFonts w:asciiTheme="majorHAnsi" w:hAnsiTheme="majorHAnsi" w:cstheme="majorHAnsi"/>
                <w:bCs/>
                <w:szCs w:val="24"/>
                <w:vertAlign w:val="subscript"/>
              </w:rPr>
              <w:t>peak</w:t>
            </w:r>
          </w:p>
        </w:tc>
        <w:tc>
          <w:tcPr>
            <w:tcW w:w="1931" w:type="pct"/>
            <w:vAlign w:val="center"/>
          </w:tcPr>
          <w:p w14:paraId="025D18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705" w:type="pct"/>
            <w:vAlign w:val="center"/>
          </w:tcPr>
          <w:p w14:paraId="48891A5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510D726" w14:textId="77777777" w:rsidTr="007B672D">
        <w:trPr>
          <w:jc w:val="center"/>
        </w:trPr>
        <w:tc>
          <w:tcPr>
            <w:tcW w:w="358" w:type="pct"/>
            <w:vAlign w:val="center"/>
          </w:tcPr>
          <w:p w14:paraId="35212AF9"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547A627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mẫu (4 giờ, 50Hz)</w:t>
            </w:r>
          </w:p>
        </w:tc>
        <w:tc>
          <w:tcPr>
            <w:tcW w:w="432" w:type="pct"/>
            <w:vAlign w:val="center"/>
          </w:tcPr>
          <w:p w14:paraId="7620E238"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p>
        </w:tc>
        <w:tc>
          <w:tcPr>
            <w:tcW w:w="1931" w:type="pct"/>
            <w:vAlign w:val="center"/>
          </w:tcPr>
          <w:p w14:paraId="669380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50,8</w:t>
            </w:r>
          </w:p>
        </w:tc>
        <w:tc>
          <w:tcPr>
            <w:tcW w:w="705" w:type="pct"/>
            <w:vAlign w:val="center"/>
          </w:tcPr>
          <w:p w14:paraId="43C3AEA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9EA80C" w14:textId="77777777" w:rsidTr="007B672D">
        <w:trPr>
          <w:jc w:val="center"/>
        </w:trPr>
        <w:tc>
          <w:tcPr>
            <w:tcW w:w="358" w:type="pct"/>
            <w:vAlign w:val="center"/>
          </w:tcPr>
          <w:p w14:paraId="321A9E67"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23BA7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xuất xưởng (5 phút, 50Hz)</w:t>
            </w:r>
          </w:p>
        </w:tc>
        <w:tc>
          <w:tcPr>
            <w:tcW w:w="432" w:type="pct"/>
            <w:vAlign w:val="center"/>
          </w:tcPr>
          <w:p w14:paraId="05A2B575"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kV</w:t>
            </w:r>
          </w:p>
        </w:tc>
        <w:tc>
          <w:tcPr>
            <w:tcW w:w="1931" w:type="pct"/>
            <w:vAlign w:val="center"/>
          </w:tcPr>
          <w:p w14:paraId="4E17EE8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44,45</w:t>
            </w:r>
          </w:p>
        </w:tc>
        <w:tc>
          <w:tcPr>
            <w:tcW w:w="705" w:type="pct"/>
            <w:vAlign w:val="center"/>
          </w:tcPr>
          <w:p w14:paraId="072633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2CE6760" w14:textId="77777777" w:rsidTr="007B672D">
        <w:trPr>
          <w:jc w:val="center"/>
        </w:trPr>
        <w:tc>
          <w:tcPr>
            <w:tcW w:w="358" w:type="pct"/>
            <w:vAlign w:val="center"/>
          </w:tcPr>
          <w:p w14:paraId="64A1CD5E"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2E50766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Điện trở cách điện ở 20</w:t>
            </w: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432" w:type="pct"/>
            <w:vAlign w:val="center"/>
          </w:tcPr>
          <w:p w14:paraId="5FDB0C6E" w14:textId="77777777" w:rsidR="000F5B42" w:rsidRPr="00C47EC5" w:rsidRDefault="000F5B42" w:rsidP="00C47EC5">
            <w:pPr>
              <w:spacing w:before="20" w:after="20"/>
              <w:ind w:left="-57" w:right="-224"/>
              <w:rPr>
                <w:rFonts w:asciiTheme="majorHAnsi" w:hAnsiTheme="majorHAnsi" w:cstheme="majorHAnsi"/>
                <w:bCs/>
                <w:szCs w:val="24"/>
              </w:rPr>
            </w:pPr>
            <w:r w:rsidRPr="00C47EC5">
              <w:rPr>
                <w:rFonts w:asciiTheme="majorHAnsi" w:hAnsiTheme="majorHAnsi" w:cstheme="majorHAnsi"/>
                <w:bCs/>
                <w:szCs w:val="24"/>
              </w:rPr>
              <w:sym w:font="Symbol" w:char="F057"/>
            </w:r>
            <w:r w:rsidRPr="00C47EC5">
              <w:rPr>
                <w:rFonts w:asciiTheme="majorHAnsi" w:hAnsiTheme="majorHAnsi" w:cstheme="majorHAnsi"/>
                <w:bCs/>
                <w:szCs w:val="24"/>
              </w:rPr>
              <w:t>/km</w:t>
            </w:r>
          </w:p>
        </w:tc>
        <w:tc>
          <w:tcPr>
            <w:tcW w:w="1931" w:type="pct"/>
            <w:vAlign w:val="center"/>
          </w:tcPr>
          <w:p w14:paraId="7178CEF2"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 50.000</w:t>
            </w:r>
          </w:p>
        </w:tc>
        <w:tc>
          <w:tcPr>
            <w:tcW w:w="705" w:type="pct"/>
            <w:vAlign w:val="center"/>
          </w:tcPr>
          <w:p w14:paraId="42A804D6"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881A9AD" w14:textId="77777777" w:rsidTr="007B672D">
        <w:trPr>
          <w:trHeight w:val="766"/>
          <w:jc w:val="center"/>
        </w:trPr>
        <w:tc>
          <w:tcPr>
            <w:tcW w:w="358" w:type="pct"/>
            <w:vAlign w:val="center"/>
          </w:tcPr>
          <w:p w14:paraId="03609B5B"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2C349E7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Yêu cầu khác</w:t>
            </w:r>
          </w:p>
        </w:tc>
        <w:tc>
          <w:tcPr>
            <w:tcW w:w="432" w:type="pct"/>
            <w:vAlign w:val="center"/>
          </w:tcPr>
          <w:p w14:paraId="79B11698"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19BCC8B8" w14:textId="77777777" w:rsidR="000F5B42" w:rsidRPr="00C47EC5" w:rsidRDefault="000F5B42" w:rsidP="00C47EC5">
            <w:pPr>
              <w:tabs>
                <w:tab w:val="left" w:pos="336"/>
              </w:tabs>
              <w:spacing w:before="20" w:after="20"/>
              <w:ind w:left="-57"/>
              <w:rPr>
                <w:rFonts w:asciiTheme="majorHAnsi" w:hAnsiTheme="majorHAnsi" w:cstheme="majorHAnsi"/>
                <w:spacing w:val="-2"/>
                <w:szCs w:val="24"/>
              </w:rPr>
            </w:pPr>
            <w:r w:rsidRPr="00C47EC5">
              <w:rPr>
                <w:rFonts w:asciiTheme="majorHAnsi" w:hAnsiTheme="majorHAnsi" w:cstheme="majorHAnsi"/>
                <w:spacing w:val="-2"/>
                <w:szCs w:val="24"/>
              </w:rPr>
              <w:t>-Trên lớp vỏ bọc bên ngoài phải có ghi liên tục các thông số dưới đây bằng chữ dập nổi hoặc in mực không phai trên bề mặt:  Hãng sản xuất; Năm sản xuất (ghi 4 chữ số); Ký hiệu cáp theo từng lớp; Tiết diện và chất liệu ruột dẫn; Điện áp định mức: 12,7/22(24)kV hoặc 20/35(40,5)kV; Số đếm đơn vị mét;</w:t>
            </w:r>
          </w:p>
          <w:p w14:paraId="7A6D0C4A" w14:textId="77777777" w:rsidR="000F5B42" w:rsidRPr="00C47EC5" w:rsidRDefault="000F5B42" w:rsidP="00C47EC5">
            <w:pPr>
              <w:tabs>
                <w:tab w:val="left" w:pos="336"/>
              </w:tabs>
              <w:spacing w:before="20" w:after="20"/>
              <w:ind w:left="-57"/>
              <w:rPr>
                <w:rFonts w:asciiTheme="majorHAnsi" w:hAnsiTheme="majorHAnsi" w:cstheme="majorHAnsi"/>
                <w:szCs w:val="24"/>
              </w:rPr>
            </w:pPr>
            <w:r w:rsidRPr="00C47EC5">
              <w:rPr>
                <w:rFonts w:asciiTheme="majorHAnsi" w:hAnsiTheme="majorHAnsi" w:cstheme="majorHAnsi"/>
                <w:szCs w:val="24"/>
              </w:rPr>
              <w:t>-Lô cáp phải được bao gói, ghi nhãn theo TCVN 4766-89.</w:t>
            </w:r>
          </w:p>
        </w:tc>
        <w:tc>
          <w:tcPr>
            <w:tcW w:w="705" w:type="pct"/>
            <w:vAlign w:val="center"/>
          </w:tcPr>
          <w:p w14:paraId="447D5DBB" w14:textId="77777777" w:rsidR="000F5B42" w:rsidRPr="00C47EC5" w:rsidRDefault="000F5B42" w:rsidP="00C47EC5">
            <w:pPr>
              <w:tabs>
                <w:tab w:val="left" w:pos="336"/>
              </w:tabs>
              <w:spacing w:before="20" w:after="20"/>
              <w:ind w:left="-57"/>
              <w:rPr>
                <w:rFonts w:asciiTheme="majorHAnsi" w:hAnsiTheme="majorHAnsi" w:cstheme="majorHAnsi"/>
                <w:spacing w:val="-2"/>
                <w:szCs w:val="24"/>
              </w:rPr>
            </w:pPr>
          </w:p>
        </w:tc>
      </w:tr>
      <w:tr w:rsidR="0099144A" w:rsidRPr="00C47EC5" w14:paraId="25746570" w14:textId="77777777" w:rsidTr="007B672D">
        <w:trPr>
          <w:jc w:val="center"/>
        </w:trPr>
        <w:tc>
          <w:tcPr>
            <w:tcW w:w="358" w:type="pct"/>
            <w:vAlign w:val="center"/>
          </w:tcPr>
          <w:p w14:paraId="4157040D"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243350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Catalouge, Biên bản thử nghiệm điển hình, tài liệu kỹ thuật.</w:t>
            </w:r>
          </w:p>
        </w:tc>
        <w:tc>
          <w:tcPr>
            <w:tcW w:w="432" w:type="pct"/>
            <w:vAlign w:val="center"/>
          </w:tcPr>
          <w:p w14:paraId="2755F9E7"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2860DAC7"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Có</w:t>
            </w:r>
          </w:p>
        </w:tc>
        <w:tc>
          <w:tcPr>
            <w:tcW w:w="705" w:type="pct"/>
            <w:vAlign w:val="center"/>
          </w:tcPr>
          <w:p w14:paraId="26B5BF30" w14:textId="77777777" w:rsidR="000F5B42" w:rsidRPr="00C47EC5" w:rsidRDefault="000F5B42" w:rsidP="00C47EC5">
            <w:pPr>
              <w:spacing w:before="20" w:after="20"/>
              <w:ind w:left="-57"/>
              <w:jc w:val="center"/>
              <w:rPr>
                <w:rFonts w:asciiTheme="majorHAnsi" w:hAnsiTheme="majorHAnsi" w:cstheme="majorHAnsi"/>
                <w:bCs/>
                <w:szCs w:val="24"/>
              </w:rPr>
            </w:pPr>
          </w:p>
        </w:tc>
      </w:tr>
    </w:tbl>
    <w:p w14:paraId="7D643AB9" w14:textId="77777777" w:rsidR="000F5B42" w:rsidRPr="00C47EC5" w:rsidRDefault="000F5B42" w:rsidP="00C47EC5">
      <w:pPr>
        <w:spacing w:before="20" w:after="20"/>
        <w:ind w:left="-57"/>
        <w:rPr>
          <w:rFonts w:asciiTheme="majorHAnsi" w:hAnsiTheme="majorHAnsi" w:cstheme="majorHAnsi"/>
          <w:bCs/>
          <w:szCs w:val="24"/>
          <w:lang w:val="nl-NL"/>
        </w:rPr>
      </w:pPr>
    </w:p>
    <w:p w14:paraId="092DBE86"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.Cáp vặn xoắn 0,6/1kV</w:t>
      </w:r>
    </w:p>
    <w:p w14:paraId="519B9507" w14:textId="6A4C376A" w:rsidR="009C242E" w:rsidRPr="00C47EC5" w:rsidRDefault="009C242E"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t>Thử nghiệm điển hình:</w:t>
      </w:r>
    </w:p>
    <w:p w14:paraId="58B108A8"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Thử nghiệm điển hình được thực hiện để đánh giá một chủng loại cáp có đáp ứng các yêu cầu kỹ thuật hay không, thường được thực hiện bởi một đơn vị độc lập đủ năng lực.</w:t>
      </w:r>
    </w:p>
    <w:p w14:paraId="1AA5EA14"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Các hạng mục gồm:</w:t>
      </w:r>
    </w:p>
    <w:p w14:paraId="6A11BAF5"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Lực kéo đứt ruột dẫn.</w:t>
      </w:r>
    </w:p>
    <w:p w14:paraId="453E43F6"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Thử nghiệm lão hóa cách điện</w:t>
      </w:r>
    </w:p>
    <w:p w14:paraId="00C210FC"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Độ bền cơ học đối với mẫu cách điện chưa qua thử lão hóa </w:t>
      </w:r>
    </w:p>
    <w:p w14:paraId="30123424"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lastRenderedPageBreak/>
        <w:t xml:space="preserve">+ Độ bền kéo nhỏ nhất </w:t>
      </w:r>
    </w:p>
    <w:p w14:paraId="45672371"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Độ giãn dài tương đối nhỏ nhất </w:t>
      </w:r>
    </w:p>
    <w:p w14:paraId="20C78DA4"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Độ bền cơ học đối với mẫu cách điện đã qua thử lão hóa </w:t>
      </w:r>
    </w:p>
    <w:p w14:paraId="229197CF"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ab/>
        <w:t>+ Độ bền kéo nhỏ nhất so với mẫu chưa qua thử lão hóa</w:t>
      </w:r>
    </w:p>
    <w:p w14:paraId="4679A1C3"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w:t>
      </w:r>
      <w:r w:rsidRPr="00C47EC5">
        <w:rPr>
          <w:rFonts w:asciiTheme="majorHAnsi" w:hAnsiTheme="majorHAnsi" w:cstheme="majorHAnsi"/>
          <w:bCs/>
          <w:szCs w:val="24"/>
          <w:lang w:val="nl-NL"/>
        </w:rPr>
        <w:tab/>
        <w:t>+ Độ giãn dài tương đối nhỏ nhất so với mẫu chưa qua thử lão hóa</w:t>
      </w:r>
    </w:p>
    <w:p w14:paraId="433F8D35"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Hàm lượng tro trong cách điện XLPE: Nhỏ nhất 2%</w:t>
      </w:r>
    </w:p>
    <w:p w14:paraId="7818FC26"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Điện trở cách điện lõi cáp ở nhiệt độ 20°C.</w:t>
      </w:r>
    </w:p>
    <w:p w14:paraId="718E2C19"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Điện trở cách điện lõi cáp ở nhiệt độ 90°C.</w:t>
      </w:r>
    </w:p>
    <w:p w14:paraId="763EA34E"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Mức tăng điện dung sau khi ngâm nước ở nhiệt độ 20°C</w:t>
      </w:r>
    </w:p>
    <w:p w14:paraId="5C0BDAA6"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Xử lý ngấm nước của cách điện</w:t>
      </w:r>
    </w:p>
    <w:p w14:paraId="4DD00120"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Độ co ngót của cách điện</w:t>
      </w:r>
    </w:p>
    <w:p w14:paraId="3FC7F4E7"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Thử cao áp dòng xoay chiều lõi cáp (thử ngâm nước)</w:t>
      </w:r>
    </w:p>
    <w:p w14:paraId="750B184F"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Thử bức xạ nhiệt (đối với cáp có cách điện X-FP-90)</w:t>
      </w:r>
    </w:p>
    <w:p w14:paraId="45B07919" w14:textId="08F6D685" w:rsidR="009C242E" w:rsidRPr="00C47EC5" w:rsidRDefault="009C242E"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t xml:space="preserve">Bảng thông số kỹ thuật điển hình cáp vặn xoắn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4325"/>
        <w:gridCol w:w="994"/>
        <w:gridCol w:w="6954"/>
        <w:gridCol w:w="1514"/>
      </w:tblGrid>
      <w:tr w:rsidR="009C242E" w:rsidRPr="00C47EC5" w14:paraId="57993FEE" w14:textId="77777777" w:rsidTr="006D09A2">
        <w:trPr>
          <w:cantSplit/>
          <w:tblHeader/>
        </w:trPr>
        <w:tc>
          <w:tcPr>
            <w:tcW w:w="265" w:type="pct"/>
            <w:tcBorders>
              <w:top w:val="single" w:sz="4" w:space="0" w:color="auto"/>
              <w:left w:val="single" w:sz="4" w:space="0" w:color="auto"/>
              <w:bottom w:val="single" w:sz="4" w:space="0" w:color="auto"/>
              <w:right w:val="single" w:sz="4" w:space="0" w:color="auto"/>
            </w:tcBorders>
            <w:vAlign w:val="center"/>
            <w:hideMark/>
          </w:tcPr>
          <w:p w14:paraId="1E228B3A" w14:textId="77777777" w:rsidR="009C242E" w:rsidRPr="00C47EC5" w:rsidRDefault="009C242E"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t>TT</w:t>
            </w:r>
          </w:p>
        </w:tc>
        <w:tc>
          <w:tcPr>
            <w:tcW w:w="1485" w:type="pct"/>
            <w:tcBorders>
              <w:top w:val="single" w:sz="4" w:space="0" w:color="auto"/>
              <w:left w:val="single" w:sz="4" w:space="0" w:color="auto"/>
              <w:bottom w:val="single" w:sz="4" w:space="0" w:color="auto"/>
              <w:right w:val="single" w:sz="4" w:space="0" w:color="auto"/>
            </w:tcBorders>
            <w:vAlign w:val="center"/>
            <w:hideMark/>
          </w:tcPr>
          <w:p w14:paraId="2E43ED10"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Mô tả</w:t>
            </w:r>
          </w:p>
        </w:tc>
        <w:tc>
          <w:tcPr>
            <w:tcW w:w="341" w:type="pct"/>
            <w:tcBorders>
              <w:top w:val="single" w:sz="4" w:space="0" w:color="auto"/>
              <w:left w:val="single" w:sz="4" w:space="0" w:color="auto"/>
              <w:bottom w:val="single" w:sz="4" w:space="0" w:color="auto"/>
              <w:right w:val="single" w:sz="4" w:space="0" w:color="auto"/>
            </w:tcBorders>
            <w:vAlign w:val="center"/>
            <w:hideMark/>
          </w:tcPr>
          <w:p w14:paraId="7EEA531A"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Đơn vị</w:t>
            </w:r>
          </w:p>
        </w:tc>
        <w:tc>
          <w:tcPr>
            <w:tcW w:w="2388" w:type="pct"/>
            <w:tcBorders>
              <w:top w:val="single" w:sz="4" w:space="0" w:color="auto"/>
              <w:left w:val="single" w:sz="4" w:space="0" w:color="auto"/>
              <w:bottom w:val="single" w:sz="4" w:space="0" w:color="auto"/>
              <w:right w:val="single" w:sz="4" w:space="0" w:color="auto"/>
            </w:tcBorders>
            <w:vAlign w:val="center"/>
            <w:hideMark/>
          </w:tcPr>
          <w:p w14:paraId="7E8319E8"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Yêu cầu</w:t>
            </w:r>
          </w:p>
        </w:tc>
        <w:tc>
          <w:tcPr>
            <w:tcW w:w="520" w:type="pct"/>
          </w:tcPr>
          <w:p w14:paraId="0685D717"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Nhà thầu cam kết</w:t>
            </w:r>
          </w:p>
        </w:tc>
      </w:tr>
      <w:tr w:rsidR="009C242E" w:rsidRPr="00C47EC5" w14:paraId="64276B57"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2D367E9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w:t>
            </w:r>
          </w:p>
        </w:tc>
        <w:tc>
          <w:tcPr>
            <w:tcW w:w="1485" w:type="pct"/>
            <w:tcBorders>
              <w:top w:val="single" w:sz="4" w:space="0" w:color="auto"/>
              <w:left w:val="single" w:sz="4" w:space="0" w:color="auto"/>
              <w:bottom w:val="single" w:sz="4" w:space="0" w:color="auto"/>
              <w:right w:val="single" w:sz="4" w:space="0" w:color="auto"/>
            </w:tcBorders>
            <w:hideMark/>
          </w:tcPr>
          <w:p w14:paraId="1EA3BE6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xuất/Xuất xứ</w:t>
            </w:r>
          </w:p>
        </w:tc>
        <w:tc>
          <w:tcPr>
            <w:tcW w:w="341" w:type="pct"/>
            <w:tcBorders>
              <w:top w:val="single" w:sz="4" w:space="0" w:color="auto"/>
              <w:left w:val="single" w:sz="4" w:space="0" w:color="auto"/>
              <w:bottom w:val="single" w:sz="4" w:space="0" w:color="auto"/>
              <w:right w:val="single" w:sz="4" w:space="0" w:color="auto"/>
            </w:tcBorders>
          </w:tcPr>
          <w:p w14:paraId="0ACD2555"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B1DD72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rõ</w:t>
            </w:r>
          </w:p>
        </w:tc>
        <w:tc>
          <w:tcPr>
            <w:tcW w:w="520" w:type="pct"/>
          </w:tcPr>
          <w:p w14:paraId="42D44352"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46CB275"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574DDE8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w:t>
            </w:r>
          </w:p>
        </w:tc>
        <w:tc>
          <w:tcPr>
            <w:tcW w:w="1485" w:type="pct"/>
            <w:tcBorders>
              <w:top w:val="single" w:sz="4" w:space="0" w:color="auto"/>
              <w:left w:val="single" w:sz="4" w:space="0" w:color="auto"/>
              <w:bottom w:val="single" w:sz="4" w:space="0" w:color="auto"/>
              <w:right w:val="single" w:sz="4" w:space="0" w:color="auto"/>
            </w:tcBorders>
          </w:tcPr>
          <w:p w14:paraId="615F509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Năm sản xuất</w:t>
            </w:r>
          </w:p>
        </w:tc>
        <w:tc>
          <w:tcPr>
            <w:tcW w:w="341" w:type="pct"/>
            <w:tcBorders>
              <w:top w:val="single" w:sz="4" w:space="0" w:color="auto"/>
              <w:left w:val="single" w:sz="4" w:space="0" w:color="auto"/>
              <w:bottom w:val="single" w:sz="4" w:space="0" w:color="auto"/>
              <w:right w:val="single" w:sz="4" w:space="0" w:color="auto"/>
            </w:tcBorders>
          </w:tcPr>
          <w:p w14:paraId="20A37F62"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3B5A93D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rõ</w:t>
            </w:r>
          </w:p>
        </w:tc>
        <w:tc>
          <w:tcPr>
            <w:tcW w:w="520" w:type="pct"/>
          </w:tcPr>
          <w:p w14:paraId="1CE76725"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0B5FF596"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09071F4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3</w:t>
            </w:r>
          </w:p>
        </w:tc>
        <w:tc>
          <w:tcPr>
            <w:tcW w:w="1485" w:type="pct"/>
            <w:tcBorders>
              <w:top w:val="single" w:sz="4" w:space="0" w:color="auto"/>
              <w:left w:val="single" w:sz="4" w:space="0" w:color="auto"/>
              <w:bottom w:val="single" w:sz="4" w:space="0" w:color="auto"/>
              <w:right w:val="single" w:sz="4" w:space="0" w:color="auto"/>
            </w:tcBorders>
            <w:hideMark/>
          </w:tcPr>
          <w:p w14:paraId="71489CE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 sản phẩm</w:t>
            </w:r>
          </w:p>
        </w:tc>
        <w:tc>
          <w:tcPr>
            <w:tcW w:w="341" w:type="pct"/>
            <w:tcBorders>
              <w:top w:val="single" w:sz="4" w:space="0" w:color="auto"/>
              <w:left w:val="single" w:sz="4" w:space="0" w:color="auto"/>
              <w:bottom w:val="single" w:sz="4" w:space="0" w:color="auto"/>
              <w:right w:val="single" w:sz="4" w:space="0" w:color="auto"/>
            </w:tcBorders>
          </w:tcPr>
          <w:p w14:paraId="09B8DC4F"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13E87CC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rõ</w:t>
            </w:r>
          </w:p>
        </w:tc>
        <w:tc>
          <w:tcPr>
            <w:tcW w:w="520" w:type="pct"/>
          </w:tcPr>
          <w:p w14:paraId="590762A3"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02D35D24"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7B5D445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4</w:t>
            </w:r>
          </w:p>
        </w:tc>
        <w:tc>
          <w:tcPr>
            <w:tcW w:w="1485" w:type="pct"/>
            <w:tcBorders>
              <w:top w:val="single" w:sz="4" w:space="0" w:color="auto"/>
              <w:left w:val="single" w:sz="4" w:space="0" w:color="auto"/>
              <w:bottom w:val="single" w:sz="4" w:space="0" w:color="auto"/>
              <w:right w:val="single" w:sz="4" w:space="0" w:color="auto"/>
            </w:tcBorders>
            <w:hideMark/>
          </w:tcPr>
          <w:p w14:paraId="4412ECE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 thử nghiệm</w:t>
            </w:r>
          </w:p>
        </w:tc>
        <w:tc>
          <w:tcPr>
            <w:tcW w:w="341" w:type="pct"/>
            <w:tcBorders>
              <w:top w:val="single" w:sz="4" w:space="0" w:color="auto"/>
              <w:left w:val="single" w:sz="4" w:space="0" w:color="auto"/>
              <w:bottom w:val="single" w:sz="4" w:space="0" w:color="auto"/>
              <w:right w:val="single" w:sz="4" w:space="0" w:color="auto"/>
            </w:tcBorders>
          </w:tcPr>
          <w:p w14:paraId="25176882"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hideMark/>
          </w:tcPr>
          <w:p w14:paraId="0E11101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TCVN 6447:1998; TCVN 5935-1:2013 </w:t>
            </w:r>
          </w:p>
        </w:tc>
        <w:tc>
          <w:tcPr>
            <w:tcW w:w="520" w:type="pct"/>
          </w:tcPr>
          <w:p w14:paraId="3FA39D39"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A030546"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01A8E1D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5</w:t>
            </w:r>
          </w:p>
        </w:tc>
        <w:tc>
          <w:tcPr>
            <w:tcW w:w="1485" w:type="pct"/>
            <w:tcBorders>
              <w:top w:val="single" w:sz="4" w:space="0" w:color="auto"/>
              <w:left w:val="single" w:sz="4" w:space="0" w:color="auto"/>
              <w:bottom w:val="single" w:sz="4" w:space="0" w:color="auto"/>
              <w:right w:val="single" w:sz="4" w:space="0" w:color="auto"/>
            </w:tcBorders>
          </w:tcPr>
          <w:p w14:paraId="46ED55B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Biên bản thử nghiệm điển hình, thử nghiệm thường xuyên, thử nghiệm đặc biệt</w:t>
            </w:r>
          </w:p>
        </w:tc>
        <w:tc>
          <w:tcPr>
            <w:tcW w:w="341" w:type="pct"/>
            <w:tcBorders>
              <w:top w:val="single" w:sz="4" w:space="0" w:color="auto"/>
              <w:left w:val="single" w:sz="4" w:space="0" w:color="auto"/>
              <w:bottom w:val="single" w:sz="4" w:space="0" w:color="auto"/>
              <w:right w:val="single" w:sz="4" w:space="0" w:color="auto"/>
            </w:tcBorders>
          </w:tcPr>
          <w:p w14:paraId="19FF39EE"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F5E130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Đầy đủ</w:t>
            </w:r>
          </w:p>
        </w:tc>
        <w:tc>
          <w:tcPr>
            <w:tcW w:w="520" w:type="pct"/>
          </w:tcPr>
          <w:p w14:paraId="070C32B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1E52820E"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60EE4A5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6</w:t>
            </w:r>
          </w:p>
        </w:tc>
        <w:tc>
          <w:tcPr>
            <w:tcW w:w="1485" w:type="pct"/>
            <w:tcBorders>
              <w:top w:val="single" w:sz="4" w:space="0" w:color="auto"/>
              <w:left w:val="single" w:sz="4" w:space="0" w:color="auto"/>
              <w:bottom w:val="single" w:sz="4" w:space="0" w:color="auto"/>
              <w:right w:val="single" w:sz="4" w:space="0" w:color="auto"/>
            </w:tcBorders>
          </w:tcPr>
          <w:p w14:paraId="30A7960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định mức </w:t>
            </w:r>
          </w:p>
        </w:tc>
        <w:tc>
          <w:tcPr>
            <w:tcW w:w="341" w:type="pct"/>
            <w:tcBorders>
              <w:top w:val="single" w:sz="4" w:space="0" w:color="auto"/>
              <w:left w:val="single" w:sz="4" w:space="0" w:color="auto"/>
              <w:bottom w:val="single" w:sz="4" w:space="0" w:color="auto"/>
              <w:right w:val="single" w:sz="4" w:space="0" w:color="auto"/>
            </w:tcBorders>
          </w:tcPr>
          <w:p w14:paraId="2834100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kV</w:t>
            </w:r>
          </w:p>
        </w:tc>
        <w:tc>
          <w:tcPr>
            <w:tcW w:w="2388" w:type="pct"/>
            <w:tcBorders>
              <w:top w:val="single" w:sz="4" w:space="0" w:color="auto"/>
              <w:left w:val="single" w:sz="4" w:space="0" w:color="auto"/>
              <w:bottom w:val="single" w:sz="4" w:space="0" w:color="auto"/>
              <w:right w:val="single" w:sz="4" w:space="0" w:color="auto"/>
            </w:tcBorders>
          </w:tcPr>
          <w:p w14:paraId="70584CF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0,6/1</w:t>
            </w:r>
          </w:p>
        </w:tc>
        <w:tc>
          <w:tcPr>
            <w:tcW w:w="520" w:type="pct"/>
          </w:tcPr>
          <w:p w14:paraId="068E5B55"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268D6DB2"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5E54131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7</w:t>
            </w:r>
          </w:p>
        </w:tc>
        <w:tc>
          <w:tcPr>
            <w:tcW w:w="1485" w:type="pct"/>
            <w:tcBorders>
              <w:top w:val="single" w:sz="4" w:space="0" w:color="auto"/>
              <w:left w:val="single" w:sz="4" w:space="0" w:color="auto"/>
              <w:bottom w:val="single" w:sz="4" w:space="0" w:color="auto"/>
              <w:right w:val="single" w:sz="4" w:space="0" w:color="auto"/>
            </w:tcBorders>
            <w:hideMark/>
          </w:tcPr>
          <w:p w14:paraId="5A6C9E6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Lõi dẫn điện </w:t>
            </w:r>
          </w:p>
        </w:tc>
        <w:tc>
          <w:tcPr>
            <w:tcW w:w="341" w:type="pct"/>
            <w:tcBorders>
              <w:top w:val="single" w:sz="4" w:space="0" w:color="auto"/>
              <w:left w:val="single" w:sz="4" w:space="0" w:color="auto"/>
              <w:bottom w:val="single" w:sz="4" w:space="0" w:color="auto"/>
              <w:right w:val="single" w:sz="4" w:space="0" w:color="auto"/>
            </w:tcBorders>
          </w:tcPr>
          <w:p w14:paraId="140517AE"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hideMark/>
          </w:tcPr>
          <w:p w14:paraId="226A2E4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Nhôm</w:t>
            </w:r>
          </w:p>
        </w:tc>
        <w:tc>
          <w:tcPr>
            <w:tcW w:w="520" w:type="pct"/>
          </w:tcPr>
          <w:p w14:paraId="5E7E18E2"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225D4226"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1AB6061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8</w:t>
            </w:r>
          </w:p>
        </w:tc>
        <w:tc>
          <w:tcPr>
            <w:tcW w:w="1485" w:type="pct"/>
            <w:tcBorders>
              <w:top w:val="single" w:sz="4" w:space="0" w:color="auto"/>
              <w:left w:val="single" w:sz="4" w:space="0" w:color="auto"/>
              <w:bottom w:val="single" w:sz="4" w:space="0" w:color="auto"/>
              <w:right w:val="single" w:sz="4" w:space="0" w:color="auto"/>
            </w:tcBorders>
          </w:tcPr>
          <w:p w14:paraId="5414F5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cách điện</w:t>
            </w:r>
          </w:p>
        </w:tc>
        <w:tc>
          <w:tcPr>
            <w:tcW w:w="341" w:type="pct"/>
            <w:tcBorders>
              <w:top w:val="single" w:sz="4" w:space="0" w:color="auto"/>
              <w:left w:val="single" w:sz="4" w:space="0" w:color="auto"/>
              <w:bottom w:val="single" w:sz="4" w:space="0" w:color="auto"/>
              <w:right w:val="single" w:sz="4" w:space="0" w:color="auto"/>
            </w:tcBorders>
          </w:tcPr>
          <w:p w14:paraId="43164D39"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499D6C6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XLPE hàm lượng tro ≥ 2%</w:t>
            </w:r>
          </w:p>
        </w:tc>
        <w:tc>
          <w:tcPr>
            <w:tcW w:w="520" w:type="pct"/>
          </w:tcPr>
          <w:p w14:paraId="3753BBED"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5C2C5A5"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6EBF77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9</w:t>
            </w:r>
          </w:p>
        </w:tc>
        <w:tc>
          <w:tcPr>
            <w:tcW w:w="1485" w:type="pct"/>
            <w:tcBorders>
              <w:top w:val="single" w:sz="4" w:space="0" w:color="auto"/>
              <w:left w:val="single" w:sz="4" w:space="0" w:color="auto"/>
              <w:bottom w:val="single" w:sz="4" w:space="0" w:color="auto"/>
              <w:right w:val="single" w:sz="4" w:space="0" w:color="auto"/>
            </w:tcBorders>
          </w:tcPr>
          <w:p w14:paraId="4257950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50Hz - 4 giờ giữa các lõi và nước</w:t>
            </w:r>
          </w:p>
        </w:tc>
        <w:tc>
          <w:tcPr>
            <w:tcW w:w="341" w:type="pct"/>
            <w:tcBorders>
              <w:top w:val="single" w:sz="4" w:space="0" w:color="auto"/>
              <w:left w:val="single" w:sz="4" w:space="0" w:color="auto"/>
              <w:bottom w:val="single" w:sz="4" w:space="0" w:color="auto"/>
              <w:right w:val="single" w:sz="4" w:space="0" w:color="auto"/>
            </w:tcBorders>
          </w:tcPr>
          <w:p w14:paraId="34FE1F2A"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kV</w:t>
            </w:r>
          </w:p>
        </w:tc>
        <w:tc>
          <w:tcPr>
            <w:tcW w:w="2388" w:type="pct"/>
            <w:tcBorders>
              <w:top w:val="single" w:sz="4" w:space="0" w:color="auto"/>
              <w:left w:val="single" w:sz="4" w:space="0" w:color="auto"/>
              <w:bottom w:val="single" w:sz="4" w:space="0" w:color="auto"/>
              <w:right w:val="single" w:sz="4" w:space="0" w:color="auto"/>
            </w:tcBorders>
          </w:tcPr>
          <w:p w14:paraId="13FE69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w:t>
            </w:r>
          </w:p>
        </w:tc>
        <w:tc>
          <w:tcPr>
            <w:tcW w:w="520" w:type="pct"/>
          </w:tcPr>
          <w:p w14:paraId="221D368F"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EBB96B5"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2C251F8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10</w:t>
            </w:r>
          </w:p>
        </w:tc>
        <w:tc>
          <w:tcPr>
            <w:tcW w:w="1485" w:type="pct"/>
            <w:tcBorders>
              <w:top w:val="single" w:sz="4" w:space="0" w:color="auto"/>
              <w:left w:val="single" w:sz="4" w:space="0" w:color="auto"/>
              <w:bottom w:val="single" w:sz="4" w:space="0" w:color="auto"/>
              <w:right w:val="single" w:sz="4" w:space="0" w:color="auto"/>
            </w:tcBorders>
          </w:tcPr>
          <w:p w14:paraId="2737A76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xung </w:t>
            </w:r>
          </w:p>
        </w:tc>
        <w:tc>
          <w:tcPr>
            <w:tcW w:w="341" w:type="pct"/>
            <w:tcBorders>
              <w:top w:val="single" w:sz="4" w:space="0" w:color="auto"/>
              <w:left w:val="single" w:sz="4" w:space="0" w:color="auto"/>
              <w:bottom w:val="single" w:sz="4" w:space="0" w:color="auto"/>
              <w:right w:val="single" w:sz="4" w:space="0" w:color="auto"/>
            </w:tcBorders>
          </w:tcPr>
          <w:p w14:paraId="1D1D219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kV</w:t>
            </w:r>
          </w:p>
        </w:tc>
        <w:tc>
          <w:tcPr>
            <w:tcW w:w="2388" w:type="pct"/>
            <w:tcBorders>
              <w:top w:val="single" w:sz="4" w:space="0" w:color="auto"/>
              <w:left w:val="single" w:sz="4" w:space="0" w:color="auto"/>
              <w:bottom w:val="single" w:sz="4" w:space="0" w:color="auto"/>
              <w:right w:val="single" w:sz="4" w:space="0" w:color="auto"/>
            </w:tcBorders>
          </w:tcPr>
          <w:p w14:paraId="019D455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20 với dây &gt; 35 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15 với dây ≤ 35 mm</w:t>
            </w:r>
            <w:r w:rsidRPr="00C47EC5">
              <w:rPr>
                <w:rFonts w:asciiTheme="majorHAnsi" w:hAnsiTheme="majorHAnsi" w:cstheme="majorHAnsi"/>
                <w:szCs w:val="24"/>
                <w:vertAlign w:val="superscript"/>
              </w:rPr>
              <w:t>2</w:t>
            </w:r>
          </w:p>
        </w:tc>
        <w:tc>
          <w:tcPr>
            <w:tcW w:w="520" w:type="pct"/>
          </w:tcPr>
          <w:p w14:paraId="0978EA27"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25563130"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7D91A07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11</w:t>
            </w:r>
          </w:p>
        </w:tc>
        <w:tc>
          <w:tcPr>
            <w:tcW w:w="1485" w:type="pct"/>
            <w:tcBorders>
              <w:top w:val="single" w:sz="4" w:space="0" w:color="auto"/>
              <w:left w:val="single" w:sz="4" w:space="0" w:color="auto"/>
              <w:bottom w:val="single" w:sz="4" w:space="0" w:color="auto"/>
              <w:right w:val="single" w:sz="4" w:space="0" w:color="auto"/>
            </w:tcBorders>
            <w:hideMark/>
          </w:tcPr>
          <w:p w14:paraId="56C5DD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Tiết diện danh định của dây dẫn</w:t>
            </w:r>
          </w:p>
        </w:tc>
        <w:tc>
          <w:tcPr>
            <w:tcW w:w="341" w:type="pct"/>
            <w:tcBorders>
              <w:top w:val="single" w:sz="4" w:space="0" w:color="auto"/>
              <w:left w:val="single" w:sz="4" w:space="0" w:color="auto"/>
              <w:bottom w:val="single" w:sz="4" w:space="0" w:color="auto"/>
              <w:right w:val="single" w:sz="4" w:space="0" w:color="auto"/>
            </w:tcBorders>
            <w:hideMark/>
          </w:tcPr>
          <w:p w14:paraId="7FCD9E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r w:rsidRPr="00C47EC5">
              <w:rPr>
                <w:rFonts w:asciiTheme="majorHAnsi" w:hAnsiTheme="majorHAnsi" w:cstheme="majorHAnsi"/>
                <w:szCs w:val="24"/>
                <w:vertAlign w:val="superscript"/>
              </w:rPr>
              <w:t>2</w:t>
            </w:r>
          </w:p>
        </w:tc>
        <w:tc>
          <w:tcPr>
            <w:tcW w:w="2388" w:type="pct"/>
            <w:tcBorders>
              <w:top w:val="single" w:sz="4" w:space="0" w:color="auto"/>
              <w:left w:val="single" w:sz="4" w:space="0" w:color="auto"/>
              <w:bottom w:val="single" w:sz="4" w:space="0" w:color="auto"/>
              <w:right w:val="single" w:sz="4" w:space="0" w:color="auto"/>
            </w:tcBorders>
            <w:hideMark/>
          </w:tcPr>
          <w:p w14:paraId="0E44B6E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16; 25; 35; 50; 70; 95; 120; 150.</w:t>
            </w:r>
          </w:p>
        </w:tc>
        <w:tc>
          <w:tcPr>
            <w:tcW w:w="520" w:type="pct"/>
          </w:tcPr>
          <w:p w14:paraId="7D28E7E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10CE45D5"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76A9BA0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12</w:t>
            </w:r>
          </w:p>
        </w:tc>
        <w:tc>
          <w:tcPr>
            <w:tcW w:w="1485" w:type="pct"/>
            <w:tcBorders>
              <w:top w:val="single" w:sz="4" w:space="0" w:color="auto"/>
              <w:left w:val="single" w:sz="4" w:space="0" w:color="auto"/>
              <w:bottom w:val="single" w:sz="4" w:space="0" w:color="auto"/>
              <w:right w:val="single" w:sz="4" w:space="0" w:color="auto"/>
            </w:tcBorders>
            <w:hideMark/>
          </w:tcPr>
          <w:p w14:paraId="6851A1B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sợi nhôm mỗi lõi tối thiểu</w:t>
            </w:r>
          </w:p>
          <w:p w14:paraId="1EB5ABF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2x16, 3x16, 4x16 </w:t>
            </w:r>
          </w:p>
          <w:p w14:paraId="3A921AD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121B645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2x35, 3x35, 4x35 </w:t>
            </w:r>
          </w:p>
          <w:p w14:paraId="3FE65CF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2x50, 3x50, 4x50</w:t>
            </w:r>
          </w:p>
          <w:p w14:paraId="0388478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1E2C751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2A958B1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2x120, 3x120, 4x120 </w:t>
            </w:r>
          </w:p>
          <w:p w14:paraId="4604C12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tcPr>
          <w:p w14:paraId="3F71BA1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Sợi</w:t>
            </w:r>
          </w:p>
        </w:tc>
        <w:tc>
          <w:tcPr>
            <w:tcW w:w="2388" w:type="pct"/>
            <w:tcBorders>
              <w:top w:val="single" w:sz="4" w:space="0" w:color="auto"/>
              <w:left w:val="single" w:sz="4" w:space="0" w:color="auto"/>
              <w:bottom w:val="single" w:sz="4" w:space="0" w:color="auto"/>
              <w:right w:val="single" w:sz="4" w:space="0" w:color="auto"/>
            </w:tcBorders>
            <w:hideMark/>
          </w:tcPr>
          <w:p w14:paraId="08FC2F64" w14:textId="77777777" w:rsidR="009C242E" w:rsidRPr="00C47EC5" w:rsidRDefault="009C242E" w:rsidP="00C47EC5">
            <w:pPr>
              <w:spacing w:before="20" w:after="20"/>
              <w:ind w:left="-57"/>
              <w:jc w:val="center"/>
              <w:rPr>
                <w:rFonts w:asciiTheme="majorHAnsi" w:hAnsiTheme="majorHAnsi" w:cstheme="majorHAnsi"/>
                <w:szCs w:val="24"/>
              </w:rPr>
            </w:pPr>
          </w:p>
          <w:p w14:paraId="4DB2C38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5E04E93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7D73B98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5BA11BA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4EAEA4B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1CF1F28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08F1C3B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3DED1BF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520" w:type="pct"/>
          </w:tcPr>
          <w:p w14:paraId="4C55C0B2" w14:textId="77777777" w:rsidR="009C242E" w:rsidRPr="00C47EC5" w:rsidRDefault="009C242E" w:rsidP="00C47EC5">
            <w:pPr>
              <w:spacing w:before="20" w:after="20"/>
              <w:ind w:left="-57"/>
              <w:jc w:val="center"/>
              <w:rPr>
                <w:rFonts w:asciiTheme="majorHAnsi" w:hAnsiTheme="majorHAnsi" w:cstheme="majorHAnsi"/>
                <w:szCs w:val="24"/>
              </w:rPr>
            </w:pPr>
          </w:p>
        </w:tc>
      </w:tr>
      <w:tr w:rsidR="009C242E" w:rsidRPr="00C47EC5" w14:paraId="5F483B88"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5459B5B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13</w:t>
            </w:r>
          </w:p>
        </w:tc>
        <w:tc>
          <w:tcPr>
            <w:tcW w:w="1485" w:type="pct"/>
            <w:tcBorders>
              <w:top w:val="single" w:sz="4" w:space="0" w:color="auto"/>
              <w:left w:val="single" w:sz="4" w:space="0" w:color="auto"/>
              <w:bottom w:val="single" w:sz="4" w:space="0" w:color="auto"/>
              <w:right w:val="single" w:sz="4" w:space="0" w:color="auto"/>
            </w:tcBorders>
            <w:hideMark/>
          </w:tcPr>
          <w:p w14:paraId="109C6C2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ruột dẫn (Nhỏ nhất/Lớn nhất)</w:t>
            </w:r>
          </w:p>
          <w:p w14:paraId="5BED924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2x16, 3x16, 4x16 </w:t>
            </w:r>
          </w:p>
          <w:p w14:paraId="441232B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092F9C4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2x35, 3x35, 4x35 </w:t>
            </w:r>
          </w:p>
          <w:p w14:paraId="028AF97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2890B0A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51D6DF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2x95, 3x95, 4x95</w:t>
            </w:r>
          </w:p>
          <w:p w14:paraId="3B44406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2x120, 3x120, 4x120 </w:t>
            </w:r>
          </w:p>
          <w:p w14:paraId="4466FFF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tcPr>
          <w:p w14:paraId="3E77679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hideMark/>
          </w:tcPr>
          <w:p w14:paraId="05CD4401" w14:textId="77777777" w:rsidR="009C242E" w:rsidRPr="00C47EC5" w:rsidRDefault="009C242E" w:rsidP="00C47EC5">
            <w:pPr>
              <w:spacing w:before="20" w:after="20"/>
              <w:ind w:left="-57"/>
              <w:rPr>
                <w:rFonts w:asciiTheme="majorHAnsi" w:hAnsiTheme="majorHAnsi" w:cstheme="majorHAnsi"/>
                <w:szCs w:val="24"/>
              </w:rPr>
            </w:pPr>
          </w:p>
          <w:p w14:paraId="2EB6866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4,5 / 4,8</w:t>
            </w:r>
          </w:p>
          <w:p w14:paraId="2B4FAF9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5,8 / 6,1</w:t>
            </w:r>
          </w:p>
          <w:p w14:paraId="2B0FB28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6,8 / 7,2</w:t>
            </w:r>
          </w:p>
          <w:p w14:paraId="143FF4B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8,0 / 8,4</w:t>
            </w:r>
          </w:p>
          <w:p w14:paraId="749C52B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9,6 / 10,1</w:t>
            </w:r>
          </w:p>
          <w:p w14:paraId="2C1D495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11,3 / 11,9</w:t>
            </w:r>
          </w:p>
          <w:p w14:paraId="7A92430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12,8 / 13,5</w:t>
            </w:r>
          </w:p>
          <w:p w14:paraId="5822298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14,1 / 14,9</w:t>
            </w:r>
          </w:p>
        </w:tc>
        <w:tc>
          <w:tcPr>
            <w:tcW w:w="520" w:type="pct"/>
          </w:tcPr>
          <w:p w14:paraId="319FECB2"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041DB14"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7120CC8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14</w:t>
            </w:r>
          </w:p>
        </w:tc>
        <w:tc>
          <w:tcPr>
            <w:tcW w:w="1485" w:type="pct"/>
            <w:tcBorders>
              <w:top w:val="single" w:sz="4" w:space="0" w:color="auto"/>
              <w:left w:val="single" w:sz="4" w:space="0" w:color="auto"/>
              <w:bottom w:val="single" w:sz="4" w:space="0" w:color="auto"/>
              <w:right w:val="single" w:sz="4" w:space="0" w:color="auto"/>
            </w:tcBorders>
            <w:hideMark/>
          </w:tcPr>
          <w:p w14:paraId="1254895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1 chiều lớn nhất của ruột dẫn ở 20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p w14:paraId="50252D4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2x16, 3x16, 4x16</w:t>
            </w:r>
          </w:p>
          <w:p w14:paraId="3D4643B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4B9FF42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5265887A"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1C319F2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36B2F45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0A551D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2x120, 3x120, 4x120 </w:t>
            </w:r>
          </w:p>
          <w:p w14:paraId="7E57AF2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2x150, 3x150, 4x150 </w:t>
            </w:r>
          </w:p>
        </w:tc>
        <w:tc>
          <w:tcPr>
            <w:tcW w:w="341" w:type="pct"/>
            <w:tcBorders>
              <w:top w:val="single" w:sz="4" w:space="0" w:color="auto"/>
              <w:left w:val="single" w:sz="4" w:space="0" w:color="auto"/>
              <w:bottom w:val="single" w:sz="4" w:space="0" w:color="auto"/>
              <w:right w:val="single" w:sz="4" w:space="0" w:color="auto"/>
            </w:tcBorders>
          </w:tcPr>
          <w:p w14:paraId="04E8287E"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sym w:font="Symbol" w:char="0057"/>
            </w:r>
            <w:r w:rsidRPr="00C47EC5">
              <w:rPr>
                <w:rFonts w:asciiTheme="majorHAnsi" w:hAnsiTheme="majorHAnsi" w:cstheme="majorHAnsi"/>
                <w:szCs w:val="24"/>
              </w:rPr>
              <w:t>/km</w:t>
            </w:r>
          </w:p>
        </w:tc>
        <w:tc>
          <w:tcPr>
            <w:tcW w:w="2388" w:type="pct"/>
            <w:tcBorders>
              <w:top w:val="single" w:sz="4" w:space="0" w:color="auto"/>
              <w:left w:val="single" w:sz="4" w:space="0" w:color="auto"/>
              <w:bottom w:val="single" w:sz="4" w:space="0" w:color="auto"/>
              <w:right w:val="single" w:sz="4" w:space="0" w:color="auto"/>
            </w:tcBorders>
            <w:hideMark/>
          </w:tcPr>
          <w:p w14:paraId="596626D7" w14:textId="77777777" w:rsidR="009C242E" w:rsidRPr="00C47EC5" w:rsidRDefault="009C242E" w:rsidP="00C47EC5">
            <w:pPr>
              <w:spacing w:before="20" w:after="20"/>
              <w:ind w:left="-57"/>
              <w:rPr>
                <w:rFonts w:asciiTheme="majorHAnsi" w:hAnsiTheme="majorHAnsi" w:cstheme="majorHAnsi"/>
                <w:szCs w:val="24"/>
              </w:rPr>
            </w:pPr>
          </w:p>
          <w:p w14:paraId="3EECE15E"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≤1,91</w:t>
            </w:r>
          </w:p>
          <w:p w14:paraId="208EB62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p w14:paraId="1DEDE7CF"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≤0,868</w:t>
            </w:r>
          </w:p>
          <w:p w14:paraId="4AE29F2E"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≤0,641</w:t>
            </w:r>
          </w:p>
          <w:p w14:paraId="73017D4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≤0,443</w:t>
            </w:r>
          </w:p>
          <w:p w14:paraId="1B2FF74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≤0,32</w:t>
            </w:r>
          </w:p>
          <w:p w14:paraId="1A2DC9E4"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≤0,253</w:t>
            </w:r>
          </w:p>
          <w:p w14:paraId="69A6EFA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≤0,206</w:t>
            </w:r>
          </w:p>
        </w:tc>
        <w:tc>
          <w:tcPr>
            <w:tcW w:w="520" w:type="pct"/>
          </w:tcPr>
          <w:p w14:paraId="444543AB"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6813CA0E"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697E4D9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15</w:t>
            </w:r>
          </w:p>
        </w:tc>
        <w:tc>
          <w:tcPr>
            <w:tcW w:w="1485" w:type="pct"/>
            <w:tcBorders>
              <w:top w:val="single" w:sz="4" w:space="0" w:color="auto"/>
              <w:left w:val="single" w:sz="4" w:space="0" w:color="auto"/>
              <w:bottom w:val="single" w:sz="4" w:space="0" w:color="auto"/>
              <w:right w:val="single" w:sz="4" w:space="0" w:color="auto"/>
            </w:tcBorders>
            <w:hideMark/>
          </w:tcPr>
          <w:p w14:paraId="2D73134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kéo đứt nhỏ nhất của một lõi</w:t>
            </w:r>
          </w:p>
          <w:p w14:paraId="32B6CBC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2x16, 3x16, 4x16</w:t>
            </w:r>
          </w:p>
          <w:p w14:paraId="29B4745A"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2x25, 3x25, 4x25</w:t>
            </w:r>
          </w:p>
          <w:p w14:paraId="0AE0591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5BC7A51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2x50, 3x50, 4x50</w:t>
            </w:r>
          </w:p>
          <w:p w14:paraId="15166C3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1841EDD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344E40F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2x120, 3x120, 4x120</w:t>
            </w:r>
          </w:p>
          <w:p w14:paraId="391F719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tcPr>
          <w:p w14:paraId="06548AB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kN</w:t>
            </w:r>
          </w:p>
        </w:tc>
        <w:tc>
          <w:tcPr>
            <w:tcW w:w="2388" w:type="pct"/>
            <w:tcBorders>
              <w:top w:val="single" w:sz="4" w:space="0" w:color="auto"/>
              <w:left w:val="single" w:sz="4" w:space="0" w:color="auto"/>
              <w:bottom w:val="single" w:sz="4" w:space="0" w:color="auto"/>
              <w:right w:val="single" w:sz="4" w:space="0" w:color="auto"/>
            </w:tcBorders>
            <w:hideMark/>
          </w:tcPr>
          <w:p w14:paraId="745B3DF0" w14:textId="77777777" w:rsidR="009C242E" w:rsidRPr="00C47EC5" w:rsidRDefault="009C242E" w:rsidP="00C47EC5">
            <w:pPr>
              <w:spacing w:before="20" w:after="20"/>
              <w:ind w:left="-57"/>
              <w:rPr>
                <w:rFonts w:asciiTheme="majorHAnsi" w:hAnsiTheme="majorHAnsi" w:cstheme="majorHAnsi"/>
                <w:szCs w:val="24"/>
              </w:rPr>
            </w:pPr>
          </w:p>
          <w:p w14:paraId="6B6412C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p w14:paraId="7930459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3,5</w:t>
            </w:r>
          </w:p>
          <w:p w14:paraId="4BEB673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4,9</w:t>
            </w:r>
          </w:p>
          <w:p w14:paraId="20E4427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7,0</w:t>
            </w:r>
          </w:p>
          <w:p w14:paraId="6FD7792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9,8</w:t>
            </w:r>
          </w:p>
          <w:p w14:paraId="384F6213"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13,3</w:t>
            </w:r>
          </w:p>
          <w:p w14:paraId="58724074"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16,8</w:t>
            </w:r>
          </w:p>
          <w:p w14:paraId="321F7BE8"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21,0</w:t>
            </w:r>
          </w:p>
        </w:tc>
        <w:tc>
          <w:tcPr>
            <w:tcW w:w="520" w:type="pct"/>
          </w:tcPr>
          <w:p w14:paraId="7CE13DFB"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5BBE8AA"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5A3B6F4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16</w:t>
            </w:r>
          </w:p>
        </w:tc>
        <w:tc>
          <w:tcPr>
            <w:tcW w:w="1485" w:type="pct"/>
            <w:tcBorders>
              <w:top w:val="single" w:sz="4" w:space="0" w:color="auto"/>
              <w:left w:val="single" w:sz="4" w:space="0" w:color="auto"/>
              <w:bottom w:val="single" w:sz="4" w:space="0" w:color="auto"/>
              <w:right w:val="single" w:sz="4" w:space="0" w:color="auto"/>
            </w:tcBorders>
            <w:hideMark/>
          </w:tcPr>
          <w:p w14:paraId="3529AC3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Bề dày trung bình nhỏ nhất của cách điện (không đo ở chỗ gân nổi)</w:t>
            </w:r>
          </w:p>
          <w:p w14:paraId="1AC1CD7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2x16, 3x16, 4x16</w:t>
            </w:r>
          </w:p>
          <w:p w14:paraId="17F4539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2x25, 3x25, 4x25</w:t>
            </w:r>
          </w:p>
          <w:p w14:paraId="1338211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2x35, 3x35, 4x35</w:t>
            </w:r>
          </w:p>
          <w:p w14:paraId="6B599F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684819C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2x70, 3x70, 4x70</w:t>
            </w:r>
          </w:p>
          <w:p w14:paraId="31110CD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7626FE2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2x120, 3x120, 4x120</w:t>
            </w:r>
          </w:p>
          <w:p w14:paraId="50F215A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2x150, 3x150, 4x150 </w:t>
            </w:r>
          </w:p>
        </w:tc>
        <w:tc>
          <w:tcPr>
            <w:tcW w:w="341" w:type="pct"/>
            <w:tcBorders>
              <w:top w:val="single" w:sz="4" w:space="0" w:color="auto"/>
              <w:left w:val="single" w:sz="4" w:space="0" w:color="auto"/>
              <w:bottom w:val="single" w:sz="4" w:space="0" w:color="auto"/>
              <w:right w:val="single" w:sz="4" w:space="0" w:color="auto"/>
            </w:tcBorders>
          </w:tcPr>
          <w:p w14:paraId="7234C9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hideMark/>
          </w:tcPr>
          <w:p w14:paraId="6E226785" w14:textId="77777777" w:rsidR="009C242E" w:rsidRPr="00C47EC5" w:rsidRDefault="009C242E" w:rsidP="00C47EC5">
            <w:pPr>
              <w:spacing w:before="20" w:after="20"/>
              <w:ind w:left="-57"/>
              <w:rPr>
                <w:rFonts w:asciiTheme="majorHAnsi" w:hAnsiTheme="majorHAnsi" w:cstheme="majorHAnsi"/>
                <w:szCs w:val="24"/>
              </w:rPr>
            </w:pPr>
          </w:p>
          <w:p w14:paraId="38EA52A0" w14:textId="77777777" w:rsidR="009C242E" w:rsidRPr="00C47EC5" w:rsidRDefault="009C242E" w:rsidP="00C47EC5">
            <w:pPr>
              <w:spacing w:before="20" w:after="20"/>
              <w:ind w:left="-57"/>
              <w:jc w:val="center"/>
              <w:rPr>
                <w:rFonts w:asciiTheme="majorHAnsi" w:hAnsiTheme="majorHAnsi" w:cstheme="majorHAnsi"/>
                <w:szCs w:val="24"/>
              </w:rPr>
            </w:pPr>
          </w:p>
          <w:p w14:paraId="1070A0F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p w14:paraId="4BDBD93B"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p w14:paraId="4C297A6F"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p w14:paraId="6E4AD188"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p w14:paraId="47554D1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p w14:paraId="2E7C0B0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p w14:paraId="67BF0B6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p w14:paraId="2725CA7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520" w:type="pct"/>
          </w:tcPr>
          <w:p w14:paraId="6FD5BCE1"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2C5027F"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44D9B55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17</w:t>
            </w:r>
          </w:p>
        </w:tc>
        <w:tc>
          <w:tcPr>
            <w:tcW w:w="1485" w:type="pct"/>
            <w:tcBorders>
              <w:top w:val="single" w:sz="4" w:space="0" w:color="auto"/>
              <w:left w:val="single" w:sz="4" w:space="0" w:color="auto"/>
              <w:bottom w:val="single" w:sz="4" w:space="0" w:color="auto"/>
              <w:right w:val="single" w:sz="4" w:space="0" w:color="auto"/>
            </w:tcBorders>
            <w:hideMark/>
          </w:tcPr>
          <w:p w14:paraId="6F0FE1D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Bề dày nhỏ nhất của cách điện ở một vị trí bất kỳ</w:t>
            </w:r>
          </w:p>
          <w:p w14:paraId="4F57D74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2x16, 3x16, 4x16 </w:t>
            </w:r>
          </w:p>
          <w:p w14:paraId="77E9FD6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2x25, 3x25, 4x25 </w:t>
            </w:r>
          </w:p>
          <w:p w14:paraId="66AA5C7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2x35, 3x35, 4x35</w:t>
            </w:r>
          </w:p>
          <w:p w14:paraId="30AAF0C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2x50, 3x50, 4x50</w:t>
            </w:r>
          </w:p>
          <w:p w14:paraId="28E362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2x70, 3x70, 4x70</w:t>
            </w:r>
          </w:p>
          <w:p w14:paraId="3641C82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2x95, 3x95, 4x95</w:t>
            </w:r>
          </w:p>
          <w:p w14:paraId="14A9553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2x120, 3x120, 4x120</w:t>
            </w:r>
          </w:p>
          <w:p w14:paraId="3F37FEC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2x150, 3x150, 4x150</w:t>
            </w:r>
          </w:p>
        </w:tc>
        <w:tc>
          <w:tcPr>
            <w:tcW w:w="341" w:type="pct"/>
            <w:tcBorders>
              <w:top w:val="single" w:sz="4" w:space="0" w:color="auto"/>
              <w:left w:val="single" w:sz="4" w:space="0" w:color="auto"/>
              <w:bottom w:val="single" w:sz="4" w:space="0" w:color="auto"/>
              <w:right w:val="single" w:sz="4" w:space="0" w:color="auto"/>
            </w:tcBorders>
          </w:tcPr>
          <w:p w14:paraId="62359DD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hideMark/>
          </w:tcPr>
          <w:p w14:paraId="3DF50584" w14:textId="77777777" w:rsidR="009C242E" w:rsidRPr="00C47EC5" w:rsidRDefault="009C242E" w:rsidP="00C47EC5">
            <w:pPr>
              <w:spacing w:before="20" w:after="20"/>
              <w:ind w:left="-57"/>
              <w:rPr>
                <w:rFonts w:asciiTheme="majorHAnsi" w:hAnsiTheme="majorHAnsi" w:cstheme="majorHAnsi"/>
                <w:szCs w:val="24"/>
              </w:rPr>
            </w:pPr>
          </w:p>
          <w:p w14:paraId="7BE16C9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1,07</w:t>
            </w:r>
          </w:p>
          <w:p w14:paraId="120F1228"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1,07</w:t>
            </w:r>
          </w:p>
          <w:p w14:paraId="6738386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1,07</w:t>
            </w:r>
          </w:p>
          <w:p w14:paraId="72D8F09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p w14:paraId="079349B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p w14:paraId="387EEDFB"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1,43</w:t>
            </w:r>
          </w:p>
          <w:p w14:paraId="787C987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1,43</w:t>
            </w:r>
          </w:p>
          <w:p w14:paraId="5EF2D93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1,43</w:t>
            </w:r>
          </w:p>
        </w:tc>
        <w:tc>
          <w:tcPr>
            <w:tcW w:w="520" w:type="pct"/>
          </w:tcPr>
          <w:p w14:paraId="2584CD4E"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4424D067"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0AFDC83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485" w:type="pct"/>
            <w:tcBorders>
              <w:top w:val="single" w:sz="4" w:space="0" w:color="auto"/>
              <w:left w:val="single" w:sz="4" w:space="0" w:color="auto"/>
              <w:bottom w:val="single" w:sz="4" w:space="0" w:color="auto"/>
              <w:right w:val="single" w:sz="4" w:space="0" w:color="auto"/>
            </w:tcBorders>
            <w:hideMark/>
          </w:tcPr>
          <w:p w14:paraId="44F58B4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Bề dày lớn nhất của cách điện ở một vị trí bất kỳ (không đo ở chỗ gân nổi) 2x16, 3x16, 4x16 </w:t>
            </w:r>
          </w:p>
          <w:p w14:paraId="1AEC818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7E31D90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595EE7B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28EBFDC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2x70, 3x70, 4x70</w:t>
            </w:r>
          </w:p>
          <w:p w14:paraId="0073417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60A23B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2x120, 3x120, 4x120 </w:t>
            </w:r>
          </w:p>
          <w:p w14:paraId="4AD0B6B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2x150, 3x150, 4x150</w:t>
            </w:r>
          </w:p>
        </w:tc>
        <w:tc>
          <w:tcPr>
            <w:tcW w:w="341" w:type="pct"/>
            <w:tcBorders>
              <w:top w:val="single" w:sz="4" w:space="0" w:color="auto"/>
              <w:left w:val="single" w:sz="4" w:space="0" w:color="auto"/>
              <w:bottom w:val="single" w:sz="4" w:space="0" w:color="auto"/>
              <w:right w:val="single" w:sz="4" w:space="0" w:color="auto"/>
            </w:tcBorders>
            <w:hideMark/>
          </w:tcPr>
          <w:p w14:paraId="43FDCE3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tcPr>
          <w:p w14:paraId="7ADDD27F" w14:textId="77777777" w:rsidR="009C242E" w:rsidRPr="00C47EC5" w:rsidRDefault="009C242E" w:rsidP="00C47EC5">
            <w:pPr>
              <w:spacing w:before="20" w:after="20"/>
              <w:ind w:left="-57"/>
              <w:rPr>
                <w:rFonts w:asciiTheme="majorHAnsi" w:hAnsiTheme="majorHAnsi" w:cstheme="majorHAnsi"/>
                <w:szCs w:val="24"/>
              </w:rPr>
            </w:pPr>
          </w:p>
          <w:p w14:paraId="2AE15843"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2203BB3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0431DB4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07B6631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p w14:paraId="7B049F4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p w14:paraId="7B5F67E4"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p w14:paraId="162194D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p w14:paraId="215784B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tc>
        <w:tc>
          <w:tcPr>
            <w:tcW w:w="520" w:type="pct"/>
          </w:tcPr>
          <w:p w14:paraId="358B82C7"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4222C291"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535BDD8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19</w:t>
            </w:r>
          </w:p>
        </w:tc>
        <w:tc>
          <w:tcPr>
            <w:tcW w:w="1485" w:type="pct"/>
            <w:tcBorders>
              <w:top w:val="single" w:sz="4" w:space="0" w:color="auto"/>
              <w:left w:val="single" w:sz="4" w:space="0" w:color="auto"/>
              <w:bottom w:val="single" w:sz="4" w:space="0" w:color="auto"/>
              <w:right w:val="single" w:sz="4" w:space="0" w:color="auto"/>
            </w:tcBorders>
            <w:hideMark/>
          </w:tcPr>
          <w:p w14:paraId="064E634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lớn nhất của 1 sợi cáp (không đo ở chỗ gân nổi)</w:t>
            </w:r>
          </w:p>
          <w:p w14:paraId="08436F7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2x16, 3x16, 4x16</w:t>
            </w:r>
          </w:p>
          <w:p w14:paraId="1E17E57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15CA2F9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089174C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4F39A87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7201DE6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2x95, 3x95, 4x95</w:t>
            </w:r>
          </w:p>
          <w:p w14:paraId="4CBF416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2x120, 3x120, 4x120</w:t>
            </w:r>
          </w:p>
          <w:p w14:paraId="603D210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hideMark/>
          </w:tcPr>
          <w:p w14:paraId="2427DE4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tcPr>
          <w:p w14:paraId="28865AFA" w14:textId="77777777" w:rsidR="009C242E" w:rsidRPr="00C47EC5" w:rsidRDefault="009C242E" w:rsidP="00C47EC5">
            <w:pPr>
              <w:spacing w:before="20" w:after="20"/>
              <w:ind w:left="-57"/>
              <w:rPr>
                <w:rFonts w:asciiTheme="majorHAnsi" w:hAnsiTheme="majorHAnsi" w:cstheme="majorHAnsi"/>
                <w:szCs w:val="24"/>
              </w:rPr>
            </w:pPr>
          </w:p>
          <w:p w14:paraId="455CE9DC" w14:textId="77777777" w:rsidR="009C242E" w:rsidRPr="00C47EC5" w:rsidRDefault="009C242E" w:rsidP="00C47EC5">
            <w:pPr>
              <w:spacing w:before="20" w:after="20"/>
              <w:ind w:left="-57"/>
              <w:rPr>
                <w:rFonts w:asciiTheme="majorHAnsi" w:hAnsiTheme="majorHAnsi" w:cstheme="majorHAnsi"/>
                <w:szCs w:val="24"/>
              </w:rPr>
            </w:pPr>
          </w:p>
          <w:p w14:paraId="188469E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7,9</w:t>
            </w:r>
          </w:p>
          <w:p w14:paraId="2ADE7EC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9,2</w:t>
            </w:r>
          </w:p>
          <w:p w14:paraId="34B19DC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10,3</w:t>
            </w:r>
          </w:p>
          <w:p w14:paraId="1CFF028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11,9</w:t>
            </w:r>
          </w:p>
          <w:p w14:paraId="7E11056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13,6</w:t>
            </w:r>
          </w:p>
          <w:p w14:paraId="6E0A279F"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15,9</w:t>
            </w:r>
          </w:p>
          <w:p w14:paraId="169EF6E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17,5</w:t>
            </w:r>
          </w:p>
          <w:p w14:paraId="6B71A97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18,9</w:t>
            </w:r>
          </w:p>
        </w:tc>
        <w:tc>
          <w:tcPr>
            <w:tcW w:w="520" w:type="pct"/>
          </w:tcPr>
          <w:p w14:paraId="027E4B7E"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09CC3907"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4A8F0B7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20</w:t>
            </w:r>
          </w:p>
        </w:tc>
        <w:tc>
          <w:tcPr>
            <w:tcW w:w="1485" w:type="pct"/>
            <w:tcBorders>
              <w:top w:val="single" w:sz="4" w:space="0" w:color="auto"/>
              <w:left w:val="single" w:sz="4" w:space="0" w:color="auto"/>
              <w:bottom w:val="single" w:sz="4" w:space="0" w:color="auto"/>
              <w:right w:val="single" w:sz="4" w:space="0" w:color="auto"/>
            </w:tcBorders>
          </w:tcPr>
          <w:p w14:paraId="6CB6EBE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Nhận biết lõi cáp (Lõi cáp gồm ruột dẫn điện và lớp vỏ bọc cách điện)</w:t>
            </w:r>
          </w:p>
        </w:tc>
        <w:tc>
          <w:tcPr>
            <w:tcW w:w="341" w:type="pct"/>
            <w:tcBorders>
              <w:top w:val="single" w:sz="4" w:space="0" w:color="auto"/>
              <w:left w:val="single" w:sz="4" w:space="0" w:color="auto"/>
              <w:bottom w:val="single" w:sz="4" w:space="0" w:color="auto"/>
              <w:right w:val="single" w:sz="4" w:space="0" w:color="auto"/>
            </w:tcBorders>
          </w:tcPr>
          <w:p w14:paraId="4085E94B"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C53C85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Các lõi cáp phải được nhận biết thông qua các gân nổi liên tục dọc theo chiều dài của lõi cáp.</w:t>
            </w:r>
          </w:p>
          <w:p w14:paraId="653AD4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và không nhỏ hơn 5mm đối với ruột dẫn lớn hơn. Khoảng cách giữa các chữ số không được vượt quá 100mm</w:t>
            </w:r>
          </w:p>
        </w:tc>
        <w:tc>
          <w:tcPr>
            <w:tcW w:w="520" w:type="pct"/>
          </w:tcPr>
          <w:p w14:paraId="1CF54E5E"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357DCFE"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7AB482F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20.1</w:t>
            </w:r>
          </w:p>
        </w:tc>
        <w:tc>
          <w:tcPr>
            <w:tcW w:w="1485" w:type="pct"/>
            <w:tcBorders>
              <w:top w:val="single" w:sz="4" w:space="0" w:color="auto"/>
              <w:left w:val="single" w:sz="4" w:space="0" w:color="auto"/>
              <w:bottom w:val="single" w:sz="4" w:space="0" w:color="auto"/>
              <w:right w:val="single" w:sz="4" w:space="0" w:color="auto"/>
            </w:tcBorders>
          </w:tcPr>
          <w:p w14:paraId="7A10BA6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Gân nổi</w:t>
            </w:r>
          </w:p>
        </w:tc>
        <w:tc>
          <w:tcPr>
            <w:tcW w:w="341" w:type="pct"/>
            <w:tcBorders>
              <w:top w:val="single" w:sz="4" w:space="0" w:color="auto"/>
              <w:left w:val="single" w:sz="4" w:space="0" w:color="auto"/>
              <w:bottom w:val="single" w:sz="4" w:space="0" w:color="auto"/>
              <w:right w:val="single" w:sz="4" w:space="0" w:color="auto"/>
            </w:tcBorders>
          </w:tcPr>
          <w:p w14:paraId="6ECD0E7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4BB0B27D" w14:textId="77777777" w:rsidR="009C242E" w:rsidRPr="00C47EC5" w:rsidRDefault="009C242E" w:rsidP="00C47EC5">
            <w:pPr>
              <w:spacing w:before="20" w:after="20"/>
              <w:ind w:left="-57"/>
              <w:rPr>
                <w:rFonts w:asciiTheme="majorHAnsi" w:hAnsiTheme="majorHAnsi" w:cstheme="majorHAnsi"/>
                <w:szCs w:val="24"/>
              </w:rPr>
            </w:pPr>
          </w:p>
        </w:tc>
        <w:tc>
          <w:tcPr>
            <w:tcW w:w="520" w:type="pct"/>
          </w:tcPr>
          <w:p w14:paraId="54BC355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F175DD8"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6CC5DC8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a</w:t>
            </w:r>
          </w:p>
        </w:tc>
        <w:tc>
          <w:tcPr>
            <w:tcW w:w="1485" w:type="pct"/>
            <w:tcBorders>
              <w:top w:val="single" w:sz="4" w:space="0" w:color="auto"/>
              <w:left w:val="single" w:sz="4" w:space="0" w:color="auto"/>
              <w:bottom w:val="single" w:sz="4" w:space="0" w:color="auto"/>
              <w:right w:val="single" w:sz="4" w:space="0" w:color="auto"/>
            </w:tcBorders>
          </w:tcPr>
          <w:p w14:paraId="7DAB1D1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w:t>
            </w:r>
          </w:p>
        </w:tc>
        <w:tc>
          <w:tcPr>
            <w:tcW w:w="341" w:type="pct"/>
            <w:tcBorders>
              <w:top w:val="single" w:sz="4" w:space="0" w:color="auto"/>
              <w:left w:val="single" w:sz="4" w:space="0" w:color="auto"/>
              <w:bottom w:val="single" w:sz="4" w:space="0" w:color="auto"/>
              <w:right w:val="single" w:sz="4" w:space="0" w:color="auto"/>
            </w:tcBorders>
          </w:tcPr>
          <w:p w14:paraId="2887A53E"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6DB03A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gân nổi trên lõi phải là dạng lượn tròn và có mặt cắt giống nhau</w:t>
            </w:r>
          </w:p>
        </w:tc>
        <w:tc>
          <w:tcPr>
            <w:tcW w:w="520" w:type="pct"/>
          </w:tcPr>
          <w:p w14:paraId="4B2900FA"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45F602AC"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3E781E4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w:t>
            </w:r>
          </w:p>
        </w:tc>
        <w:tc>
          <w:tcPr>
            <w:tcW w:w="1485" w:type="pct"/>
            <w:tcBorders>
              <w:top w:val="single" w:sz="4" w:space="0" w:color="auto"/>
              <w:left w:val="single" w:sz="4" w:space="0" w:color="auto"/>
              <w:bottom w:val="single" w:sz="4" w:space="0" w:color="auto"/>
              <w:right w:val="single" w:sz="4" w:space="0" w:color="auto"/>
            </w:tcBorders>
          </w:tcPr>
          <w:p w14:paraId="212F737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341" w:type="pct"/>
            <w:tcBorders>
              <w:top w:val="single" w:sz="4" w:space="0" w:color="auto"/>
              <w:left w:val="single" w:sz="4" w:space="0" w:color="auto"/>
              <w:bottom w:val="single" w:sz="4" w:space="0" w:color="auto"/>
              <w:right w:val="single" w:sz="4" w:space="0" w:color="auto"/>
            </w:tcBorders>
          </w:tcPr>
          <w:p w14:paraId="346DBA55"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0920C64" w14:textId="77777777" w:rsidR="009C242E" w:rsidRPr="00C47EC5" w:rsidRDefault="009C242E" w:rsidP="00C47EC5">
            <w:pPr>
              <w:spacing w:before="20" w:after="20"/>
              <w:ind w:left="-57"/>
              <w:rPr>
                <w:rFonts w:asciiTheme="majorHAnsi" w:hAnsiTheme="majorHAnsi" w:cstheme="majorHAnsi"/>
                <w:szCs w:val="24"/>
              </w:rPr>
            </w:pPr>
          </w:p>
        </w:tc>
        <w:tc>
          <w:tcPr>
            <w:tcW w:w="520" w:type="pct"/>
          </w:tcPr>
          <w:p w14:paraId="2DF25D67"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D0B4A8E"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09D15A8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b1</w:t>
            </w:r>
          </w:p>
        </w:tc>
        <w:tc>
          <w:tcPr>
            <w:tcW w:w="1485" w:type="pct"/>
            <w:tcBorders>
              <w:top w:val="single" w:sz="4" w:space="0" w:color="auto"/>
              <w:left w:val="single" w:sz="4" w:space="0" w:color="auto"/>
              <w:bottom w:val="single" w:sz="4" w:space="0" w:color="auto"/>
              <w:right w:val="single" w:sz="4" w:space="0" w:color="auto"/>
            </w:tcBorders>
          </w:tcPr>
          <w:p w14:paraId="3F8B937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rộng ở chân gân</w:t>
            </w:r>
          </w:p>
        </w:tc>
        <w:tc>
          <w:tcPr>
            <w:tcW w:w="341" w:type="pct"/>
            <w:tcBorders>
              <w:top w:val="single" w:sz="4" w:space="0" w:color="auto"/>
              <w:left w:val="single" w:sz="4" w:space="0" w:color="auto"/>
              <w:bottom w:val="single" w:sz="4" w:space="0" w:color="auto"/>
              <w:right w:val="single" w:sz="4" w:space="0" w:color="auto"/>
            </w:tcBorders>
          </w:tcPr>
          <w:p w14:paraId="68A3FCB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622C7D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pha: 1,0 ± 0,2 mm</w:t>
            </w:r>
          </w:p>
          <w:p w14:paraId="2F58F79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trung tính: 0,6 ± 0,2 mm</w:t>
            </w:r>
          </w:p>
        </w:tc>
        <w:tc>
          <w:tcPr>
            <w:tcW w:w="520" w:type="pct"/>
          </w:tcPr>
          <w:p w14:paraId="031E50B8"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5989349"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75380DC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b2</w:t>
            </w:r>
          </w:p>
        </w:tc>
        <w:tc>
          <w:tcPr>
            <w:tcW w:w="1485" w:type="pct"/>
            <w:tcBorders>
              <w:top w:val="single" w:sz="4" w:space="0" w:color="auto"/>
              <w:left w:val="single" w:sz="4" w:space="0" w:color="auto"/>
              <w:bottom w:val="single" w:sz="4" w:space="0" w:color="auto"/>
              <w:right w:val="single" w:sz="4" w:space="0" w:color="auto"/>
            </w:tcBorders>
          </w:tcPr>
          <w:p w14:paraId="0275036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cao của gân</w:t>
            </w:r>
          </w:p>
        </w:tc>
        <w:tc>
          <w:tcPr>
            <w:tcW w:w="341" w:type="pct"/>
            <w:tcBorders>
              <w:top w:val="single" w:sz="4" w:space="0" w:color="auto"/>
              <w:left w:val="single" w:sz="4" w:space="0" w:color="auto"/>
              <w:bottom w:val="single" w:sz="4" w:space="0" w:color="auto"/>
              <w:right w:val="single" w:sz="4" w:space="0" w:color="auto"/>
            </w:tcBorders>
          </w:tcPr>
          <w:p w14:paraId="5E1143BD"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57608D0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pha: 0,5 ± 0,1 mm</w:t>
            </w:r>
          </w:p>
          <w:p w14:paraId="2E0EBDC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trung tính: 0,3 ± 0,1 mm</w:t>
            </w:r>
          </w:p>
        </w:tc>
        <w:tc>
          <w:tcPr>
            <w:tcW w:w="520" w:type="pct"/>
          </w:tcPr>
          <w:p w14:paraId="06924CCA"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71B1811"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3957304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w:t>
            </w:r>
          </w:p>
        </w:tc>
        <w:tc>
          <w:tcPr>
            <w:tcW w:w="1485" w:type="pct"/>
            <w:tcBorders>
              <w:top w:val="single" w:sz="4" w:space="0" w:color="auto"/>
              <w:left w:val="single" w:sz="4" w:space="0" w:color="auto"/>
              <w:bottom w:val="single" w:sz="4" w:space="0" w:color="auto"/>
              <w:right w:val="single" w:sz="4" w:space="0" w:color="auto"/>
            </w:tcBorders>
          </w:tcPr>
          <w:p w14:paraId="60E529E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giữa các gân (đo giữa các đỉnh của gân)</w:t>
            </w:r>
          </w:p>
        </w:tc>
        <w:tc>
          <w:tcPr>
            <w:tcW w:w="341" w:type="pct"/>
            <w:tcBorders>
              <w:top w:val="single" w:sz="4" w:space="0" w:color="auto"/>
              <w:left w:val="single" w:sz="4" w:space="0" w:color="auto"/>
              <w:bottom w:val="single" w:sz="4" w:space="0" w:color="auto"/>
              <w:right w:val="single" w:sz="4" w:space="0" w:color="auto"/>
            </w:tcBorders>
          </w:tcPr>
          <w:p w14:paraId="52856FA3"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418AF8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3 ± 1 mm đối với ruột dẫn có mặt cắt danh định từ 16 đến 35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p>
          <w:p w14:paraId="2213D7A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5 ± 1 mm đối với ruột dẫn có mặt cắt danh định từ 50 đến 150 mm</w:t>
            </w:r>
            <w:r w:rsidRPr="00C47EC5">
              <w:rPr>
                <w:rFonts w:asciiTheme="majorHAnsi" w:hAnsiTheme="majorHAnsi" w:cstheme="majorHAnsi"/>
                <w:szCs w:val="24"/>
                <w:vertAlign w:val="superscript"/>
              </w:rPr>
              <w:t>2</w:t>
            </w:r>
          </w:p>
        </w:tc>
        <w:tc>
          <w:tcPr>
            <w:tcW w:w="520" w:type="pct"/>
          </w:tcPr>
          <w:p w14:paraId="6E448E7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A08D86D"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4577291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d</w:t>
            </w:r>
          </w:p>
        </w:tc>
        <w:tc>
          <w:tcPr>
            <w:tcW w:w="1485" w:type="pct"/>
            <w:tcBorders>
              <w:top w:val="single" w:sz="4" w:space="0" w:color="auto"/>
              <w:left w:val="single" w:sz="4" w:space="0" w:color="auto"/>
              <w:bottom w:val="single" w:sz="4" w:space="0" w:color="auto"/>
              <w:right w:val="single" w:sz="4" w:space="0" w:color="auto"/>
            </w:tcBorders>
          </w:tcPr>
          <w:p w14:paraId="0770BDF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gân nổi của lõi pha</w:t>
            </w:r>
          </w:p>
        </w:tc>
        <w:tc>
          <w:tcPr>
            <w:tcW w:w="341" w:type="pct"/>
            <w:tcBorders>
              <w:top w:val="single" w:sz="4" w:space="0" w:color="auto"/>
              <w:left w:val="single" w:sz="4" w:space="0" w:color="auto"/>
              <w:bottom w:val="single" w:sz="4" w:space="0" w:color="auto"/>
              <w:right w:val="single" w:sz="4" w:space="0" w:color="auto"/>
            </w:tcBorders>
          </w:tcPr>
          <w:p w14:paraId="0B3549D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165E4FB1"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 Đối với cáp hai lõi: Một gân nổi;</w:t>
            </w:r>
          </w:p>
          <w:p w14:paraId="3B23EE93"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 Đối với cáp ba lõi: Một lõi có gân nổi, lõi kia có hai gân nổi;</w:t>
            </w:r>
          </w:p>
          <w:p w14:paraId="6C845CD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cáp bốn lõi: Một lõi có gân nổi, một lõi khác có hai gân nổi còn lõi thứ ba có ba gân nổi.</w:t>
            </w:r>
          </w:p>
        </w:tc>
        <w:tc>
          <w:tcPr>
            <w:tcW w:w="520" w:type="pct"/>
          </w:tcPr>
          <w:p w14:paraId="2CEB4D7F"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0F2E687"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2063BEE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21</w:t>
            </w:r>
          </w:p>
        </w:tc>
        <w:tc>
          <w:tcPr>
            <w:tcW w:w="1485" w:type="pct"/>
            <w:tcBorders>
              <w:top w:val="single" w:sz="4" w:space="0" w:color="auto"/>
              <w:left w:val="single" w:sz="4" w:space="0" w:color="auto"/>
              <w:bottom w:val="single" w:sz="4" w:space="0" w:color="auto"/>
              <w:right w:val="single" w:sz="4" w:space="0" w:color="auto"/>
            </w:tcBorders>
          </w:tcPr>
          <w:p w14:paraId="2D9EFCE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Bố trí các lõi cáp</w:t>
            </w:r>
          </w:p>
        </w:tc>
        <w:tc>
          <w:tcPr>
            <w:tcW w:w="341" w:type="pct"/>
            <w:tcBorders>
              <w:top w:val="single" w:sz="4" w:space="0" w:color="auto"/>
              <w:left w:val="single" w:sz="4" w:space="0" w:color="auto"/>
              <w:bottom w:val="single" w:sz="4" w:space="0" w:color="auto"/>
              <w:right w:val="single" w:sz="4" w:space="0" w:color="auto"/>
            </w:tcBorders>
          </w:tcPr>
          <w:p w14:paraId="47582B97"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1C8D1042"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i) Các lõi cáp được xoắn theo chiều trái, thứ  tự các lõi đối với cáp bốn lõi bắt đầu bằng lõi trung tính, rồi đến lõi pha 1, lõi pha 2, lõi pha 3.</w:t>
            </w:r>
          </w:p>
          <w:p w14:paraId="6AB563A1"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ii) Bước xoắn theo đường kính tính toán lớn nhất của cả cáp.</w:t>
            </w:r>
          </w:p>
          <w:p w14:paraId="4BBC0568"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iii) Các lõi cáp phải có kích cỡ, cấu trúc vật liệu và cơ lý tính như nhau nhằm đảm bảo cùng chịu lực và sự co giãn trong quá trình vận hành.</w:t>
            </w:r>
          </w:p>
        </w:tc>
        <w:tc>
          <w:tcPr>
            <w:tcW w:w="520" w:type="pct"/>
          </w:tcPr>
          <w:p w14:paraId="07285288"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6286D157"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7182889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w:t>
            </w:r>
          </w:p>
        </w:tc>
        <w:tc>
          <w:tcPr>
            <w:tcW w:w="1485" w:type="pct"/>
            <w:tcBorders>
              <w:top w:val="single" w:sz="4" w:space="0" w:color="auto"/>
              <w:left w:val="single" w:sz="4" w:space="0" w:color="auto"/>
              <w:bottom w:val="single" w:sz="4" w:space="0" w:color="auto"/>
              <w:right w:val="single" w:sz="4" w:space="0" w:color="auto"/>
            </w:tcBorders>
          </w:tcPr>
          <w:p w14:paraId="37BE972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giữa các gân (đo giữa các đỉnh của gân)</w:t>
            </w:r>
          </w:p>
        </w:tc>
        <w:tc>
          <w:tcPr>
            <w:tcW w:w="341" w:type="pct"/>
            <w:tcBorders>
              <w:top w:val="single" w:sz="4" w:space="0" w:color="auto"/>
              <w:left w:val="single" w:sz="4" w:space="0" w:color="auto"/>
              <w:bottom w:val="single" w:sz="4" w:space="0" w:color="auto"/>
              <w:right w:val="single" w:sz="4" w:space="0" w:color="auto"/>
            </w:tcBorders>
          </w:tcPr>
          <w:p w14:paraId="25BA1AC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FA1E2B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3 ± 1 mm đối với ruột dẫn có mặt cắt danh định từ 16 đến 35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p>
          <w:p w14:paraId="3083569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5 ± 1 mm đối với ruột dẫn có mặt cắt danh định từ 50 đến 150 mm</w:t>
            </w:r>
            <w:r w:rsidRPr="00C47EC5">
              <w:rPr>
                <w:rFonts w:asciiTheme="majorHAnsi" w:hAnsiTheme="majorHAnsi" w:cstheme="majorHAnsi"/>
                <w:szCs w:val="24"/>
                <w:vertAlign w:val="superscript"/>
              </w:rPr>
              <w:t>2</w:t>
            </w:r>
          </w:p>
        </w:tc>
        <w:tc>
          <w:tcPr>
            <w:tcW w:w="520" w:type="pct"/>
          </w:tcPr>
          <w:p w14:paraId="399D4C59" w14:textId="77777777" w:rsidR="009C242E" w:rsidRPr="00C47EC5" w:rsidRDefault="009C242E" w:rsidP="00C47EC5">
            <w:pPr>
              <w:spacing w:before="20" w:after="20"/>
              <w:ind w:left="-57"/>
              <w:rPr>
                <w:rFonts w:asciiTheme="majorHAnsi" w:hAnsiTheme="majorHAnsi" w:cstheme="majorHAnsi"/>
                <w:szCs w:val="24"/>
              </w:rPr>
            </w:pPr>
          </w:p>
        </w:tc>
      </w:tr>
    </w:tbl>
    <w:p w14:paraId="061C8173" w14:textId="77777777" w:rsidR="000F5B42" w:rsidRPr="00C47EC5" w:rsidRDefault="000F5B42" w:rsidP="00C47EC5">
      <w:pPr>
        <w:spacing w:before="20" w:after="20"/>
        <w:ind w:left="-57"/>
        <w:rPr>
          <w:rFonts w:asciiTheme="majorHAnsi" w:hAnsiTheme="majorHAnsi" w:cstheme="majorHAnsi"/>
          <w:bCs/>
          <w:szCs w:val="24"/>
          <w:lang w:val="nl-NL"/>
        </w:rPr>
      </w:pPr>
    </w:p>
    <w:p w14:paraId="0E9EBA0D" w14:textId="77777777" w:rsidR="000F5B42" w:rsidRPr="00C47EC5" w:rsidRDefault="000F5B42" w:rsidP="00C47EC5">
      <w:pPr>
        <w:spacing w:before="20" w:after="20"/>
        <w:ind w:left="-57" w:right="43"/>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Sứ đứng cách điện 22kV.</w:t>
      </w:r>
    </w:p>
    <w:p w14:paraId="7A542AB5"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09F7657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Biên bản thí nghiệm điển hình được thực hiện bởi đơn vị thử nghiệm độc lập đạt chứng chỉ ISO/IEC 17025 để chứng minh khả năng đáp ứng các yêu cầu kỹ thuật, bao gồm các hạng mục chính sau: </w:t>
      </w:r>
    </w:p>
    <w:p w14:paraId="72FCDFB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Kiểm tra kích thước của cách điện (Verification of the dimensions). </w:t>
      </w:r>
    </w:p>
    <w:p w14:paraId="6A2087D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lực phá hủy cơ học khi uốn (Mechanical failing load test). </w:t>
      </w:r>
    </w:p>
    <w:p w14:paraId="7D081AD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tính năng nhiệt - cơ (Thermal-mechanical performance test) theo TCVN 7998-1.  </w:t>
      </w:r>
    </w:p>
    <w:p w14:paraId="3AFAC53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điện áp chịu đựng xung sét (Lightning impulse voltage tests). </w:t>
      </w:r>
    </w:p>
    <w:p w14:paraId="416C5C1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Thí nghiệm chịu đựng điện áp ở tần số nguồn ở trạng thái ướt (Wet powerfrequency voltage tests).</w:t>
      </w:r>
    </w:p>
    <w:p w14:paraId="7515D663"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Bảng thông số kỹ thuật</w:t>
      </w:r>
    </w:p>
    <w:tbl>
      <w:tblPr>
        <w:tblW w:w="5003" w:type="pct"/>
        <w:tblLook w:val="04A0" w:firstRow="1" w:lastRow="0" w:firstColumn="1" w:lastColumn="0" w:noHBand="0" w:noVBand="1"/>
      </w:tblPr>
      <w:tblGrid>
        <w:gridCol w:w="1408"/>
        <w:gridCol w:w="4557"/>
        <w:gridCol w:w="1742"/>
        <w:gridCol w:w="6862"/>
      </w:tblGrid>
      <w:tr w:rsidR="0099144A" w:rsidRPr="00C47EC5" w14:paraId="15FFD6DF" w14:textId="77777777" w:rsidTr="00E25734">
        <w:trPr>
          <w:trHeight w:val="330"/>
        </w:trPr>
        <w:tc>
          <w:tcPr>
            <w:tcW w:w="483" w:type="pct"/>
            <w:tcBorders>
              <w:top w:val="single" w:sz="4" w:space="0" w:color="auto"/>
              <w:left w:val="single" w:sz="4" w:space="0" w:color="auto"/>
              <w:bottom w:val="single" w:sz="4" w:space="0" w:color="auto"/>
              <w:right w:val="single" w:sz="4" w:space="0" w:color="auto"/>
            </w:tcBorders>
            <w:vAlign w:val="center"/>
            <w:hideMark/>
          </w:tcPr>
          <w:p w14:paraId="61CE93B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564" w:type="pct"/>
            <w:tcBorders>
              <w:top w:val="single" w:sz="4" w:space="0" w:color="auto"/>
              <w:left w:val="nil"/>
              <w:bottom w:val="single" w:sz="4" w:space="0" w:color="auto"/>
              <w:right w:val="single" w:sz="4" w:space="0" w:color="auto"/>
            </w:tcBorders>
            <w:vAlign w:val="center"/>
            <w:hideMark/>
          </w:tcPr>
          <w:p w14:paraId="4D05C825"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98" w:type="pct"/>
            <w:tcBorders>
              <w:top w:val="single" w:sz="4" w:space="0" w:color="auto"/>
              <w:left w:val="nil"/>
              <w:bottom w:val="single" w:sz="4" w:space="0" w:color="auto"/>
              <w:right w:val="single" w:sz="4" w:space="0" w:color="auto"/>
            </w:tcBorders>
            <w:vAlign w:val="center"/>
            <w:hideMark/>
          </w:tcPr>
          <w:p w14:paraId="71DC062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355" w:type="pct"/>
            <w:tcBorders>
              <w:top w:val="single" w:sz="4" w:space="0" w:color="auto"/>
              <w:left w:val="nil"/>
              <w:bottom w:val="single" w:sz="4" w:space="0" w:color="auto"/>
              <w:right w:val="single" w:sz="4" w:space="0" w:color="auto"/>
            </w:tcBorders>
            <w:vAlign w:val="center"/>
            <w:hideMark/>
          </w:tcPr>
          <w:p w14:paraId="20E5411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r>
      <w:tr w:rsidR="0099144A" w:rsidRPr="00C47EC5" w14:paraId="32AB9386" w14:textId="77777777" w:rsidTr="00E25734">
        <w:trPr>
          <w:trHeight w:val="375"/>
        </w:trPr>
        <w:tc>
          <w:tcPr>
            <w:tcW w:w="483" w:type="pct"/>
            <w:tcBorders>
              <w:top w:val="nil"/>
              <w:left w:val="single" w:sz="4" w:space="0" w:color="auto"/>
              <w:bottom w:val="single" w:sz="4" w:space="0" w:color="auto"/>
              <w:right w:val="single" w:sz="4" w:space="0" w:color="auto"/>
            </w:tcBorders>
            <w:vAlign w:val="center"/>
            <w:hideMark/>
          </w:tcPr>
          <w:p w14:paraId="12E2DA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564" w:type="pct"/>
            <w:tcBorders>
              <w:top w:val="nil"/>
              <w:left w:val="nil"/>
              <w:bottom w:val="single" w:sz="4" w:space="0" w:color="auto"/>
              <w:right w:val="single" w:sz="4" w:space="0" w:color="auto"/>
            </w:tcBorders>
            <w:vAlign w:val="center"/>
            <w:hideMark/>
          </w:tcPr>
          <w:p w14:paraId="23E99C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98" w:type="pct"/>
            <w:tcBorders>
              <w:top w:val="nil"/>
              <w:left w:val="nil"/>
              <w:bottom w:val="single" w:sz="4" w:space="0" w:color="auto"/>
              <w:right w:val="single" w:sz="4" w:space="0" w:color="auto"/>
            </w:tcBorders>
            <w:vAlign w:val="center"/>
            <w:hideMark/>
          </w:tcPr>
          <w:p w14:paraId="541E9C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35705CF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r>
      <w:tr w:rsidR="0099144A" w:rsidRPr="00C47EC5" w14:paraId="45791DB2"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7B4758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564" w:type="pct"/>
            <w:tcBorders>
              <w:top w:val="nil"/>
              <w:left w:val="nil"/>
              <w:bottom w:val="single" w:sz="4" w:space="0" w:color="auto"/>
              <w:right w:val="single" w:sz="4" w:space="0" w:color="auto"/>
            </w:tcBorders>
            <w:vAlign w:val="center"/>
            <w:hideMark/>
          </w:tcPr>
          <w:p w14:paraId="7B0A5C9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98" w:type="pct"/>
            <w:tcBorders>
              <w:top w:val="nil"/>
              <w:left w:val="nil"/>
              <w:bottom w:val="single" w:sz="4" w:space="0" w:color="auto"/>
              <w:right w:val="single" w:sz="4" w:space="0" w:color="auto"/>
            </w:tcBorders>
            <w:vAlign w:val="center"/>
            <w:hideMark/>
          </w:tcPr>
          <w:p w14:paraId="578EF3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222376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r>
      <w:tr w:rsidR="0099144A" w:rsidRPr="00C47EC5" w14:paraId="6679D6CE"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527519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564" w:type="pct"/>
            <w:tcBorders>
              <w:top w:val="nil"/>
              <w:left w:val="nil"/>
              <w:bottom w:val="single" w:sz="4" w:space="0" w:color="auto"/>
              <w:right w:val="single" w:sz="4" w:space="0" w:color="auto"/>
            </w:tcBorders>
            <w:vAlign w:val="center"/>
            <w:hideMark/>
          </w:tcPr>
          <w:p w14:paraId="716D47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98" w:type="pct"/>
            <w:tcBorders>
              <w:top w:val="nil"/>
              <w:left w:val="nil"/>
              <w:bottom w:val="single" w:sz="4" w:space="0" w:color="auto"/>
              <w:right w:val="single" w:sz="4" w:space="0" w:color="auto"/>
            </w:tcBorders>
            <w:vAlign w:val="center"/>
            <w:hideMark/>
          </w:tcPr>
          <w:p w14:paraId="08640B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01098D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r>
      <w:tr w:rsidR="0099144A" w:rsidRPr="00C47EC5" w14:paraId="2D39D157"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6B3286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564" w:type="pct"/>
            <w:tcBorders>
              <w:top w:val="nil"/>
              <w:left w:val="nil"/>
              <w:bottom w:val="single" w:sz="4" w:space="0" w:color="auto"/>
              <w:right w:val="single" w:sz="4" w:space="0" w:color="auto"/>
            </w:tcBorders>
            <w:vAlign w:val="center"/>
            <w:hideMark/>
          </w:tcPr>
          <w:p w14:paraId="0C5B4CD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98" w:type="pct"/>
            <w:tcBorders>
              <w:top w:val="nil"/>
              <w:left w:val="nil"/>
              <w:bottom w:val="single" w:sz="4" w:space="0" w:color="auto"/>
              <w:right w:val="single" w:sz="4" w:space="0" w:color="auto"/>
            </w:tcBorders>
            <w:vAlign w:val="center"/>
            <w:hideMark/>
          </w:tcPr>
          <w:p w14:paraId="259F1D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6429A8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TCVN 7998-1, IEC 60383-1 hoặc tương đương</w:t>
            </w:r>
          </w:p>
        </w:tc>
      </w:tr>
      <w:tr w:rsidR="0099144A" w:rsidRPr="00C47EC5" w14:paraId="614ABEF9"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1E20C9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1564" w:type="pct"/>
            <w:tcBorders>
              <w:top w:val="nil"/>
              <w:left w:val="nil"/>
              <w:bottom w:val="single" w:sz="4" w:space="0" w:color="auto"/>
              <w:right w:val="single" w:sz="4" w:space="0" w:color="auto"/>
            </w:tcBorders>
            <w:vAlign w:val="center"/>
            <w:hideMark/>
          </w:tcPr>
          <w:p w14:paraId="6AD2A3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598" w:type="pct"/>
            <w:tcBorders>
              <w:top w:val="nil"/>
              <w:left w:val="nil"/>
              <w:bottom w:val="single" w:sz="4" w:space="0" w:color="auto"/>
              <w:right w:val="single" w:sz="4" w:space="0" w:color="auto"/>
            </w:tcBorders>
            <w:vAlign w:val="center"/>
            <w:hideMark/>
          </w:tcPr>
          <w:p w14:paraId="2DDC40F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75B5FA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Sứ tráng men, cấu trúc theo kiểu Line Post/Pin Post</w:t>
            </w:r>
          </w:p>
        </w:tc>
      </w:tr>
      <w:tr w:rsidR="0099144A" w:rsidRPr="00C47EC5" w14:paraId="034700F8"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0B8D4C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564" w:type="pct"/>
            <w:tcBorders>
              <w:top w:val="nil"/>
              <w:left w:val="nil"/>
              <w:bottom w:val="single" w:sz="4" w:space="0" w:color="auto"/>
              <w:right w:val="single" w:sz="4" w:space="0" w:color="auto"/>
            </w:tcBorders>
            <w:vAlign w:val="center"/>
            <w:hideMark/>
          </w:tcPr>
          <w:p w14:paraId="46C6F42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cực đại</w:t>
            </w:r>
          </w:p>
        </w:tc>
        <w:tc>
          <w:tcPr>
            <w:tcW w:w="598" w:type="pct"/>
            <w:tcBorders>
              <w:top w:val="nil"/>
              <w:left w:val="nil"/>
              <w:bottom w:val="single" w:sz="4" w:space="0" w:color="auto"/>
              <w:right w:val="single" w:sz="4" w:space="0" w:color="auto"/>
            </w:tcBorders>
            <w:vAlign w:val="center"/>
            <w:hideMark/>
          </w:tcPr>
          <w:p w14:paraId="5990C2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355" w:type="pct"/>
            <w:tcBorders>
              <w:top w:val="nil"/>
              <w:left w:val="nil"/>
              <w:bottom w:val="single" w:sz="4" w:space="0" w:color="auto"/>
              <w:right w:val="single" w:sz="4" w:space="0" w:color="auto"/>
            </w:tcBorders>
            <w:vAlign w:val="center"/>
            <w:hideMark/>
          </w:tcPr>
          <w:p w14:paraId="21959A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24</w:t>
            </w:r>
          </w:p>
        </w:tc>
      </w:tr>
      <w:tr w:rsidR="0099144A" w:rsidRPr="00C47EC5" w14:paraId="57B48AE0"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55FCCB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564" w:type="pct"/>
            <w:tcBorders>
              <w:top w:val="nil"/>
              <w:left w:val="nil"/>
              <w:bottom w:val="single" w:sz="4" w:space="0" w:color="auto"/>
              <w:right w:val="single" w:sz="4" w:space="0" w:color="auto"/>
            </w:tcBorders>
            <w:vAlign w:val="center"/>
            <w:hideMark/>
          </w:tcPr>
          <w:p w14:paraId="5E23BA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trên bề mặt tối thiểu</w:t>
            </w:r>
          </w:p>
        </w:tc>
        <w:tc>
          <w:tcPr>
            <w:tcW w:w="598" w:type="pct"/>
            <w:tcBorders>
              <w:top w:val="nil"/>
              <w:left w:val="nil"/>
              <w:bottom w:val="single" w:sz="4" w:space="0" w:color="auto"/>
              <w:right w:val="single" w:sz="4" w:space="0" w:color="auto"/>
            </w:tcBorders>
            <w:vAlign w:val="center"/>
            <w:hideMark/>
          </w:tcPr>
          <w:p w14:paraId="1BB15D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355" w:type="pct"/>
            <w:tcBorders>
              <w:top w:val="nil"/>
              <w:left w:val="nil"/>
              <w:bottom w:val="single" w:sz="4" w:space="0" w:color="auto"/>
              <w:right w:val="single" w:sz="4" w:space="0" w:color="auto"/>
            </w:tcBorders>
            <w:vAlign w:val="center"/>
            <w:hideMark/>
          </w:tcPr>
          <w:p w14:paraId="7E59D7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25 </w:t>
            </w:r>
          </w:p>
        </w:tc>
      </w:tr>
      <w:tr w:rsidR="0099144A" w:rsidRPr="00C47EC5" w14:paraId="5ADEFEEC"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44408A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564" w:type="pct"/>
            <w:tcBorders>
              <w:top w:val="nil"/>
              <w:left w:val="nil"/>
              <w:bottom w:val="single" w:sz="4" w:space="0" w:color="auto"/>
              <w:right w:val="single" w:sz="4" w:space="0" w:color="auto"/>
            </w:tcBorders>
            <w:vAlign w:val="center"/>
            <w:hideMark/>
          </w:tcPr>
          <w:p w14:paraId="7B148D0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phá hủy cơ học của cách điện khi chịu uốn</w:t>
            </w:r>
          </w:p>
        </w:tc>
        <w:tc>
          <w:tcPr>
            <w:tcW w:w="598" w:type="pct"/>
            <w:tcBorders>
              <w:top w:val="nil"/>
              <w:left w:val="nil"/>
              <w:bottom w:val="single" w:sz="4" w:space="0" w:color="auto"/>
              <w:right w:val="single" w:sz="4" w:space="0" w:color="auto"/>
            </w:tcBorders>
            <w:vAlign w:val="center"/>
            <w:hideMark/>
          </w:tcPr>
          <w:p w14:paraId="5E73F7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355" w:type="pct"/>
            <w:tcBorders>
              <w:top w:val="nil"/>
              <w:left w:val="nil"/>
              <w:bottom w:val="single" w:sz="4" w:space="0" w:color="auto"/>
              <w:right w:val="single" w:sz="4" w:space="0" w:color="auto"/>
            </w:tcBorders>
            <w:vAlign w:val="center"/>
            <w:hideMark/>
          </w:tcPr>
          <w:p w14:paraId="21F54E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12,5</w:t>
            </w:r>
          </w:p>
        </w:tc>
      </w:tr>
      <w:tr w:rsidR="0099144A" w:rsidRPr="00C47EC5" w14:paraId="46FC8886"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37E69B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564" w:type="pct"/>
            <w:tcBorders>
              <w:top w:val="nil"/>
              <w:left w:val="nil"/>
              <w:bottom w:val="single" w:sz="4" w:space="0" w:color="auto"/>
              <w:right w:val="single" w:sz="4" w:space="0" w:color="auto"/>
            </w:tcBorders>
            <w:vAlign w:val="center"/>
            <w:hideMark/>
          </w:tcPr>
          <w:p w14:paraId="24FB4D9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đựng tần số 50Hz/1 phút ở trạng thái khô </w:t>
            </w:r>
          </w:p>
        </w:tc>
        <w:tc>
          <w:tcPr>
            <w:tcW w:w="598" w:type="pct"/>
            <w:tcBorders>
              <w:top w:val="nil"/>
              <w:left w:val="nil"/>
              <w:bottom w:val="single" w:sz="4" w:space="0" w:color="auto"/>
              <w:right w:val="single" w:sz="4" w:space="0" w:color="auto"/>
            </w:tcBorders>
            <w:vAlign w:val="center"/>
            <w:hideMark/>
          </w:tcPr>
          <w:p w14:paraId="57DB9BE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355" w:type="pct"/>
            <w:tcBorders>
              <w:top w:val="nil"/>
              <w:left w:val="nil"/>
              <w:bottom w:val="single" w:sz="4" w:space="0" w:color="auto"/>
              <w:right w:val="single" w:sz="4" w:space="0" w:color="auto"/>
            </w:tcBorders>
            <w:vAlign w:val="center"/>
            <w:hideMark/>
          </w:tcPr>
          <w:p w14:paraId="1EF8B9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85</w:t>
            </w:r>
          </w:p>
        </w:tc>
      </w:tr>
      <w:tr w:rsidR="0099144A" w:rsidRPr="00C47EC5" w14:paraId="0165F64A"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610E46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564" w:type="pct"/>
            <w:tcBorders>
              <w:top w:val="nil"/>
              <w:left w:val="nil"/>
              <w:bottom w:val="single" w:sz="4" w:space="0" w:color="auto"/>
              <w:right w:val="single" w:sz="4" w:space="0" w:color="auto"/>
            </w:tcBorders>
            <w:vAlign w:val="center"/>
            <w:hideMark/>
          </w:tcPr>
          <w:p w14:paraId="7BA47A4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50Hz/10 giây ở trạng thái ướt</w:t>
            </w:r>
          </w:p>
        </w:tc>
        <w:tc>
          <w:tcPr>
            <w:tcW w:w="598" w:type="pct"/>
            <w:tcBorders>
              <w:top w:val="nil"/>
              <w:left w:val="nil"/>
              <w:bottom w:val="single" w:sz="4" w:space="0" w:color="auto"/>
              <w:right w:val="single" w:sz="4" w:space="0" w:color="auto"/>
            </w:tcBorders>
            <w:vAlign w:val="center"/>
            <w:hideMark/>
          </w:tcPr>
          <w:p w14:paraId="6FF516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355" w:type="pct"/>
            <w:tcBorders>
              <w:top w:val="nil"/>
              <w:left w:val="nil"/>
              <w:bottom w:val="single" w:sz="4" w:space="0" w:color="auto"/>
              <w:right w:val="single" w:sz="4" w:space="0" w:color="auto"/>
            </w:tcBorders>
            <w:vAlign w:val="center"/>
            <w:hideMark/>
          </w:tcPr>
          <w:p w14:paraId="286337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65</w:t>
            </w:r>
          </w:p>
        </w:tc>
      </w:tr>
      <w:tr w:rsidR="0099144A" w:rsidRPr="00C47EC5" w14:paraId="4791ABFD"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3FA631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564" w:type="pct"/>
            <w:tcBorders>
              <w:top w:val="nil"/>
              <w:left w:val="nil"/>
              <w:bottom w:val="single" w:sz="4" w:space="0" w:color="auto"/>
              <w:right w:val="single" w:sz="4" w:space="0" w:color="auto"/>
            </w:tcBorders>
            <w:vAlign w:val="center"/>
            <w:hideMark/>
          </w:tcPr>
          <w:p w14:paraId="65BD33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(1,2/50µs)</w:t>
            </w:r>
          </w:p>
        </w:tc>
        <w:tc>
          <w:tcPr>
            <w:tcW w:w="598" w:type="pct"/>
            <w:tcBorders>
              <w:top w:val="nil"/>
              <w:left w:val="nil"/>
              <w:bottom w:val="single" w:sz="4" w:space="0" w:color="auto"/>
              <w:right w:val="single" w:sz="4" w:space="0" w:color="auto"/>
            </w:tcBorders>
            <w:vAlign w:val="center"/>
            <w:hideMark/>
          </w:tcPr>
          <w:p w14:paraId="26756D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kVpeak</w:t>
            </w:r>
          </w:p>
        </w:tc>
        <w:tc>
          <w:tcPr>
            <w:tcW w:w="2355" w:type="pct"/>
            <w:tcBorders>
              <w:top w:val="nil"/>
              <w:left w:val="nil"/>
              <w:bottom w:val="single" w:sz="4" w:space="0" w:color="auto"/>
              <w:right w:val="single" w:sz="4" w:space="0" w:color="auto"/>
            </w:tcBorders>
            <w:vAlign w:val="center"/>
            <w:hideMark/>
          </w:tcPr>
          <w:p w14:paraId="01F8F9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150</w:t>
            </w:r>
          </w:p>
        </w:tc>
      </w:tr>
      <w:tr w:rsidR="0099144A" w:rsidRPr="00C47EC5" w14:paraId="63393DCE"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3A7FEB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564" w:type="pct"/>
            <w:tcBorders>
              <w:top w:val="nil"/>
              <w:left w:val="nil"/>
              <w:bottom w:val="single" w:sz="4" w:space="0" w:color="auto"/>
              <w:right w:val="single" w:sz="4" w:space="0" w:color="auto"/>
            </w:tcBorders>
            <w:vAlign w:val="center"/>
            <w:hideMark/>
          </w:tcPr>
          <w:p w14:paraId="5869DA1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ty đoạn gắn vào xà</w:t>
            </w:r>
          </w:p>
        </w:tc>
        <w:tc>
          <w:tcPr>
            <w:tcW w:w="598" w:type="pct"/>
            <w:tcBorders>
              <w:top w:val="nil"/>
              <w:left w:val="nil"/>
              <w:bottom w:val="single" w:sz="4" w:space="0" w:color="auto"/>
              <w:right w:val="single" w:sz="4" w:space="0" w:color="auto"/>
            </w:tcBorders>
            <w:vAlign w:val="center"/>
            <w:hideMark/>
          </w:tcPr>
          <w:p w14:paraId="6FDFB7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749A6C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140-150  hoặc lựa chọn theo tính toán thiết kế</w:t>
            </w:r>
            <w:r w:rsidRPr="00C47EC5">
              <w:rPr>
                <w:rFonts w:asciiTheme="majorHAnsi" w:hAnsiTheme="majorHAnsi" w:cstheme="majorHAnsi"/>
                <w:szCs w:val="24"/>
                <w:vertAlign w:val="subscript"/>
              </w:rPr>
              <w:t xml:space="preserve"> </w:t>
            </w:r>
          </w:p>
        </w:tc>
      </w:tr>
      <w:tr w:rsidR="0099144A" w:rsidRPr="00C47EC5" w14:paraId="1694A651"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2604E97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564" w:type="pct"/>
            <w:tcBorders>
              <w:top w:val="nil"/>
              <w:left w:val="nil"/>
              <w:bottom w:val="single" w:sz="4" w:space="0" w:color="auto"/>
              <w:right w:val="single" w:sz="4" w:space="0" w:color="auto"/>
            </w:tcBorders>
            <w:vAlign w:val="center"/>
            <w:hideMark/>
          </w:tcPr>
          <w:p w14:paraId="257D6E1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phần ren ty sứ</w:t>
            </w:r>
          </w:p>
        </w:tc>
        <w:tc>
          <w:tcPr>
            <w:tcW w:w="598" w:type="pct"/>
            <w:tcBorders>
              <w:top w:val="nil"/>
              <w:left w:val="nil"/>
              <w:bottom w:val="single" w:sz="4" w:space="0" w:color="auto"/>
              <w:right w:val="single" w:sz="4" w:space="0" w:color="auto"/>
            </w:tcBorders>
            <w:vAlign w:val="center"/>
            <w:hideMark/>
          </w:tcPr>
          <w:p w14:paraId="57F47B5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592C61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r>
      <w:tr w:rsidR="0099144A" w:rsidRPr="00C47EC5" w14:paraId="2EF94F98"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5FBD1C6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564" w:type="pct"/>
            <w:tcBorders>
              <w:top w:val="nil"/>
              <w:left w:val="nil"/>
              <w:bottom w:val="single" w:sz="4" w:space="0" w:color="auto"/>
              <w:right w:val="single" w:sz="4" w:space="0" w:color="auto"/>
            </w:tcBorders>
            <w:vAlign w:val="center"/>
            <w:hideMark/>
          </w:tcPr>
          <w:p w14:paraId="74F8B23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ty sứ</w:t>
            </w:r>
          </w:p>
        </w:tc>
        <w:tc>
          <w:tcPr>
            <w:tcW w:w="598" w:type="pct"/>
            <w:tcBorders>
              <w:top w:val="nil"/>
              <w:left w:val="nil"/>
              <w:bottom w:val="single" w:sz="4" w:space="0" w:color="auto"/>
              <w:right w:val="single" w:sz="4" w:space="0" w:color="auto"/>
            </w:tcBorders>
            <w:vAlign w:val="center"/>
            <w:hideMark/>
          </w:tcPr>
          <w:p w14:paraId="03D953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436905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16</w:t>
            </w:r>
          </w:p>
        </w:tc>
      </w:tr>
      <w:tr w:rsidR="0099144A" w:rsidRPr="00C47EC5" w14:paraId="198A3FC0"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2D6F3A6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564" w:type="pct"/>
            <w:tcBorders>
              <w:top w:val="nil"/>
              <w:left w:val="nil"/>
              <w:bottom w:val="single" w:sz="4" w:space="0" w:color="auto"/>
              <w:right w:val="single" w:sz="4" w:space="0" w:color="auto"/>
            </w:tcBorders>
            <w:vAlign w:val="center"/>
            <w:hideMark/>
          </w:tcPr>
          <w:p w14:paraId="1F21815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Bán kính cong của cổ cách điện đỡ</w:t>
            </w:r>
          </w:p>
        </w:tc>
        <w:tc>
          <w:tcPr>
            <w:tcW w:w="598" w:type="pct"/>
            <w:tcBorders>
              <w:top w:val="nil"/>
              <w:left w:val="nil"/>
              <w:bottom w:val="single" w:sz="4" w:space="0" w:color="auto"/>
              <w:right w:val="single" w:sz="4" w:space="0" w:color="auto"/>
            </w:tcBorders>
            <w:vAlign w:val="center"/>
            <w:hideMark/>
          </w:tcPr>
          <w:p w14:paraId="636C29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476F72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r>
      <w:tr w:rsidR="0099144A" w:rsidRPr="00C47EC5" w14:paraId="0EA51D6A"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67BC68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564" w:type="pct"/>
            <w:tcBorders>
              <w:top w:val="nil"/>
              <w:left w:val="nil"/>
              <w:bottom w:val="single" w:sz="4" w:space="0" w:color="auto"/>
              <w:right w:val="single" w:sz="4" w:space="0" w:color="auto"/>
            </w:tcBorders>
            <w:vAlign w:val="center"/>
            <w:hideMark/>
          </w:tcPr>
          <w:p w14:paraId="4210B8E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Bán kính cong rãnh đặt dây trên đỉnh sứ</w:t>
            </w:r>
          </w:p>
        </w:tc>
        <w:tc>
          <w:tcPr>
            <w:tcW w:w="598" w:type="pct"/>
            <w:tcBorders>
              <w:top w:val="nil"/>
              <w:left w:val="nil"/>
              <w:bottom w:val="single" w:sz="4" w:space="0" w:color="auto"/>
              <w:right w:val="single" w:sz="4" w:space="0" w:color="auto"/>
            </w:tcBorders>
            <w:vAlign w:val="center"/>
            <w:hideMark/>
          </w:tcPr>
          <w:p w14:paraId="1691AF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6E174A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r>
      <w:tr w:rsidR="0099144A" w:rsidRPr="00C47EC5" w14:paraId="407E9D46" w14:textId="77777777" w:rsidTr="00E25734">
        <w:trPr>
          <w:trHeight w:val="720"/>
        </w:trPr>
        <w:tc>
          <w:tcPr>
            <w:tcW w:w="483" w:type="pct"/>
            <w:tcBorders>
              <w:top w:val="nil"/>
              <w:left w:val="single" w:sz="4" w:space="0" w:color="auto"/>
              <w:bottom w:val="single" w:sz="4" w:space="0" w:color="auto"/>
              <w:right w:val="single" w:sz="4" w:space="0" w:color="auto"/>
            </w:tcBorders>
            <w:vAlign w:val="center"/>
            <w:hideMark/>
          </w:tcPr>
          <w:p w14:paraId="6F6619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564" w:type="pct"/>
            <w:tcBorders>
              <w:top w:val="nil"/>
              <w:left w:val="nil"/>
              <w:bottom w:val="single" w:sz="4" w:space="0" w:color="auto"/>
              <w:right w:val="single" w:sz="4" w:space="0" w:color="auto"/>
            </w:tcBorders>
            <w:vAlign w:val="center"/>
            <w:hideMark/>
          </w:tcPr>
          <w:p w14:paraId="3AFC04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Các phụ kiện đi kèm ty</w:t>
            </w:r>
          </w:p>
        </w:tc>
        <w:tc>
          <w:tcPr>
            <w:tcW w:w="598" w:type="pct"/>
            <w:tcBorders>
              <w:top w:val="nil"/>
              <w:left w:val="nil"/>
              <w:bottom w:val="single" w:sz="4" w:space="0" w:color="auto"/>
              <w:right w:val="single" w:sz="4" w:space="0" w:color="auto"/>
            </w:tcBorders>
            <w:vAlign w:val="center"/>
            <w:hideMark/>
          </w:tcPr>
          <w:p w14:paraId="7132CC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44D528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 đai ốc, 1 đệm phẳng và 1 đệm vênh</w:t>
            </w:r>
            <w:r w:rsidRPr="00C47EC5">
              <w:rPr>
                <w:rFonts w:asciiTheme="majorHAnsi" w:hAnsiTheme="majorHAnsi" w:cstheme="majorHAnsi"/>
                <w:szCs w:val="24"/>
                <w:vertAlign w:val="subscript"/>
              </w:rPr>
              <w:t xml:space="preserve"> </w:t>
            </w:r>
            <w:r w:rsidRPr="00C47EC5">
              <w:rPr>
                <w:rFonts w:asciiTheme="majorHAnsi" w:hAnsiTheme="majorHAnsi" w:cstheme="majorHAnsi"/>
                <w:szCs w:val="24"/>
              </w:rPr>
              <w:t>bằng thép không rỉ hoặc thép mạ kẽm nhúng nóng.</w:t>
            </w:r>
          </w:p>
        </w:tc>
      </w:tr>
      <w:tr w:rsidR="0099144A" w:rsidRPr="00C47EC5" w14:paraId="03BEA50F" w14:textId="77777777" w:rsidTr="00E25734">
        <w:trPr>
          <w:trHeight w:val="300"/>
        </w:trPr>
        <w:tc>
          <w:tcPr>
            <w:tcW w:w="483" w:type="pct"/>
            <w:tcBorders>
              <w:top w:val="nil"/>
              <w:left w:val="single" w:sz="4" w:space="0" w:color="auto"/>
              <w:bottom w:val="single" w:sz="4" w:space="0" w:color="auto"/>
              <w:right w:val="single" w:sz="4" w:space="0" w:color="auto"/>
            </w:tcBorders>
            <w:vAlign w:val="center"/>
            <w:hideMark/>
          </w:tcPr>
          <w:p w14:paraId="54644E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564" w:type="pct"/>
            <w:tcBorders>
              <w:top w:val="nil"/>
              <w:left w:val="nil"/>
              <w:bottom w:val="single" w:sz="4" w:space="0" w:color="auto"/>
              <w:right w:val="single" w:sz="4" w:space="0" w:color="auto"/>
            </w:tcBorders>
            <w:vAlign w:val="center"/>
            <w:hideMark/>
          </w:tcPr>
          <w:p w14:paraId="273046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Điều kiện lắp đặt, môi trường làm việc</w:t>
            </w:r>
          </w:p>
        </w:tc>
        <w:tc>
          <w:tcPr>
            <w:tcW w:w="598" w:type="pct"/>
            <w:tcBorders>
              <w:top w:val="nil"/>
              <w:left w:val="nil"/>
              <w:bottom w:val="single" w:sz="4" w:space="0" w:color="auto"/>
              <w:right w:val="single" w:sz="4" w:space="0" w:color="auto"/>
            </w:tcBorders>
            <w:vAlign w:val="center"/>
            <w:hideMark/>
          </w:tcPr>
          <w:p w14:paraId="021BB38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7BC305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Ngoài trời, nhiệt đới hóa.</w:t>
            </w:r>
          </w:p>
        </w:tc>
      </w:tr>
      <w:tr w:rsidR="0099144A" w:rsidRPr="00C47EC5" w14:paraId="067A311F" w14:textId="77777777" w:rsidTr="00E25734">
        <w:trPr>
          <w:trHeight w:val="300"/>
        </w:trPr>
        <w:tc>
          <w:tcPr>
            <w:tcW w:w="483" w:type="pct"/>
            <w:tcBorders>
              <w:top w:val="nil"/>
              <w:left w:val="single" w:sz="4" w:space="0" w:color="auto"/>
              <w:bottom w:val="single" w:sz="4" w:space="0" w:color="auto"/>
              <w:right w:val="single" w:sz="4" w:space="0" w:color="auto"/>
            </w:tcBorders>
            <w:vAlign w:val="center"/>
            <w:hideMark/>
          </w:tcPr>
          <w:p w14:paraId="43CEF2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564" w:type="pct"/>
            <w:tcBorders>
              <w:top w:val="nil"/>
              <w:left w:val="nil"/>
              <w:bottom w:val="single" w:sz="4" w:space="0" w:color="auto"/>
              <w:right w:val="single" w:sz="4" w:space="0" w:color="auto"/>
            </w:tcBorders>
            <w:vAlign w:val="center"/>
            <w:hideMark/>
          </w:tcPr>
          <w:p w14:paraId="7543F3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Bản vẽ và tài liệu kỹ thuật</w:t>
            </w:r>
          </w:p>
        </w:tc>
        <w:tc>
          <w:tcPr>
            <w:tcW w:w="598" w:type="pct"/>
            <w:tcBorders>
              <w:top w:val="nil"/>
              <w:left w:val="nil"/>
              <w:bottom w:val="single" w:sz="4" w:space="0" w:color="auto"/>
              <w:right w:val="single" w:sz="4" w:space="0" w:color="auto"/>
            </w:tcBorders>
            <w:vAlign w:val="center"/>
            <w:hideMark/>
          </w:tcPr>
          <w:p w14:paraId="4AD461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50A5DF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r>
    </w:tbl>
    <w:p w14:paraId="5FB1C92C" w14:textId="77777777" w:rsidR="000F5B42" w:rsidRPr="00C47EC5" w:rsidRDefault="000F5B42" w:rsidP="00C47EC5">
      <w:pPr>
        <w:spacing w:before="20" w:after="20"/>
        <w:ind w:left="-57" w:right="43"/>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Cách điện đứng 35kV</w:t>
      </w:r>
    </w:p>
    <w:p w14:paraId="427F98FE"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341D135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Biên bản thí nghiệm điển hình được thực hiện bởi đơn vị thử nghiệm độc lập đạt chứng chỉ ISO/IEC 17025 để chứng minh khả năng đáp ứng các yêu cầu kỹ thuật, bao gồm các hạng mục chính sau: </w:t>
      </w:r>
    </w:p>
    <w:p w14:paraId="5A7C3DA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Kiểm tra kích thước của cách điện (Verification of the dimensions). </w:t>
      </w:r>
    </w:p>
    <w:p w14:paraId="6B57422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lực phá hủy cơ học khi uốn (Mechanical failing load test). </w:t>
      </w:r>
    </w:p>
    <w:p w14:paraId="0D92D63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tính năng nhiệt - cơ (Thermal-mechanical performance test) theo TCVN 7998-1.  </w:t>
      </w:r>
    </w:p>
    <w:p w14:paraId="553117C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điện áp chịu đựng xung sét (Lightning impulse voltage tests). </w:t>
      </w:r>
    </w:p>
    <w:p w14:paraId="5769392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Thí nghiệm chịu đựng điện áp ở tần số nguồn ở trạng thái ướt (Wet powerfrequency voltage tests).</w:t>
      </w:r>
    </w:p>
    <w:p w14:paraId="7AC27889" w14:textId="77777777" w:rsidR="000F5B42" w:rsidRPr="00C47EC5" w:rsidRDefault="000F5B42" w:rsidP="00C47EC5">
      <w:pPr>
        <w:spacing w:before="20" w:after="20"/>
        <w:ind w:left="-57" w:firstLine="567"/>
        <w:rPr>
          <w:rFonts w:asciiTheme="majorHAnsi" w:eastAsia="Calibri" w:hAnsiTheme="majorHAnsi" w:cstheme="majorHAnsi"/>
          <w:b/>
          <w:noProof/>
          <w:szCs w:val="24"/>
        </w:rPr>
      </w:pPr>
      <w:r w:rsidRPr="00C47EC5">
        <w:rPr>
          <w:rFonts w:asciiTheme="majorHAnsi" w:eastAsia="Calibri" w:hAnsiTheme="majorHAnsi" w:cstheme="majorHAnsi"/>
          <w:b/>
          <w:noProof/>
          <w:szCs w:val="24"/>
        </w:rPr>
        <w:t>Bảng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4019"/>
        <w:gridCol w:w="1762"/>
        <w:gridCol w:w="5550"/>
        <w:gridCol w:w="2041"/>
      </w:tblGrid>
      <w:tr w:rsidR="0099144A" w:rsidRPr="00C47EC5" w14:paraId="160F2F5E" w14:textId="77777777" w:rsidTr="006D09A2">
        <w:trPr>
          <w:trHeight w:val="345"/>
          <w:tblHeader/>
        </w:trPr>
        <w:tc>
          <w:tcPr>
            <w:tcW w:w="408" w:type="pct"/>
            <w:vAlign w:val="center"/>
            <w:hideMark/>
          </w:tcPr>
          <w:p w14:paraId="11972B24"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lastRenderedPageBreak/>
              <w:t xml:space="preserve">TT </w:t>
            </w:r>
          </w:p>
        </w:tc>
        <w:tc>
          <w:tcPr>
            <w:tcW w:w="1380" w:type="pct"/>
            <w:vAlign w:val="center"/>
            <w:hideMark/>
          </w:tcPr>
          <w:p w14:paraId="6F5EB1DB"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Hạng mục </w:t>
            </w:r>
          </w:p>
        </w:tc>
        <w:tc>
          <w:tcPr>
            <w:tcW w:w="605" w:type="pct"/>
            <w:vAlign w:val="center"/>
            <w:hideMark/>
          </w:tcPr>
          <w:p w14:paraId="1EDA1E17"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Đơn vị </w:t>
            </w:r>
          </w:p>
        </w:tc>
        <w:tc>
          <w:tcPr>
            <w:tcW w:w="1906" w:type="pct"/>
            <w:vAlign w:val="center"/>
            <w:hideMark/>
          </w:tcPr>
          <w:p w14:paraId="30C111D4"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Yêu cầu </w:t>
            </w:r>
          </w:p>
        </w:tc>
        <w:tc>
          <w:tcPr>
            <w:tcW w:w="702" w:type="pct"/>
            <w:vAlign w:val="center"/>
          </w:tcPr>
          <w:p w14:paraId="79D5B1B4"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rPr>
              <w:t>Nhà thầu cam kết</w:t>
            </w:r>
          </w:p>
        </w:tc>
      </w:tr>
      <w:tr w:rsidR="0099144A" w:rsidRPr="00C47EC5" w14:paraId="46EFBFDB" w14:textId="77777777" w:rsidTr="006D09A2">
        <w:trPr>
          <w:trHeight w:val="375"/>
        </w:trPr>
        <w:tc>
          <w:tcPr>
            <w:tcW w:w="408" w:type="pct"/>
            <w:vAlign w:val="center"/>
            <w:hideMark/>
          </w:tcPr>
          <w:p w14:paraId="5F98EF0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w:t>
            </w:r>
          </w:p>
        </w:tc>
        <w:tc>
          <w:tcPr>
            <w:tcW w:w="1380" w:type="pct"/>
            <w:vAlign w:val="center"/>
            <w:hideMark/>
          </w:tcPr>
          <w:p w14:paraId="0917D7FD"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Nhà sản xuất</w:t>
            </w:r>
          </w:p>
        </w:tc>
        <w:tc>
          <w:tcPr>
            <w:tcW w:w="605" w:type="pct"/>
            <w:vAlign w:val="center"/>
            <w:hideMark/>
          </w:tcPr>
          <w:p w14:paraId="72C5A79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tcPr>
          <w:p w14:paraId="23BB9C9C" w14:textId="2868F81E"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Nêu cụ thể</w:t>
            </w:r>
          </w:p>
        </w:tc>
        <w:tc>
          <w:tcPr>
            <w:tcW w:w="702" w:type="pct"/>
            <w:vAlign w:val="center"/>
          </w:tcPr>
          <w:p w14:paraId="6F73C23E"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1B20045A" w14:textId="77777777" w:rsidTr="006D09A2">
        <w:trPr>
          <w:trHeight w:val="345"/>
        </w:trPr>
        <w:tc>
          <w:tcPr>
            <w:tcW w:w="408" w:type="pct"/>
            <w:vAlign w:val="center"/>
            <w:hideMark/>
          </w:tcPr>
          <w:p w14:paraId="76A00DC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2</w:t>
            </w:r>
          </w:p>
        </w:tc>
        <w:tc>
          <w:tcPr>
            <w:tcW w:w="1380" w:type="pct"/>
            <w:vAlign w:val="center"/>
            <w:hideMark/>
          </w:tcPr>
          <w:p w14:paraId="753E31C2"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Nước sản xuất</w:t>
            </w:r>
          </w:p>
        </w:tc>
        <w:tc>
          <w:tcPr>
            <w:tcW w:w="605" w:type="pct"/>
            <w:vAlign w:val="center"/>
            <w:hideMark/>
          </w:tcPr>
          <w:p w14:paraId="6E07D9FB"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tcPr>
          <w:p w14:paraId="3E4271C9" w14:textId="5E034DE5"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Nêu cụ thể</w:t>
            </w:r>
          </w:p>
        </w:tc>
        <w:tc>
          <w:tcPr>
            <w:tcW w:w="702" w:type="pct"/>
            <w:vAlign w:val="center"/>
          </w:tcPr>
          <w:p w14:paraId="161412C0"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FF17B0A" w14:textId="77777777" w:rsidTr="006D09A2">
        <w:trPr>
          <w:trHeight w:val="345"/>
        </w:trPr>
        <w:tc>
          <w:tcPr>
            <w:tcW w:w="408" w:type="pct"/>
            <w:vAlign w:val="center"/>
            <w:hideMark/>
          </w:tcPr>
          <w:p w14:paraId="3653B7C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3</w:t>
            </w:r>
          </w:p>
        </w:tc>
        <w:tc>
          <w:tcPr>
            <w:tcW w:w="1380" w:type="pct"/>
            <w:vAlign w:val="center"/>
            <w:hideMark/>
          </w:tcPr>
          <w:p w14:paraId="44BF1BC6"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Mã hiệu</w:t>
            </w:r>
          </w:p>
        </w:tc>
        <w:tc>
          <w:tcPr>
            <w:tcW w:w="605" w:type="pct"/>
            <w:vAlign w:val="center"/>
            <w:hideMark/>
          </w:tcPr>
          <w:p w14:paraId="72994EC6"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tcPr>
          <w:p w14:paraId="7E6FE595" w14:textId="3FD03078"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Nêu cụ thể</w:t>
            </w:r>
          </w:p>
        </w:tc>
        <w:tc>
          <w:tcPr>
            <w:tcW w:w="702" w:type="pct"/>
            <w:vAlign w:val="center"/>
          </w:tcPr>
          <w:p w14:paraId="25C77573"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2C4E9393" w14:textId="77777777" w:rsidTr="006D09A2">
        <w:trPr>
          <w:trHeight w:val="660"/>
        </w:trPr>
        <w:tc>
          <w:tcPr>
            <w:tcW w:w="408" w:type="pct"/>
            <w:vAlign w:val="center"/>
            <w:hideMark/>
          </w:tcPr>
          <w:p w14:paraId="1E0A2CA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4</w:t>
            </w:r>
          </w:p>
        </w:tc>
        <w:tc>
          <w:tcPr>
            <w:tcW w:w="1380" w:type="pct"/>
            <w:vAlign w:val="center"/>
            <w:hideMark/>
          </w:tcPr>
          <w:p w14:paraId="07603D51"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Tiêu chuẩn áp dụng</w:t>
            </w:r>
          </w:p>
        </w:tc>
        <w:tc>
          <w:tcPr>
            <w:tcW w:w="605" w:type="pct"/>
            <w:vAlign w:val="center"/>
            <w:hideMark/>
          </w:tcPr>
          <w:p w14:paraId="121D11D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004113AF"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TCVN 7998-1, IEC 60383-1 hoặc tương đương</w:t>
            </w:r>
          </w:p>
        </w:tc>
        <w:tc>
          <w:tcPr>
            <w:tcW w:w="702" w:type="pct"/>
            <w:vAlign w:val="center"/>
          </w:tcPr>
          <w:p w14:paraId="5B9CE01D"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04B8420" w14:textId="77777777" w:rsidTr="006D09A2">
        <w:trPr>
          <w:trHeight w:val="660"/>
        </w:trPr>
        <w:tc>
          <w:tcPr>
            <w:tcW w:w="408" w:type="pct"/>
            <w:vAlign w:val="center"/>
            <w:hideMark/>
          </w:tcPr>
          <w:p w14:paraId="5D804ADD"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5</w:t>
            </w:r>
          </w:p>
        </w:tc>
        <w:tc>
          <w:tcPr>
            <w:tcW w:w="1380" w:type="pct"/>
            <w:vAlign w:val="center"/>
            <w:hideMark/>
          </w:tcPr>
          <w:p w14:paraId="1DC4DFAC"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Loại</w:t>
            </w:r>
          </w:p>
        </w:tc>
        <w:tc>
          <w:tcPr>
            <w:tcW w:w="605" w:type="pct"/>
            <w:vAlign w:val="center"/>
            <w:hideMark/>
          </w:tcPr>
          <w:p w14:paraId="24C585BB"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48A80BE8"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Sứ tráng men, cấu trúc theo kiểu Line Post/Pin Post</w:t>
            </w:r>
          </w:p>
        </w:tc>
        <w:tc>
          <w:tcPr>
            <w:tcW w:w="702" w:type="pct"/>
            <w:vAlign w:val="center"/>
          </w:tcPr>
          <w:p w14:paraId="71DDAD3A"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5BF18937" w14:textId="77777777" w:rsidTr="006D09A2">
        <w:trPr>
          <w:trHeight w:val="345"/>
        </w:trPr>
        <w:tc>
          <w:tcPr>
            <w:tcW w:w="408" w:type="pct"/>
            <w:vAlign w:val="center"/>
            <w:hideMark/>
          </w:tcPr>
          <w:p w14:paraId="4C18BBC8"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6</w:t>
            </w:r>
          </w:p>
        </w:tc>
        <w:tc>
          <w:tcPr>
            <w:tcW w:w="1380" w:type="pct"/>
            <w:vAlign w:val="center"/>
            <w:hideMark/>
          </w:tcPr>
          <w:p w14:paraId="6BE8C0AB"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làm việc cực đại</w:t>
            </w:r>
          </w:p>
        </w:tc>
        <w:tc>
          <w:tcPr>
            <w:tcW w:w="605" w:type="pct"/>
            <w:vAlign w:val="center"/>
            <w:hideMark/>
          </w:tcPr>
          <w:p w14:paraId="5B34583B"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kVrms</w:t>
            </w:r>
          </w:p>
        </w:tc>
        <w:tc>
          <w:tcPr>
            <w:tcW w:w="1906" w:type="pct"/>
            <w:vAlign w:val="center"/>
            <w:hideMark/>
          </w:tcPr>
          <w:p w14:paraId="0229AFDF"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38,5</w:t>
            </w:r>
          </w:p>
        </w:tc>
        <w:tc>
          <w:tcPr>
            <w:tcW w:w="702" w:type="pct"/>
            <w:vAlign w:val="center"/>
          </w:tcPr>
          <w:p w14:paraId="144CA8B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76F883EE" w14:textId="77777777" w:rsidTr="006D09A2">
        <w:trPr>
          <w:trHeight w:val="660"/>
        </w:trPr>
        <w:tc>
          <w:tcPr>
            <w:tcW w:w="408" w:type="pct"/>
            <w:vAlign w:val="center"/>
            <w:hideMark/>
          </w:tcPr>
          <w:p w14:paraId="5C29E2D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7</w:t>
            </w:r>
          </w:p>
        </w:tc>
        <w:tc>
          <w:tcPr>
            <w:tcW w:w="1380" w:type="pct"/>
            <w:vAlign w:val="center"/>
            <w:hideMark/>
          </w:tcPr>
          <w:p w14:paraId="4DEF2B9D"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Chiều dài đường rò trên bề mặt tối thiểu</w:t>
            </w:r>
          </w:p>
        </w:tc>
        <w:tc>
          <w:tcPr>
            <w:tcW w:w="605" w:type="pct"/>
            <w:vAlign w:val="center"/>
            <w:hideMark/>
          </w:tcPr>
          <w:p w14:paraId="6B690F02"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mm/kV</w:t>
            </w:r>
          </w:p>
        </w:tc>
        <w:tc>
          <w:tcPr>
            <w:tcW w:w="1906" w:type="pct"/>
            <w:vAlign w:val="center"/>
            <w:hideMark/>
          </w:tcPr>
          <w:p w14:paraId="3871ABE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25</w:t>
            </w:r>
          </w:p>
        </w:tc>
        <w:tc>
          <w:tcPr>
            <w:tcW w:w="702" w:type="pct"/>
            <w:vAlign w:val="center"/>
          </w:tcPr>
          <w:p w14:paraId="7BDD61A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21CCFA45" w14:textId="77777777" w:rsidTr="006D09A2">
        <w:trPr>
          <w:trHeight w:val="660"/>
        </w:trPr>
        <w:tc>
          <w:tcPr>
            <w:tcW w:w="408" w:type="pct"/>
            <w:vAlign w:val="center"/>
            <w:hideMark/>
          </w:tcPr>
          <w:p w14:paraId="36EA454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8</w:t>
            </w:r>
          </w:p>
        </w:tc>
        <w:tc>
          <w:tcPr>
            <w:tcW w:w="1380" w:type="pct"/>
            <w:vAlign w:val="center"/>
            <w:hideMark/>
          </w:tcPr>
          <w:p w14:paraId="546FE24C"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Lực phá hủy cơ học của cách điện khi chịu uốn</w:t>
            </w:r>
          </w:p>
        </w:tc>
        <w:tc>
          <w:tcPr>
            <w:tcW w:w="605" w:type="pct"/>
            <w:vAlign w:val="center"/>
            <w:hideMark/>
          </w:tcPr>
          <w:p w14:paraId="634957F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kN</w:t>
            </w:r>
          </w:p>
        </w:tc>
        <w:tc>
          <w:tcPr>
            <w:tcW w:w="1906" w:type="pct"/>
            <w:vAlign w:val="center"/>
            <w:hideMark/>
          </w:tcPr>
          <w:p w14:paraId="0FC0C78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12,5</w:t>
            </w:r>
          </w:p>
        </w:tc>
        <w:tc>
          <w:tcPr>
            <w:tcW w:w="702" w:type="pct"/>
            <w:vAlign w:val="center"/>
          </w:tcPr>
          <w:p w14:paraId="71B40266"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B742A0F" w14:textId="77777777" w:rsidTr="006D09A2">
        <w:trPr>
          <w:trHeight w:val="660"/>
        </w:trPr>
        <w:tc>
          <w:tcPr>
            <w:tcW w:w="408" w:type="pct"/>
            <w:vAlign w:val="center"/>
            <w:hideMark/>
          </w:tcPr>
          <w:p w14:paraId="4FA9DC3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9</w:t>
            </w:r>
          </w:p>
        </w:tc>
        <w:tc>
          <w:tcPr>
            <w:tcW w:w="1380" w:type="pct"/>
            <w:vAlign w:val="center"/>
            <w:hideMark/>
          </w:tcPr>
          <w:p w14:paraId="427312AF"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Điện áp chịu đựng tần số 50Hz/1 phút ở trạng thái khô </w:t>
            </w:r>
          </w:p>
        </w:tc>
        <w:tc>
          <w:tcPr>
            <w:tcW w:w="605" w:type="pct"/>
            <w:vAlign w:val="center"/>
            <w:hideMark/>
          </w:tcPr>
          <w:p w14:paraId="53A0AD72"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kVrms</w:t>
            </w:r>
          </w:p>
        </w:tc>
        <w:tc>
          <w:tcPr>
            <w:tcW w:w="1906" w:type="pct"/>
            <w:vAlign w:val="center"/>
            <w:hideMark/>
          </w:tcPr>
          <w:p w14:paraId="562AE18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110</w:t>
            </w:r>
          </w:p>
        </w:tc>
        <w:tc>
          <w:tcPr>
            <w:tcW w:w="702" w:type="pct"/>
            <w:vAlign w:val="center"/>
          </w:tcPr>
          <w:p w14:paraId="4619EBB4"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4E70C669" w14:textId="77777777" w:rsidTr="006D09A2">
        <w:trPr>
          <w:trHeight w:val="990"/>
        </w:trPr>
        <w:tc>
          <w:tcPr>
            <w:tcW w:w="408" w:type="pct"/>
            <w:vAlign w:val="center"/>
            <w:hideMark/>
          </w:tcPr>
          <w:p w14:paraId="627E813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10</w:t>
            </w:r>
          </w:p>
        </w:tc>
        <w:tc>
          <w:tcPr>
            <w:tcW w:w="1380" w:type="pct"/>
            <w:vAlign w:val="center"/>
            <w:hideMark/>
          </w:tcPr>
          <w:p w14:paraId="2A2F7631"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chịu đựng tần số  50Hz/10 giây ở trạng thái ướt</w:t>
            </w:r>
          </w:p>
        </w:tc>
        <w:tc>
          <w:tcPr>
            <w:tcW w:w="605" w:type="pct"/>
            <w:vAlign w:val="center"/>
            <w:hideMark/>
          </w:tcPr>
          <w:p w14:paraId="79D60885"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kVrms</w:t>
            </w:r>
          </w:p>
        </w:tc>
        <w:tc>
          <w:tcPr>
            <w:tcW w:w="1906" w:type="pct"/>
            <w:vAlign w:val="center"/>
            <w:hideMark/>
          </w:tcPr>
          <w:p w14:paraId="2311C48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85</w:t>
            </w:r>
          </w:p>
        </w:tc>
        <w:tc>
          <w:tcPr>
            <w:tcW w:w="702" w:type="pct"/>
            <w:vAlign w:val="center"/>
          </w:tcPr>
          <w:p w14:paraId="7BAD9D1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3D44A967" w14:textId="77777777" w:rsidTr="006D09A2">
        <w:trPr>
          <w:trHeight w:val="660"/>
        </w:trPr>
        <w:tc>
          <w:tcPr>
            <w:tcW w:w="408" w:type="pct"/>
            <w:vAlign w:val="center"/>
            <w:hideMark/>
          </w:tcPr>
          <w:p w14:paraId="57788D9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11</w:t>
            </w:r>
          </w:p>
        </w:tc>
        <w:tc>
          <w:tcPr>
            <w:tcW w:w="1380" w:type="pct"/>
            <w:vAlign w:val="center"/>
            <w:hideMark/>
          </w:tcPr>
          <w:p w14:paraId="46DC1BAA"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chịu đựng xung sét (1,2/50µs)</w:t>
            </w:r>
          </w:p>
        </w:tc>
        <w:tc>
          <w:tcPr>
            <w:tcW w:w="605" w:type="pct"/>
            <w:vAlign w:val="center"/>
            <w:hideMark/>
          </w:tcPr>
          <w:p w14:paraId="051E2BB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kVpeak</w:t>
            </w:r>
          </w:p>
        </w:tc>
        <w:tc>
          <w:tcPr>
            <w:tcW w:w="1906" w:type="pct"/>
            <w:vAlign w:val="center"/>
            <w:hideMark/>
          </w:tcPr>
          <w:p w14:paraId="7180C97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150</w:t>
            </w:r>
          </w:p>
        </w:tc>
        <w:tc>
          <w:tcPr>
            <w:tcW w:w="702" w:type="pct"/>
            <w:vAlign w:val="center"/>
          </w:tcPr>
          <w:p w14:paraId="74BE22A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CED8671" w14:textId="77777777" w:rsidTr="006D09A2">
        <w:trPr>
          <w:trHeight w:val="345"/>
        </w:trPr>
        <w:tc>
          <w:tcPr>
            <w:tcW w:w="408" w:type="pct"/>
            <w:vAlign w:val="center"/>
            <w:hideMark/>
          </w:tcPr>
          <w:p w14:paraId="0E239F9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12</w:t>
            </w:r>
          </w:p>
        </w:tc>
        <w:tc>
          <w:tcPr>
            <w:tcW w:w="1380" w:type="pct"/>
            <w:vAlign w:val="center"/>
            <w:hideMark/>
          </w:tcPr>
          <w:p w14:paraId="07AD8500"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đánh thủng</w:t>
            </w:r>
          </w:p>
        </w:tc>
        <w:tc>
          <w:tcPr>
            <w:tcW w:w="605" w:type="pct"/>
            <w:vAlign w:val="center"/>
            <w:hideMark/>
          </w:tcPr>
          <w:p w14:paraId="26D4062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w:t>
            </w:r>
          </w:p>
        </w:tc>
        <w:tc>
          <w:tcPr>
            <w:tcW w:w="1906" w:type="pct"/>
            <w:vAlign w:val="center"/>
            <w:hideMark/>
          </w:tcPr>
          <w:p w14:paraId="2EFBCB26"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200</w:t>
            </w:r>
          </w:p>
        </w:tc>
        <w:tc>
          <w:tcPr>
            <w:tcW w:w="702" w:type="pct"/>
            <w:vAlign w:val="center"/>
          </w:tcPr>
          <w:p w14:paraId="0CAD3C43"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5BDBAE47" w14:textId="77777777" w:rsidTr="006D09A2">
        <w:trPr>
          <w:trHeight w:val="660"/>
        </w:trPr>
        <w:tc>
          <w:tcPr>
            <w:tcW w:w="408" w:type="pct"/>
            <w:vAlign w:val="center"/>
            <w:hideMark/>
          </w:tcPr>
          <w:p w14:paraId="6F4B8E6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13</w:t>
            </w:r>
          </w:p>
        </w:tc>
        <w:tc>
          <w:tcPr>
            <w:tcW w:w="1380" w:type="pct"/>
            <w:vAlign w:val="center"/>
            <w:hideMark/>
          </w:tcPr>
          <w:p w14:paraId="40A371F8"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Chiều dài ty đoạn gắn vào xà</w:t>
            </w:r>
          </w:p>
        </w:tc>
        <w:tc>
          <w:tcPr>
            <w:tcW w:w="605" w:type="pct"/>
            <w:vAlign w:val="center"/>
            <w:hideMark/>
          </w:tcPr>
          <w:p w14:paraId="5957FB8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1906" w:type="pct"/>
            <w:vAlign w:val="center"/>
            <w:hideMark/>
          </w:tcPr>
          <w:p w14:paraId="1F58577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140-150</w:t>
            </w:r>
          </w:p>
        </w:tc>
        <w:tc>
          <w:tcPr>
            <w:tcW w:w="702" w:type="pct"/>
            <w:vAlign w:val="center"/>
          </w:tcPr>
          <w:p w14:paraId="1B20FECD"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2D231169" w14:textId="77777777" w:rsidTr="006D09A2">
        <w:trPr>
          <w:trHeight w:val="345"/>
        </w:trPr>
        <w:tc>
          <w:tcPr>
            <w:tcW w:w="408" w:type="pct"/>
            <w:vAlign w:val="center"/>
            <w:hideMark/>
          </w:tcPr>
          <w:p w14:paraId="15B9AF4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14</w:t>
            </w:r>
          </w:p>
        </w:tc>
        <w:tc>
          <w:tcPr>
            <w:tcW w:w="1380" w:type="pct"/>
            <w:vAlign w:val="center"/>
            <w:hideMark/>
          </w:tcPr>
          <w:p w14:paraId="0F866707"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Chiều dài phần ren ty sứ</w:t>
            </w:r>
          </w:p>
        </w:tc>
        <w:tc>
          <w:tcPr>
            <w:tcW w:w="605" w:type="pct"/>
            <w:vAlign w:val="center"/>
            <w:hideMark/>
          </w:tcPr>
          <w:p w14:paraId="322B336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1906" w:type="pct"/>
            <w:vAlign w:val="center"/>
            <w:hideMark/>
          </w:tcPr>
          <w:p w14:paraId="3E60220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100</w:t>
            </w:r>
          </w:p>
        </w:tc>
        <w:tc>
          <w:tcPr>
            <w:tcW w:w="702" w:type="pct"/>
            <w:vAlign w:val="center"/>
          </w:tcPr>
          <w:p w14:paraId="0905588F"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38DDC370" w14:textId="77777777" w:rsidTr="006D09A2">
        <w:trPr>
          <w:trHeight w:val="345"/>
        </w:trPr>
        <w:tc>
          <w:tcPr>
            <w:tcW w:w="408" w:type="pct"/>
            <w:vAlign w:val="center"/>
            <w:hideMark/>
          </w:tcPr>
          <w:p w14:paraId="355FAA1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15</w:t>
            </w:r>
          </w:p>
        </w:tc>
        <w:tc>
          <w:tcPr>
            <w:tcW w:w="1380" w:type="pct"/>
            <w:vAlign w:val="center"/>
            <w:hideMark/>
          </w:tcPr>
          <w:p w14:paraId="320DBA28"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Đường kính ty sứ</w:t>
            </w:r>
          </w:p>
        </w:tc>
        <w:tc>
          <w:tcPr>
            <w:tcW w:w="605" w:type="pct"/>
            <w:vAlign w:val="center"/>
            <w:hideMark/>
          </w:tcPr>
          <w:p w14:paraId="53AB5D08"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1906" w:type="pct"/>
            <w:vAlign w:val="center"/>
            <w:hideMark/>
          </w:tcPr>
          <w:p w14:paraId="701CE73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 16</w:t>
            </w:r>
          </w:p>
        </w:tc>
        <w:tc>
          <w:tcPr>
            <w:tcW w:w="702" w:type="pct"/>
            <w:vAlign w:val="center"/>
          </w:tcPr>
          <w:p w14:paraId="1FDE93EE"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5C8F4098" w14:textId="77777777" w:rsidTr="006D09A2">
        <w:trPr>
          <w:trHeight w:val="225"/>
        </w:trPr>
        <w:tc>
          <w:tcPr>
            <w:tcW w:w="408" w:type="pct"/>
            <w:vAlign w:val="center"/>
            <w:hideMark/>
          </w:tcPr>
          <w:p w14:paraId="2E9F7F72"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16</w:t>
            </w:r>
          </w:p>
        </w:tc>
        <w:tc>
          <w:tcPr>
            <w:tcW w:w="1380" w:type="pct"/>
            <w:vAlign w:val="center"/>
            <w:hideMark/>
          </w:tcPr>
          <w:p w14:paraId="37E91780"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Các phụ kiện đi kèm ty</w:t>
            </w:r>
          </w:p>
        </w:tc>
        <w:tc>
          <w:tcPr>
            <w:tcW w:w="605" w:type="pct"/>
            <w:vAlign w:val="center"/>
            <w:hideMark/>
          </w:tcPr>
          <w:p w14:paraId="0437503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590DD34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2 đai ốc, 1 đệm phẳng và 1 đệm vênh</w:t>
            </w:r>
            <w:r w:rsidRPr="00C47EC5">
              <w:rPr>
                <w:rFonts w:asciiTheme="majorHAnsi" w:hAnsiTheme="majorHAnsi" w:cstheme="majorHAnsi"/>
                <w:szCs w:val="24"/>
                <w:vertAlign w:val="subscript"/>
                <w:lang w:val="en-GB" w:eastAsia="en-GB"/>
              </w:rPr>
              <w:t xml:space="preserve"> </w:t>
            </w:r>
            <w:r w:rsidRPr="00C47EC5">
              <w:rPr>
                <w:rFonts w:asciiTheme="majorHAnsi" w:hAnsiTheme="majorHAnsi" w:cstheme="majorHAnsi"/>
                <w:szCs w:val="24"/>
                <w:lang w:val="en-GB" w:eastAsia="en-GB"/>
              </w:rPr>
              <w:t>bằng thép không rỉ hoặc thép mạ kẽm nhúng nóng.</w:t>
            </w:r>
          </w:p>
        </w:tc>
        <w:tc>
          <w:tcPr>
            <w:tcW w:w="702" w:type="pct"/>
            <w:vAlign w:val="center"/>
          </w:tcPr>
          <w:p w14:paraId="026E4D11"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74F6015F" w14:textId="77777777" w:rsidTr="006D09A2">
        <w:trPr>
          <w:trHeight w:val="660"/>
        </w:trPr>
        <w:tc>
          <w:tcPr>
            <w:tcW w:w="408" w:type="pct"/>
            <w:vAlign w:val="center"/>
            <w:hideMark/>
          </w:tcPr>
          <w:p w14:paraId="7EADE2A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17</w:t>
            </w:r>
          </w:p>
        </w:tc>
        <w:tc>
          <w:tcPr>
            <w:tcW w:w="1380" w:type="pct"/>
            <w:vAlign w:val="center"/>
            <w:hideMark/>
          </w:tcPr>
          <w:p w14:paraId="6FDC4268"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Điều kiện lắp đặt, môi trường làm việc</w:t>
            </w:r>
          </w:p>
        </w:tc>
        <w:tc>
          <w:tcPr>
            <w:tcW w:w="605" w:type="pct"/>
            <w:vAlign w:val="center"/>
            <w:hideMark/>
          </w:tcPr>
          <w:p w14:paraId="6FEC7CCD"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5E7CA966"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Ngoài trời, nhiệt đới hóa.</w:t>
            </w:r>
          </w:p>
        </w:tc>
        <w:tc>
          <w:tcPr>
            <w:tcW w:w="702" w:type="pct"/>
            <w:vAlign w:val="center"/>
          </w:tcPr>
          <w:p w14:paraId="6F7BA1AB"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31FFB8EC" w14:textId="77777777" w:rsidTr="006D09A2">
        <w:trPr>
          <w:trHeight w:val="345"/>
        </w:trPr>
        <w:tc>
          <w:tcPr>
            <w:tcW w:w="408" w:type="pct"/>
            <w:vAlign w:val="center"/>
            <w:hideMark/>
          </w:tcPr>
          <w:p w14:paraId="1C9F9B37"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18</w:t>
            </w:r>
          </w:p>
        </w:tc>
        <w:tc>
          <w:tcPr>
            <w:tcW w:w="1380" w:type="pct"/>
            <w:vAlign w:val="center"/>
            <w:hideMark/>
          </w:tcPr>
          <w:p w14:paraId="321250A4"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Bản vẽ và tài liệu kỹ thuật</w:t>
            </w:r>
          </w:p>
        </w:tc>
        <w:tc>
          <w:tcPr>
            <w:tcW w:w="605" w:type="pct"/>
            <w:vAlign w:val="center"/>
            <w:hideMark/>
          </w:tcPr>
          <w:p w14:paraId="03AC7E3F"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0B73E22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Có</w:t>
            </w:r>
          </w:p>
        </w:tc>
        <w:tc>
          <w:tcPr>
            <w:tcW w:w="702" w:type="pct"/>
            <w:vAlign w:val="center"/>
          </w:tcPr>
          <w:p w14:paraId="77B691AE"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bl>
    <w:p w14:paraId="3A660130" w14:textId="77777777" w:rsidR="000F5B42" w:rsidRPr="00C47EC5" w:rsidRDefault="000F5B42" w:rsidP="00C47EC5">
      <w:pPr>
        <w:spacing w:before="20" w:after="20"/>
        <w:ind w:left="-57" w:right="43"/>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chì trung thế.</w:t>
      </w:r>
    </w:p>
    <w:p w14:paraId="764864E7"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5253E34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77433A9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độ tăng nhiệt (Temperature rise tests)</w:t>
      </w:r>
    </w:p>
    <w:p w14:paraId="692C83B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Thử nghiệm đường cong đặc tuyến thời gian cắt theo dòng sự cố (Time- Current tests).</w:t>
      </w:r>
    </w:p>
    <w:p w14:paraId="6BC68FF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độ bền cơ khí dây chì (Mechanical tests of fuse-links).</w:t>
      </w:r>
    </w:p>
    <w:p w14:paraId="3B8D302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khả năng chịu kéo (Tensile withstand strength).</w:t>
      </w:r>
      <w:bookmarkEnd w:id="1"/>
    </w:p>
    <w:tbl>
      <w:tblPr>
        <w:tblW w:w="5000" w:type="pct"/>
        <w:tblLook w:val="04A0" w:firstRow="1" w:lastRow="0" w:firstColumn="1" w:lastColumn="0" w:noHBand="0" w:noVBand="1"/>
      </w:tblPr>
      <w:tblGrid>
        <w:gridCol w:w="1372"/>
        <w:gridCol w:w="4024"/>
        <w:gridCol w:w="1660"/>
        <w:gridCol w:w="5495"/>
        <w:gridCol w:w="2009"/>
      </w:tblGrid>
      <w:tr w:rsidR="0099144A" w:rsidRPr="00C47EC5" w14:paraId="0C84EB85" w14:textId="77777777" w:rsidTr="006D09A2">
        <w:trPr>
          <w:trHeight w:val="345"/>
          <w:tblHeader/>
        </w:trPr>
        <w:tc>
          <w:tcPr>
            <w:tcW w:w="471" w:type="pct"/>
            <w:tcBorders>
              <w:top w:val="single" w:sz="4" w:space="0" w:color="auto"/>
              <w:left w:val="single" w:sz="4" w:space="0" w:color="auto"/>
              <w:bottom w:val="single" w:sz="4" w:space="0" w:color="auto"/>
              <w:right w:val="single" w:sz="4" w:space="0" w:color="auto"/>
            </w:tcBorders>
            <w:vAlign w:val="center"/>
            <w:hideMark/>
          </w:tcPr>
          <w:p w14:paraId="327CF7C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382" w:type="pct"/>
            <w:tcBorders>
              <w:top w:val="single" w:sz="4" w:space="0" w:color="auto"/>
              <w:left w:val="nil"/>
              <w:bottom w:val="single" w:sz="4" w:space="0" w:color="auto"/>
              <w:right w:val="single" w:sz="4" w:space="0" w:color="auto"/>
            </w:tcBorders>
            <w:vAlign w:val="center"/>
            <w:hideMark/>
          </w:tcPr>
          <w:p w14:paraId="7F394156"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70" w:type="pct"/>
            <w:tcBorders>
              <w:top w:val="single" w:sz="4" w:space="0" w:color="auto"/>
              <w:left w:val="nil"/>
              <w:bottom w:val="single" w:sz="4" w:space="0" w:color="auto"/>
              <w:right w:val="single" w:sz="4" w:space="0" w:color="auto"/>
            </w:tcBorders>
            <w:vAlign w:val="center"/>
            <w:hideMark/>
          </w:tcPr>
          <w:p w14:paraId="528C701C"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1887" w:type="pct"/>
            <w:tcBorders>
              <w:top w:val="single" w:sz="4" w:space="0" w:color="auto"/>
              <w:left w:val="nil"/>
              <w:bottom w:val="single" w:sz="4" w:space="0" w:color="auto"/>
              <w:right w:val="single" w:sz="4" w:space="0" w:color="auto"/>
            </w:tcBorders>
            <w:vAlign w:val="center"/>
            <w:hideMark/>
          </w:tcPr>
          <w:p w14:paraId="70B5C35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90" w:type="pct"/>
            <w:tcBorders>
              <w:top w:val="single" w:sz="4" w:space="0" w:color="auto"/>
              <w:left w:val="nil"/>
              <w:bottom w:val="single" w:sz="4" w:space="0" w:color="auto"/>
              <w:right w:val="single" w:sz="4" w:space="0" w:color="auto"/>
            </w:tcBorders>
            <w:vAlign w:val="center"/>
          </w:tcPr>
          <w:p w14:paraId="0814441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3496625F" w14:textId="77777777" w:rsidTr="006D09A2">
        <w:trPr>
          <w:trHeight w:val="375"/>
        </w:trPr>
        <w:tc>
          <w:tcPr>
            <w:tcW w:w="471" w:type="pct"/>
            <w:tcBorders>
              <w:top w:val="nil"/>
              <w:left w:val="single" w:sz="4" w:space="0" w:color="auto"/>
              <w:bottom w:val="single" w:sz="4" w:space="0" w:color="auto"/>
              <w:right w:val="single" w:sz="4" w:space="0" w:color="auto"/>
            </w:tcBorders>
            <w:vAlign w:val="center"/>
            <w:hideMark/>
          </w:tcPr>
          <w:p w14:paraId="624BF38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382" w:type="pct"/>
            <w:tcBorders>
              <w:top w:val="nil"/>
              <w:left w:val="nil"/>
              <w:bottom w:val="single" w:sz="4" w:space="0" w:color="auto"/>
              <w:right w:val="single" w:sz="4" w:space="0" w:color="auto"/>
            </w:tcBorders>
            <w:vAlign w:val="center"/>
            <w:hideMark/>
          </w:tcPr>
          <w:p w14:paraId="16CA745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w:t>
            </w:r>
          </w:p>
        </w:tc>
        <w:tc>
          <w:tcPr>
            <w:tcW w:w="570" w:type="pct"/>
            <w:tcBorders>
              <w:top w:val="nil"/>
              <w:left w:val="nil"/>
              <w:bottom w:val="single" w:sz="4" w:space="0" w:color="auto"/>
              <w:right w:val="single" w:sz="4" w:space="0" w:color="auto"/>
            </w:tcBorders>
            <w:vAlign w:val="center"/>
            <w:hideMark/>
          </w:tcPr>
          <w:p w14:paraId="6FDCD49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5D563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90" w:type="pct"/>
            <w:tcBorders>
              <w:top w:val="nil"/>
              <w:left w:val="nil"/>
              <w:bottom w:val="single" w:sz="4" w:space="0" w:color="auto"/>
              <w:right w:val="single" w:sz="4" w:space="0" w:color="auto"/>
            </w:tcBorders>
            <w:vAlign w:val="center"/>
          </w:tcPr>
          <w:p w14:paraId="665DB93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D7D8576" w14:textId="77777777" w:rsidTr="006D09A2">
        <w:trPr>
          <w:trHeight w:val="345"/>
        </w:trPr>
        <w:tc>
          <w:tcPr>
            <w:tcW w:w="471" w:type="pct"/>
            <w:tcBorders>
              <w:top w:val="nil"/>
              <w:left w:val="single" w:sz="4" w:space="0" w:color="auto"/>
              <w:bottom w:val="single" w:sz="4" w:space="0" w:color="auto"/>
              <w:right w:val="single" w:sz="4" w:space="0" w:color="auto"/>
            </w:tcBorders>
            <w:vAlign w:val="center"/>
            <w:hideMark/>
          </w:tcPr>
          <w:p w14:paraId="08489A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382" w:type="pct"/>
            <w:tcBorders>
              <w:top w:val="nil"/>
              <w:left w:val="nil"/>
              <w:bottom w:val="single" w:sz="4" w:space="0" w:color="auto"/>
              <w:right w:val="single" w:sz="4" w:space="0" w:color="auto"/>
            </w:tcBorders>
            <w:vAlign w:val="center"/>
            <w:hideMark/>
          </w:tcPr>
          <w:p w14:paraId="6460A3D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Nước sản xuất</w:t>
            </w:r>
          </w:p>
        </w:tc>
        <w:tc>
          <w:tcPr>
            <w:tcW w:w="570" w:type="pct"/>
            <w:tcBorders>
              <w:top w:val="nil"/>
              <w:left w:val="nil"/>
              <w:bottom w:val="single" w:sz="4" w:space="0" w:color="auto"/>
              <w:right w:val="single" w:sz="4" w:space="0" w:color="auto"/>
            </w:tcBorders>
            <w:vAlign w:val="center"/>
            <w:hideMark/>
          </w:tcPr>
          <w:p w14:paraId="6A7B81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1F1A22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90" w:type="pct"/>
            <w:tcBorders>
              <w:top w:val="nil"/>
              <w:left w:val="nil"/>
              <w:bottom w:val="single" w:sz="4" w:space="0" w:color="auto"/>
              <w:right w:val="single" w:sz="4" w:space="0" w:color="auto"/>
            </w:tcBorders>
            <w:vAlign w:val="center"/>
          </w:tcPr>
          <w:p w14:paraId="48AC852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A3B60C1" w14:textId="77777777" w:rsidTr="006D09A2">
        <w:trPr>
          <w:trHeight w:val="345"/>
        </w:trPr>
        <w:tc>
          <w:tcPr>
            <w:tcW w:w="471" w:type="pct"/>
            <w:tcBorders>
              <w:top w:val="nil"/>
              <w:left w:val="single" w:sz="4" w:space="0" w:color="auto"/>
              <w:bottom w:val="single" w:sz="4" w:space="0" w:color="auto"/>
              <w:right w:val="single" w:sz="4" w:space="0" w:color="auto"/>
            </w:tcBorders>
            <w:vAlign w:val="center"/>
            <w:hideMark/>
          </w:tcPr>
          <w:p w14:paraId="7375B4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382" w:type="pct"/>
            <w:tcBorders>
              <w:top w:val="nil"/>
              <w:left w:val="nil"/>
              <w:bottom w:val="single" w:sz="4" w:space="0" w:color="auto"/>
              <w:right w:val="single" w:sz="4" w:space="0" w:color="auto"/>
            </w:tcBorders>
            <w:vAlign w:val="center"/>
            <w:hideMark/>
          </w:tcPr>
          <w:p w14:paraId="0590871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w:t>
            </w:r>
          </w:p>
        </w:tc>
        <w:tc>
          <w:tcPr>
            <w:tcW w:w="570" w:type="pct"/>
            <w:tcBorders>
              <w:top w:val="nil"/>
              <w:left w:val="nil"/>
              <w:bottom w:val="single" w:sz="4" w:space="0" w:color="auto"/>
              <w:right w:val="single" w:sz="4" w:space="0" w:color="auto"/>
            </w:tcBorders>
            <w:vAlign w:val="center"/>
            <w:hideMark/>
          </w:tcPr>
          <w:p w14:paraId="149B4B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24B7FE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90" w:type="pct"/>
            <w:tcBorders>
              <w:top w:val="nil"/>
              <w:left w:val="nil"/>
              <w:bottom w:val="single" w:sz="4" w:space="0" w:color="auto"/>
              <w:right w:val="single" w:sz="4" w:space="0" w:color="auto"/>
            </w:tcBorders>
            <w:vAlign w:val="center"/>
          </w:tcPr>
          <w:p w14:paraId="41AB0DC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42B7996" w14:textId="77777777" w:rsidTr="006D09A2">
        <w:trPr>
          <w:trHeight w:val="660"/>
        </w:trPr>
        <w:tc>
          <w:tcPr>
            <w:tcW w:w="471" w:type="pct"/>
            <w:tcBorders>
              <w:top w:val="nil"/>
              <w:left w:val="single" w:sz="4" w:space="0" w:color="auto"/>
              <w:bottom w:val="single" w:sz="4" w:space="0" w:color="auto"/>
              <w:right w:val="single" w:sz="4" w:space="0" w:color="auto"/>
            </w:tcBorders>
            <w:vAlign w:val="center"/>
            <w:hideMark/>
          </w:tcPr>
          <w:p w14:paraId="32FBBC6F"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4</w:t>
            </w:r>
          </w:p>
        </w:tc>
        <w:tc>
          <w:tcPr>
            <w:tcW w:w="1382" w:type="pct"/>
            <w:tcBorders>
              <w:top w:val="nil"/>
              <w:left w:val="nil"/>
              <w:bottom w:val="single" w:sz="4" w:space="0" w:color="auto"/>
              <w:right w:val="single" w:sz="4" w:space="0" w:color="auto"/>
            </w:tcBorders>
            <w:vAlign w:val="center"/>
            <w:hideMark/>
          </w:tcPr>
          <w:p w14:paraId="7E78AC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70" w:type="pct"/>
            <w:tcBorders>
              <w:top w:val="nil"/>
              <w:left w:val="nil"/>
              <w:bottom w:val="single" w:sz="4" w:space="0" w:color="auto"/>
              <w:right w:val="single" w:sz="4" w:space="0" w:color="auto"/>
            </w:tcBorders>
            <w:vAlign w:val="center"/>
            <w:hideMark/>
          </w:tcPr>
          <w:p w14:paraId="767F14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44816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ANSI C37.41, ANSI C37.42 hoặc các tiêu chuẩn tương đương</w:t>
            </w:r>
          </w:p>
        </w:tc>
        <w:tc>
          <w:tcPr>
            <w:tcW w:w="690" w:type="pct"/>
            <w:tcBorders>
              <w:top w:val="nil"/>
              <w:left w:val="nil"/>
              <w:bottom w:val="single" w:sz="4" w:space="0" w:color="auto"/>
              <w:right w:val="single" w:sz="4" w:space="0" w:color="auto"/>
            </w:tcBorders>
            <w:vAlign w:val="center"/>
          </w:tcPr>
          <w:p w14:paraId="5C8B398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24E9AB" w14:textId="77777777" w:rsidTr="006D09A2">
        <w:trPr>
          <w:trHeight w:val="990"/>
        </w:trPr>
        <w:tc>
          <w:tcPr>
            <w:tcW w:w="471" w:type="pct"/>
            <w:tcBorders>
              <w:top w:val="nil"/>
              <w:left w:val="single" w:sz="4" w:space="0" w:color="auto"/>
              <w:bottom w:val="single" w:sz="4" w:space="0" w:color="auto"/>
              <w:right w:val="single" w:sz="4" w:space="0" w:color="auto"/>
            </w:tcBorders>
            <w:vAlign w:val="center"/>
            <w:hideMark/>
          </w:tcPr>
          <w:p w14:paraId="72E46580"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5</w:t>
            </w:r>
          </w:p>
        </w:tc>
        <w:tc>
          <w:tcPr>
            <w:tcW w:w="1382" w:type="pct"/>
            <w:tcBorders>
              <w:top w:val="nil"/>
              <w:left w:val="nil"/>
              <w:bottom w:val="single" w:sz="4" w:space="0" w:color="auto"/>
              <w:right w:val="single" w:sz="4" w:space="0" w:color="auto"/>
            </w:tcBorders>
            <w:vAlign w:val="center"/>
            <w:hideMark/>
          </w:tcPr>
          <w:p w14:paraId="3F16E2E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Chủng loại</w:t>
            </w:r>
          </w:p>
        </w:tc>
        <w:tc>
          <w:tcPr>
            <w:tcW w:w="570" w:type="pct"/>
            <w:tcBorders>
              <w:top w:val="nil"/>
              <w:left w:val="nil"/>
              <w:bottom w:val="single" w:sz="4" w:space="0" w:color="auto"/>
              <w:right w:val="single" w:sz="4" w:space="0" w:color="auto"/>
            </w:tcBorders>
            <w:vAlign w:val="center"/>
            <w:hideMark/>
          </w:tcPr>
          <w:p w14:paraId="6C0C68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33179E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Chì loại K (cắt nhanh), được chế tạo để lắp đặt phù hợp trên FCO, LBFCO sử dụng trên lưới điện trung áp 22kV và 35kV.</w:t>
            </w:r>
          </w:p>
        </w:tc>
        <w:tc>
          <w:tcPr>
            <w:tcW w:w="690" w:type="pct"/>
            <w:tcBorders>
              <w:top w:val="nil"/>
              <w:left w:val="nil"/>
              <w:bottom w:val="single" w:sz="4" w:space="0" w:color="auto"/>
              <w:right w:val="single" w:sz="4" w:space="0" w:color="auto"/>
            </w:tcBorders>
            <w:vAlign w:val="center"/>
          </w:tcPr>
          <w:p w14:paraId="2C1E86C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5B3CDB9" w14:textId="77777777" w:rsidTr="006D09A2">
        <w:trPr>
          <w:trHeight w:val="660"/>
        </w:trPr>
        <w:tc>
          <w:tcPr>
            <w:tcW w:w="471" w:type="pct"/>
            <w:tcBorders>
              <w:top w:val="nil"/>
              <w:left w:val="single" w:sz="4" w:space="0" w:color="auto"/>
              <w:bottom w:val="single" w:sz="4" w:space="0" w:color="auto"/>
              <w:right w:val="single" w:sz="4" w:space="0" w:color="auto"/>
            </w:tcBorders>
            <w:vAlign w:val="center"/>
            <w:hideMark/>
          </w:tcPr>
          <w:p w14:paraId="6524FE24"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6</w:t>
            </w:r>
          </w:p>
        </w:tc>
        <w:tc>
          <w:tcPr>
            <w:tcW w:w="1382" w:type="pct"/>
            <w:tcBorders>
              <w:top w:val="nil"/>
              <w:left w:val="nil"/>
              <w:bottom w:val="single" w:sz="4" w:space="0" w:color="auto"/>
              <w:right w:val="single" w:sz="4" w:space="0" w:color="auto"/>
            </w:tcBorders>
            <w:vAlign w:val="center"/>
            <w:hideMark/>
          </w:tcPr>
          <w:p w14:paraId="57368D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tổng thể</w:t>
            </w:r>
          </w:p>
        </w:tc>
        <w:tc>
          <w:tcPr>
            <w:tcW w:w="570" w:type="pct"/>
            <w:tcBorders>
              <w:top w:val="nil"/>
              <w:left w:val="nil"/>
              <w:bottom w:val="single" w:sz="4" w:space="0" w:color="auto"/>
              <w:right w:val="single" w:sz="4" w:space="0" w:color="auto"/>
            </w:tcBorders>
            <w:vAlign w:val="center"/>
            <w:hideMark/>
          </w:tcPr>
          <w:p w14:paraId="62E64D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3847CD98" w14:textId="77777777" w:rsidR="000F5B42" w:rsidRPr="00C47EC5" w:rsidRDefault="000F5B42" w:rsidP="00C47EC5">
            <w:pPr>
              <w:spacing w:before="20" w:after="20"/>
              <w:ind w:left="-57"/>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23 inch (584 mm) hoặc &gt; 32 inch (812 mm) tùy thuộc vào thực tế sử dụng</w:t>
            </w:r>
          </w:p>
        </w:tc>
        <w:tc>
          <w:tcPr>
            <w:tcW w:w="690" w:type="pct"/>
            <w:tcBorders>
              <w:top w:val="nil"/>
              <w:left w:val="nil"/>
              <w:bottom w:val="single" w:sz="4" w:space="0" w:color="auto"/>
              <w:right w:val="single" w:sz="4" w:space="0" w:color="auto"/>
            </w:tcBorders>
            <w:vAlign w:val="center"/>
          </w:tcPr>
          <w:p w14:paraId="35A713EA" w14:textId="77777777" w:rsidR="000F5B42" w:rsidRPr="00C47EC5" w:rsidRDefault="000F5B42" w:rsidP="00C47EC5">
            <w:pPr>
              <w:spacing w:before="20" w:after="20"/>
              <w:ind w:left="-57"/>
              <w:rPr>
                <w:rFonts w:asciiTheme="majorHAnsi" w:hAnsiTheme="majorHAnsi" w:cstheme="majorHAnsi"/>
                <w:szCs w:val="24"/>
                <w:u w:val="single"/>
              </w:rPr>
            </w:pPr>
          </w:p>
        </w:tc>
      </w:tr>
      <w:tr w:rsidR="0099144A" w:rsidRPr="00C47EC5" w14:paraId="352A8DF1" w14:textId="77777777" w:rsidTr="006D09A2">
        <w:trPr>
          <w:trHeight w:val="345"/>
        </w:trPr>
        <w:tc>
          <w:tcPr>
            <w:tcW w:w="471" w:type="pct"/>
            <w:tcBorders>
              <w:top w:val="nil"/>
              <w:left w:val="single" w:sz="4" w:space="0" w:color="auto"/>
              <w:bottom w:val="single" w:sz="4" w:space="0" w:color="auto"/>
              <w:right w:val="single" w:sz="4" w:space="0" w:color="auto"/>
            </w:tcBorders>
            <w:vAlign w:val="center"/>
            <w:hideMark/>
          </w:tcPr>
          <w:p w14:paraId="3DE82A9E"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7</w:t>
            </w:r>
          </w:p>
        </w:tc>
        <w:tc>
          <w:tcPr>
            <w:tcW w:w="1382" w:type="pct"/>
            <w:tcBorders>
              <w:top w:val="nil"/>
              <w:left w:val="nil"/>
              <w:bottom w:val="single" w:sz="4" w:space="0" w:color="auto"/>
              <w:right w:val="single" w:sz="4" w:space="0" w:color="auto"/>
            </w:tcBorders>
            <w:vAlign w:val="center"/>
            <w:hideMark/>
          </w:tcPr>
          <w:p w14:paraId="0EB7C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Tần số định mức</w:t>
            </w:r>
          </w:p>
        </w:tc>
        <w:tc>
          <w:tcPr>
            <w:tcW w:w="570" w:type="pct"/>
            <w:tcBorders>
              <w:top w:val="nil"/>
              <w:left w:val="nil"/>
              <w:bottom w:val="single" w:sz="4" w:space="0" w:color="auto"/>
              <w:right w:val="single" w:sz="4" w:space="0" w:color="auto"/>
            </w:tcBorders>
            <w:vAlign w:val="center"/>
            <w:hideMark/>
          </w:tcPr>
          <w:p w14:paraId="3B17A1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887" w:type="pct"/>
            <w:tcBorders>
              <w:top w:val="nil"/>
              <w:left w:val="nil"/>
              <w:bottom w:val="single" w:sz="4" w:space="0" w:color="auto"/>
              <w:right w:val="single" w:sz="4" w:space="0" w:color="auto"/>
            </w:tcBorders>
            <w:vAlign w:val="center"/>
            <w:hideMark/>
          </w:tcPr>
          <w:p w14:paraId="14A2AA9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90" w:type="pct"/>
            <w:tcBorders>
              <w:top w:val="nil"/>
              <w:left w:val="nil"/>
              <w:bottom w:val="single" w:sz="4" w:space="0" w:color="auto"/>
              <w:right w:val="single" w:sz="4" w:space="0" w:color="auto"/>
            </w:tcBorders>
            <w:vAlign w:val="center"/>
          </w:tcPr>
          <w:p w14:paraId="3F7637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3A04E88" w14:textId="77777777" w:rsidTr="006D09A2">
        <w:trPr>
          <w:trHeight w:val="2310"/>
        </w:trPr>
        <w:tc>
          <w:tcPr>
            <w:tcW w:w="471" w:type="pct"/>
            <w:tcBorders>
              <w:top w:val="nil"/>
              <w:left w:val="single" w:sz="4" w:space="0" w:color="auto"/>
              <w:bottom w:val="single" w:sz="4" w:space="0" w:color="auto"/>
              <w:right w:val="single" w:sz="4" w:space="0" w:color="auto"/>
            </w:tcBorders>
            <w:vAlign w:val="center"/>
            <w:hideMark/>
          </w:tcPr>
          <w:p w14:paraId="3C943470"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8</w:t>
            </w:r>
          </w:p>
        </w:tc>
        <w:tc>
          <w:tcPr>
            <w:tcW w:w="1382" w:type="pct"/>
            <w:tcBorders>
              <w:top w:val="nil"/>
              <w:left w:val="nil"/>
              <w:bottom w:val="single" w:sz="4" w:space="0" w:color="auto"/>
              <w:right w:val="single" w:sz="4" w:space="0" w:color="auto"/>
            </w:tcBorders>
            <w:vAlign w:val="center"/>
            <w:hideMark/>
          </w:tcPr>
          <w:p w14:paraId="1CAC770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Cỡ chì/dòng điện định mức của dây chì</w:t>
            </w:r>
          </w:p>
        </w:tc>
        <w:tc>
          <w:tcPr>
            <w:tcW w:w="570" w:type="pct"/>
            <w:tcBorders>
              <w:top w:val="nil"/>
              <w:left w:val="nil"/>
              <w:bottom w:val="single" w:sz="4" w:space="0" w:color="auto"/>
              <w:right w:val="single" w:sz="4" w:space="0" w:color="auto"/>
            </w:tcBorders>
            <w:vAlign w:val="center"/>
            <w:hideMark/>
          </w:tcPr>
          <w:p w14:paraId="1F5EB5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F65388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Đảm phù hợp với dòng định mức vận hành đường dây hoặc dung lượng máy biến áp phân phối</w:t>
            </w:r>
            <w:r w:rsidRPr="00C47EC5">
              <w:rPr>
                <w:rFonts w:asciiTheme="majorHAnsi" w:hAnsiTheme="majorHAnsi" w:cstheme="majorHAnsi"/>
                <w:szCs w:val="24"/>
              </w:rPr>
              <w:br/>
              <w:t>(Chọn cỡ chì tham khảo trong dải 1K, 2K, 3K, 6K, 8K, 10K, 12K, 15K, 20K, 25K, 30K, 40K, 50K, 65K, 80K, 100K, 140K, 200K)</w:t>
            </w:r>
          </w:p>
        </w:tc>
        <w:tc>
          <w:tcPr>
            <w:tcW w:w="690" w:type="pct"/>
            <w:tcBorders>
              <w:top w:val="nil"/>
              <w:left w:val="nil"/>
              <w:bottom w:val="single" w:sz="4" w:space="0" w:color="auto"/>
              <w:right w:val="single" w:sz="4" w:space="0" w:color="auto"/>
            </w:tcBorders>
            <w:vAlign w:val="center"/>
          </w:tcPr>
          <w:p w14:paraId="39357A4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1BBA504" w14:textId="77777777" w:rsidTr="006D09A2">
        <w:trPr>
          <w:trHeight w:val="1320"/>
        </w:trPr>
        <w:tc>
          <w:tcPr>
            <w:tcW w:w="471" w:type="pct"/>
            <w:tcBorders>
              <w:top w:val="nil"/>
              <w:left w:val="single" w:sz="4" w:space="0" w:color="auto"/>
              <w:bottom w:val="single" w:sz="4" w:space="0" w:color="auto"/>
              <w:right w:val="single" w:sz="4" w:space="0" w:color="auto"/>
            </w:tcBorders>
            <w:vAlign w:val="center"/>
            <w:hideMark/>
          </w:tcPr>
          <w:p w14:paraId="47F18A5A"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9</w:t>
            </w:r>
          </w:p>
        </w:tc>
        <w:tc>
          <w:tcPr>
            <w:tcW w:w="1382" w:type="pct"/>
            <w:tcBorders>
              <w:top w:val="nil"/>
              <w:left w:val="nil"/>
              <w:bottom w:val="single" w:sz="4" w:space="0" w:color="auto"/>
              <w:right w:val="single" w:sz="4" w:space="0" w:color="auto"/>
            </w:tcBorders>
            <w:vAlign w:val="center"/>
            <w:hideMark/>
          </w:tcPr>
          <w:p w14:paraId="18557B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chì</w:t>
            </w:r>
          </w:p>
        </w:tc>
        <w:tc>
          <w:tcPr>
            <w:tcW w:w="570" w:type="pct"/>
            <w:tcBorders>
              <w:top w:val="nil"/>
              <w:left w:val="nil"/>
              <w:bottom w:val="single" w:sz="4" w:space="0" w:color="auto"/>
              <w:right w:val="single" w:sz="4" w:space="0" w:color="auto"/>
            </w:tcBorders>
            <w:vAlign w:val="center"/>
            <w:hideMark/>
          </w:tcPr>
          <w:p w14:paraId="226E0C6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72DE77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Đầu chì là loại tháo rời được,</w:t>
            </w:r>
            <w:r w:rsidRPr="00C47EC5">
              <w:rPr>
                <w:rFonts w:asciiTheme="majorHAnsi" w:hAnsiTheme="majorHAnsi" w:cstheme="majorHAnsi"/>
                <w:szCs w:val="24"/>
              </w:rPr>
              <w:br/>
              <w:t>- Được làm bằng đồng mạ bạc, lớp mạ phải trắng đều, không bị hoen ố, không bị bong tróc.</w:t>
            </w:r>
          </w:p>
        </w:tc>
        <w:tc>
          <w:tcPr>
            <w:tcW w:w="690" w:type="pct"/>
            <w:tcBorders>
              <w:top w:val="nil"/>
              <w:left w:val="nil"/>
              <w:bottom w:val="single" w:sz="4" w:space="0" w:color="auto"/>
              <w:right w:val="single" w:sz="4" w:space="0" w:color="auto"/>
            </w:tcBorders>
            <w:vAlign w:val="center"/>
          </w:tcPr>
          <w:p w14:paraId="5B8ED62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D5B156B" w14:textId="77777777" w:rsidTr="006D09A2">
        <w:trPr>
          <w:trHeight w:val="3585"/>
        </w:trPr>
        <w:tc>
          <w:tcPr>
            <w:tcW w:w="471" w:type="pct"/>
            <w:tcBorders>
              <w:top w:val="nil"/>
              <w:left w:val="single" w:sz="4" w:space="0" w:color="auto"/>
              <w:bottom w:val="single" w:sz="4" w:space="0" w:color="auto"/>
              <w:right w:val="single" w:sz="4" w:space="0" w:color="auto"/>
            </w:tcBorders>
            <w:vAlign w:val="center"/>
            <w:hideMark/>
          </w:tcPr>
          <w:p w14:paraId="66B639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10</w:t>
            </w:r>
          </w:p>
        </w:tc>
        <w:tc>
          <w:tcPr>
            <w:tcW w:w="1382" w:type="pct"/>
            <w:tcBorders>
              <w:top w:val="nil"/>
              <w:left w:val="nil"/>
              <w:bottom w:val="single" w:sz="4" w:space="0" w:color="auto"/>
              <w:right w:val="single" w:sz="4" w:space="0" w:color="auto"/>
            </w:tcBorders>
            <w:vAlign w:val="center"/>
            <w:hideMark/>
          </w:tcPr>
          <w:p w14:paraId="77B7CD8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Ống giấy bảo vệ chì</w:t>
            </w:r>
          </w:p>
        </w:tc>
        <w:tc>
          <w:tcPr>
            <w:tcW w:w="570" w:type="pct"/>
            <w:tcBorders>
              <w:top w:val="nil"/>
              <w:left w:val="nil"/>
              <w:bottom w:val="single" w:sz="4" w:space="0" w:color="auto"/>
              <w:right w:val="single" w:sz="4" w:space="0" w:color="auto"/>
            </w:tcBorders>
            <w:vAlign w:val="center"/>
            <w:hideMark/>
          </w:tcPr>
          <w:p w14:paraId="6154FFD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14E8041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Vật liệu: giấy đã lưu hóa, dạng quấn sớ, có chức năng dập hồ quang và ngăn lửa tiếp xúc với ống fuseholder.</w:t>
            </w:r>
            <w:r w:rsidRPr="00C47EC5">
              <w:rPr>
                <w:rFonts w:asciiTheme="majorHAnsi" w:hAnsiTheme="majorHAnsi" w:cstheme="majorHAnsi"/>
                <w:szCs w:val="24"/>
              </w:rPr>
              <w:br/>
              <w:t>- Ống giấy có độ cứng chắn chắc, không biến dạng, méo mó.</w:t>
            </w:r>
            <w:r w:rsidRPr="00C47EC5">
              <w:rPr>
                <w:rFonts w:asciiTheme="majorHAnsi" w:hAnsiTheme="majorHAnsi" w:cstheme="majorHAnsi"/>
                <w:szCs w:val="24"/>
              </w:rPr>
              <w:b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690" w:type="pct"/>
            <w:tcBorders>
              <w:top w:val="nil"/>
              <w:left w:val="nil"/>
              <w:bottom w:val="single" w:sz="4" w:space="0" w:color="auto"/>
              <w:right w:val="single" w:sz="4" w:space="0" w:color="auto"/>
            </w:tcBorders>
            <w:vAlign w:val="center"/>
          </w:tcPr>
          <w:p w14:paraId="23F0F10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9C88AFF" w14:textId="77777777" w:rsidTr="006D09A2">
        <w:trPr>
          <w:trHeight w:val="2640"/>
        </w:trPr>
        <w:tc>
          <w:tcPr>
            <w:tcW w:w="471" w:type="pct"/>
            <w:tcBorders>
              <w:top w:val="nil"/>
              <w:left w:val="single" w:sz="4" w:space="0" w:color="auto"/>
              <w:bottom w:val="single" w:sz="4" w:space="0" w:color="auto"/>
              <w:right w:val="single" w:sz="4" w:space="0" w:color="auto"/>
            </w:tcBorders>
            <w:vAlign w:val="center"/>
            <w:hideMark/>
          </w:tcPr>
          <w:p w14:paraId="5A51AA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382" w:type="pct"/>
            <w:tcBorders>
              <w:top w:val="nil"/>
              <w:left w:val="nil"/>
              <w:bottom w:val="single" w:sz="4" w:space="0" w:color="auto"/>
              <w:right w:val="single" w:sz="4" w:space="0" w:color="auto"/>
            </w:tcBorders>
            <w:vAlign w:val="center"/>
            <w:hideMark/>
          </w:tcPr>
          <w:p w14:paraId="0A04CBE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Nhãn thiết bị</w:t>
            </w:r>
          </w:p>
        </w:tc>
        <w:tc>
          <w:tcPr>
            <w:tcW w:w="570" w:type="pct"/>
            <w:tcBorders>
              <w:top w:val="nil"/>
              <w:left w:val="nil"/>
              <w:bottom w:val="single" w:sz="4" w:space="0" w:color="auto"/>
              <w:right w:val="single" w:sz="4" w:space="0" w:color="auto"/>
            </w:tcBorders>
            <w:vAlign w:val="center"/>
            <w:hideMark/>
          </w:tcPr>
          <w:p w14:paraId="75102E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8CAF6F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Theo tiêu chuẩn ANSI C37.42 hoặc tương đương.</w:t>
            </w:r>
            <w:r w:rsidRPr="00C47EC5">
              <w:rPr>
                <w:rFonts w:asciiTheme="majorHAnsi" w:hAnsiTheme="majorHAnsi" w:cstheme="majorHAnsi"/>
                <w:szCs w:val="24"/>
              </w:rPr>
              <w:br w:type="page"/>
              <w:t>Các thông tin dưới dây phải được in hoặc khắc trên đầu dây chì:</w:t>
            </w:r>
            <w:r w:rsidRPr="00C47EC5">
              <w:rPr>
                <w:rFonts w:asciiTheme="majorHAnsi" w:hAnsiTheme="majorHAnsi" w:cstheme="majorHAnsi"/>
                <w:szCs w:val="24"/>
              </w:rPr>
              <w:br w:type="page"/>
              <w:t>-   Tên nhà sản xuất (thương hiệu).</w:t>
            </w:r>
            <w:r w:rsidRPr="00C47EC5">
              <w:rPr>
                <w:rFonts w:asciiTheme="majorHAnsi" w:hAnsiTheme="majorHAnsi" w:cstheme="majorHAnsi"/>
                <w:szCs w:val="24"/>
              </w:rPr>
              <w:br w:type="page"/>
              <w:t>-   Dòng điện định mức.</w:t>
            </w:r>
            <w:r w:rsidRPr="00C47EC5">
              <w:rPr>
                <w:rFonts w:asciiTheme="majorHAnsi" w:hAnsiTheme="majorHAnsi" w:cstheme="majorHAnsi"/>
                <w:szCs w:val="24"/>
              </w:rPr>
              <w:br w:type="page"/>
              <w:t>-   Dấu hiện dây chì loại K theo sau dòng điện.</w:t>
            </w:r>
          </w:p>
        </w:tc>
        <w:tc>
          <w:tcPr>
            <w:tcW w:w="690" w:type="pct"/>
            <w:tcBorders>
              <w:top w:val="nil"/>
              <w:left w:val="nil"/>
              <w:bottom w:val="single" w:sz="4" w:space="0" w:color="auto"/>
              <w:right w:val="single" w:sz="4" w:space="0" w:color="auto"/>
            </w:tcBorders>
            <w:vAlign w:val="center"/>
          </w:tcPr>
          <w:p w14:paraId="6D720221" w14:textId="77777777" w:rsidR="000F5B42" w:rsidRPr="00C47EC5" w:rsidRDefault="000F5B42" w:rsidP="00C47EC5">
            <w:pPr>
              <w:spacing w:before="20" w:after="20"/>
              <w:ind w:left="-57"/>
              <w:rPr>
                <w:rFonts w:asciiTheme="majorHAnsi" w:hAnsiTheme="majorHAnsi" w:cstheme="majorHAnsi"/>
                <w:szCs w:val="24"/>
              </w:rPr>
            </w:pPr>
          </w:p>
        </w:tc>
      </w:tr>
    </w:tbl>
    <w:p w14:paraId="0539AEC9"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Ống chì trung thế dùng trong tủ RMU.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4682"/>
        <w:gridCol w:w="1738"/>
        <w:gridCol w:w="2382"/>
        <w:gridCol w:w="2289"/>
        <w:gridCol w:w="1942"/>
      </w:tblGrid>
      <w:tr w:rsidR="0099144A" w:rsidRPr="00C47EC5" w14:paraId="49CFBEE1" w14:textId="77777777" w:rsidTr="006D09A2">
        <w:trPr>
          <w:trHeight w:val="990"/>
          <w:tblHeader/>
        </w:trPr>
        <w:tc>
          <w:tcPr>
            <w:tcW w:w="524" w:type="pct"/>
            <w:vAlign w:val="center"/>
            <w:hideMark/>
          </w:tcPr>
          <w:p w14:paraId="10F316B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608" w:type="pct"/>
            <w:vAlign w:val="center"/>
            <w:hideMark/>
          </w:tcPr>
          <w:p w14:paraId="58BBE93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97" w:type="pct"/>
            <w:vAlign w:val="center"/>
            <w:hideMark/>
          </w:tcPr>
          <w:p w14:paraId="3BEF92D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604" w:type="pct"/>
            <w:gridSpan w:val="2"/>
            <w:vAlign w:val="center"/>
            <w:hideMark/>
          </w:tcPr>
          <w:p w14:paraId="70E0249B" w14:textId="77777777" w:rsidR="000F5B42" w:rsidRPr="00C47EC5" w:rsidRDefault="000F5B42" w:rsidP="00C47EC5">
            <w:pPr>
              <w:spacing w:before="20" w:after="20"/>
              <w:ind w:left="-57"/>
              <w:jc w:val="center"/>
              <w:rPr>
                <w:rFonts w:asciiTheme="majorHAnsi" w:eastAsia="Calibri" w:hAnsiTheme="majorHAnsi" w:cstheme="majorHAnsi"/>
                <w:b/>
                <w:szCs w:val="24"/>
              </w:rPr>
            </w:pPr>
            <w:r w:rsidRPr="00C47EC5">
              <w:rPr>
                <w:rFonts w:asciiTheme="majorHAnsi" w:hAnsiTheme="majorHAnsi" w:cstheme="majorHAnsi"/>
                <w:b/>
                <w:bCs/>
                <w:szCs w:val="24"/>
              </w:rPr>
              <w:t>Yêu cầu</w:t>
            </w:r>
          </w:p>
        </w:tc>
        <w:tc>
          <w:tcPr>
            <w:tcW w:w="667" w:type="pct"/>
          </w:tcPr>
          <w:p w14:paraId="61E92F7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eastAsia="Calibri" w:hAnsiTheme="majorHAnsi" w:cstheme="majorHAnsi"/>
                <w:b/>
                <w:szCs w:val="24"/>
              </w:rPr>
              <w:t>Nhà thầu cam kết</w:t>
            </w:r>
          </w:p>
        </w:tc>
      </w:tr>
      <w:tr w:rsidR="0099144A" w:rsidRPr="00C47EC5" w14:paraId="1215F8ED" w14:textId="77777777" w:rsidTr="006D09A2">
        <w:trPr>
          <w:trHeight w:val="375"/>
        </w:trPr>
        <w:tc>
          <w:tcPr>
            <w:tcW w:w="524" w:type="pct"/>
            <w:vAlign w:val="center"/>
            <w:hideMark/>
          </w:tcPr>
          <w:p w14:paraId="41DA89DE"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77E7D2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xuất/Nước sản xuất</w:t>
            </w:r>
          </w:p>
        </w:tc>
        <w:tc>
          <w:tcPr>
            <w:tcW w:w="597" w:type="pct"/>
            <w:vAlign w:val="center"/>
            <w:hideMark/>
          </w:tcPr>
          <w:p w14:paraId="137422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694C7C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67" w:type="pct"/>
          </w:tcPr>
          <w:p w14:paraId="365265B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264B27B" w14:textId="77777777" w:rsidTr="006D09A2">
        <w:trPr>
          <w:trHeight w:val="345"/>
        </w:trPr>
        <w:tc>
          <w:tcPr>
            <w:tcW w:w="524" w:type="pct"/>
            <w:vAlign w:val="center"/>
            <w:hideMark/>
          </w:tcPr>
          <w:p w14:paraId="6FFB59D6"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18B25A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97" w:type="pct"/>
            <w:vAlign w:val="center"/>
            <w:hideMark/>
          </w:tcPr>
          <w:p w14:paraId="0D413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1A436D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67" w:type="pct"/>
          </w:tcPr>
          <w:p w14:paraId="27BE16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D609D89" w14:textId="77777777" w:rsidTr="006D09A2">
        <w:trPr>
          <w:trHeight w:val="345"/>
        </w:trPr>
        <w:tc>
          <w:tcPr>
            <w:tcW w:w="524" w:type="pct"/>
            <w:vAlign w:val="center"/>
          </w:tcPr>
          <w:p w14:paraId="2C1FEA22"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tcPr>
          <w:p w14:paraId="5F65DED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Sản xuất theo tiêu chuẩn</w:t>
            </w:r>
          </w:p>
        </w:tc>
        <w:tc>
          <w:tcPr>
            <w:tcW w:w="597" w:type="pct"/>
            <w:vAlign w:val="center"/>
          </w:tcPr>
          <w:p w14:paraId="62229254" w14:textId="77777777" w:rsidR="000F5B42" w:rsidRPr="00C47EC5" w:rsidRDefault="000F5B42" w:rsidP="00C47EC5">
            <w:pPr>
              <w:spacing w:before="20" w:after="20"/>
              <w:ind w:left="-57"/>
              <w:jc w:val="center"/>
              <w:rPr>
                <w:rFonts w:asciiTheme="majorHAnsi" w:hAnsiTheme="majorHAnsi" w:cstheme="majorHAnsi"/>
                <w:szCs w:val="24"/>
              </w:rPr>
            </w:pPr>
          </w:p>
        </w:tc>
        <w:tc>
          <w:tcPr>
            <w:tcW w:w="1604" w:type="pct"/>
            <w:gridSpan w:val="2"/>
            <w:vAlign w:val="center"/>
          </w:tcPr>
          <w:p w14:paraId="635491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lang w:val="fr-FR"/>
              </w:rPr>
              <w:t>TCVN 7999-1:2009 (IEC 60282-1:2005)</w:t>
            </w:r>
          </w:p>
        </w:tc>
        <w:tc>
          <w:tcPr>
            <w:tcW w:w="667" w:type="pct"/>
          </w:tcPr>
          <w:p w14:paraId="3E5EFEC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2CDF30" w14:textId="77777777" w:rsidTr="006D09A2">
        <w:trPr>
          <w:trHeight w:val="20"/>
        </w:trPr>
        <w:tc>
          <w:tcPr>
            <w:tcW w:w="524" w:type="pct"/>
            <w:vAlign w:val="center"/>
            <w:hideMark/>
          </w:tcPr>
          <w:p w14:paraId="5E888608"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368AC5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Thiết kế</w:t>
            </w:r>
          </w:p>
        </w:tc>
        <w:tc>
          <w:tcPr>
            <w:tcW w:w="597" w:type="pct"/>
            <w:vAlign w:val="center"/>
            <w:hideMark/>
          </w:tcPr>
          <w:p w14:paraId="04B4D1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27CFDA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 cơ cấu đập (striker)</w:t>
            </w:r>
          </w:p>
        </w:tc>
        <w:tc>
          <w:tcPr>
            <w:tcW w:w="667" w:type="pct"/>
          </w:tcPr>
          <w:p w14:paraId="6C0C051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FAFD204" w14:textId="77777777" w:rsidTr="006D09A2">
        <w:trPr>
          <w:trHeight w:val="144"/>
        </w:trPr>
        <w:tc>
          <w:tcPr>
            <w:tcW w:w="524" w:type="pct"/>
            <w:vAlign w:val="center"/>
            <w:hideMark/>
          </w:tcPr>
          <w:p w14:paraId="687AEA02"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4E704A0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597" w:type="pct"/>
            <w:vAlign w:val="center"/>
            <w:hideMark/>
          </w:tcPr>
          <w:p w14:paraId="44D5FA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5FF958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H</w:t>
            </w:r>
            <w:r w:rsidRPr="00C47EC5">
              <w:rPr>
                <w:rFonts w:asciiTheme="majorHAnsi" w:hAnsiTheme="majorHAnsi" w:cstheme="majorHAnsi"/>
                <w:szCs w:val="24"/>
                <w:lang w:val="fr-FR"/>
              </w:rPr>
              <w:t>ỗ trợ bảo vệ (back-up fuse),</w:t>
            </w:r>
          </w:p>
        </w:tc>
        <w:tc>
          <w:tcPr>
            <w:tcW w:w="667" w:type="pct"/>
          </w:tcPr>
          <w:p w14:paraId="7BD2591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152F0A3" w14:textId="77777777" w:rsidTr="006D09A2">
        <w:trPr>
          <w:trHeight w:val="144"/>
        </w:trPr>
        <w:tc>
          <w:tcPr>
            <w:tcW w:w="524" w:type="pct"/>
            <w:vAlign w:val="center"/>
          </w:tcPr>
          <w:p w14:paraId="2718D293"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tcPr>
          <w:p w14:paraId="7E5313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định mức</w:t>
            </w:r>
          </w:p>
        </w:tc>
        <w:tc>
          <w:tcPr>
            <w:tcW w:w="597" w:type="pct"/>
            <w:vAlign w:val="center"/>
          </w:tcPr>
          <w:p w14:paraId="541404B5" w14:textId="77777777" w:rsidR="000F5B42" w:rsidRPr="00C47EC5" w:rsidRDefault="000F5B42" w:rsidP="00C47EC5">
            <w:pPr>
              <w:spacing w:before="20" w:after="20"/>
              <w:ind w:left="-57"/>
              <w:jc w:val="center"/>
              <w:rPr>
                <w:rFonts w:asciiTheme="majorHAnsi" w:hAnsiTheme="majorHAnsi" w:cstheme="majorHAnsi"/>
                <w:szCs w:val="24"/>
              </w:rPr>
            </w:pPr>
          </w:p>
        </w:tc>
        <w:tc>
          <w:tcPr>
            <w:tcW w:w="818" w:type="pct"/>
            <w:vAlign w:val="center"/>
          </w:tcPr>
          <w:p w14:paraId="1F057FB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24kV</w:t>
            </w:r>
          </w:p>
        </w:tc>
        <w:tc>
          <w:tcPr>
            <w:tcW w:w="786" w:type="pct"/>
            <w:vAlign w:val="center"/>
          </w:tcPr>
          <w:p w14:paraId="3101D2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35kV</w:t>
            </w:r>
          </w:p>
        </w:tc>
        <w:tc>
          <w:tcPr>
            <w:tcW w:w="667" w:type="pct"/>
          </w:tcPr>
          <w:p w14:paraId="2DF8EA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22662F2" w14:textId="77777777" w:rsidTr="006D09A2">
        <w:trPr>
          <w:trHeight w:val="660"/>
        </w:trPr>
        <w:tc>
          <w:tcPr>
            <w:tcW w:w="524" w:type="pct"/>
            <w:vAlign w:val="center"/>
          </w:tcPr>
          <w:p w14:paraId="25E68717"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tcPr>
          <w:p w14:paraId="17D94A1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Lắp đặt</w:t>
            </w:r>
          </w:p>
        </w:tc>
        <w:tc>
          <w:tcPr>
            <w:tcW w:w="597" w:type="pct"/>
            <w:vAlign w:val="center"/>
          </w:tcPr>
          <w:p w14:paraId="05FBE179" w14:textId="77777777" w:rsidR="000F5B42" w:rsidRPr="00C47EC5" w:rsidRDefault="000F5B42" w:rsidP="00C47EC5">
            <w:pPr>
              <w:spacing w:before="20" w:after="20"/>
              <w:ind w:left="-57"/>
              <w:jc w:val="center"/>
              <w:rPr>
                <w:rFonts w:asciiTheme="majorHAnsi" w:hAnsiTheme="majorHAnsi" w:cstheme="majorHAnsi"/>
                <w:szCs w:val="24"/>
              </w:rPr>
            </w:pPr>
          </w:p>
        </w:tc>
        <w:tc>
          <w:tcPr>
            <w:tcW w:w="1604" w:type="pct"/>
            <w:gridSpan w:val="2"/>
            <w:vAlign w:val="center"/>
          </w:tcPr>
          <w:p w14:paraId="2B058A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Ngăn cầu chì tủ trung thế</w:t>
            </w:r>
          </w:p>
        </w:tc>
        <w:tc>
          <w:tcPr>
            <w:tcW w:w="667" w:type="pct"/>
          </w:tcPr>
          <w:p w14:paraId="0E962C19" w14:textId="77777777" w:rsidR="000F5B42" w:rsidRPr="00C47EC5" w:rsidRDefault="000F5B42" w:rsidP="00C47EC5">
            <w:pPr>
              <w:spacing w:before="20" w:after="20"/>
              <w:ind w:left="-57"/>
              <w:jc w:val="center"/>
              <w:rPr>
                <w:rFonts w:asciiTheme="majorHAnsi" w:hAnsiTheme="majorHAnsi" w:cstheme="majorHAnsi"/>
                <w:szCs w:val="24"/>
              </w:rPr>
            </w:pPr>
          </w:p>
        </w:tc>
      </w:tr>
    </w:tbl>
    <w:p w14:paraId="05AEA9AC"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Đầu cáp ngầm trung áp ngoài trời.</w:t>
      </w:r>
    </w:p>
    <w:p w14:paraId="18AFD11A"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2BF58CF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062DB44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A. Trình tự thử 1: </w:t>
      </w:r>
    </w:p>
    <w:p w14:paraId="2268D0E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2A22AC4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0F37AD0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65F6D1B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48D76AD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0B297C8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519B7ED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555DED9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0F70EB3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79FC4E4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5F540DE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36A71AF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43C2FFE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2ADF156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4B45193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34E6069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77968E2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65D7CE0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2307990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75860A5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3246936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589299E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0B26526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583461C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6C98151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216EE31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360B807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724C202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6D7A90F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45"/>
        <w:gridCol w:w="2475"/>
        <w:gridCol w:w="1634"/>
        <w:gridCol w:w="6899"/>
        <w:gridCol w:w="2207"/>
      </w:tblGrid>
      <w:tr w:rsidR="0099144A" w:rsidRPr="00C47EC5" w14:paraId="1D912655" w14:textId="77777777" w:rsidTr="006D09A2">
        <w:trPr>
          <w:trHeight w:val="330"/>
          <w:tblHeader/>
        </w:trPr>
        <w:tc>
          <w:tcPr>
            <w:tcW w:w="462" w:type="pct"/>
            <w:tcBorders>
              <w:top w:val="single" w:sz="4" w:space="0" w:color="auto"/>
              <w:left w:val="single" w:sz="4" w:space="0" w:color="auto"/>
              <w:bottom w:val="single" w:sz="4" w:space="0" w:color="auto"/>
              <w:right w:val="single" w:sz="4" w:space="0" w:color="auto"/>
            </w:tcBorders>
            <w:vAlign w:val="center"/>
            <w:hideMark/>
          </w:tcPr>
          <w:p w14:paraId="12177BD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STT</w:t>
            </w:r>
          </w:p>
        </w:tc>
        <w:tc>
          <w:tcPr>
            <w:tcW w:w="850" w:type="pct"/>
            <w:tcBorders>
              <w:top w:val="single" w:sz="4" w:space="0" w:color="auto"/>
              <w:left w:val="nil"/>
              <w:bottom w:val="single" w:sz="4" w:space="0" w:color="auto"/>
              <w:right w:val="single" w:sz="4" w:space="0" w:color="auto"/>
            </w:tcBorders>
            <w:vAlign w:val="center"/>
            <w:hideMark/>
          </w:tcPr>
          <w:p w14:paraId="29F6BE8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61" w:type="pct"/>
            <w:tcBorders>
              <w:top w:val="single" w:sz="4" w:space="0" w:color="auto"/>
              <w:left w:val="nil"/>
              <w:bottom w:val="single" w:sz="4" w:space="0" w:color="auto"/>
              <w:right w:val="single" w:sz="4" w:space="0" w:color="auto"/>
            </w:tcBorders>
            <w:vAlign w:val="center"/>
            <w:hideMark/>
          </w:tcPr>
          <w:p w14:paraId="79F8D9B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369" w:type="pct"/>
            <w:tcBorders>
              <w:top w:val="single" w:sz="4" w:space="0" w:color="auto"/>
              <w:left w:val="nil"/>
              <w:bottom w:val="single" w:sz="4" w:space="0" w:color="auto"/>
              <w:right w:val="single" w:sz="4" w:space="0" w:color="auto"/>
            </w:tcBorders>
            <w:vAlign w:val="center"/>
            <w:hideMark/>
          </w:tcPr>
          <w:p w14:paraId="5AC5786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8" w:type="pct"/>
            <w:tcBorders>
              <w:top w:val="single" w:sz="4" w:space="0" w:color="auto"/>
              <w:left w:val="nil"/>
              <w:bottom w:val="single" w:sz="4" w:space="0" w:color="auto"/>
              <w:right w:val="single" w:sz="4" w:space="0" w:color="auto"/>
            </w:tcBorders>
          </w:tcPr>
          <w:p w14:paraId="64A809E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2C991AB7"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647859E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850" w:type="pct"/>
            <w:tcBorders>
              <w:top w:val="nil"/>
              <w:left w:val="nil"/>
              <w:bottom w:val="single" w:sz="4" w:space="0" w:color="auto"/>
              <w:right w:val="single" w:sz="4" w:space="0" w:color="auto"/>
            </w:tcBorders>
            <w:vAlign w:val="center"/>
            <w:hideMark/>
          </w:tcPr>
          <w:p w14:paraId="781ECB2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61" w:type="pct"/>
            <w:tcBorders>
              <w:top w:val="nil"/>
              <w:left w:val="nil"/>
              <w:bottom w:val="single" w:sz="4" w:space="0" w:color="auto"/>
              <w:right w:val="single" w:sz="4" w:space="0" w:color="auto"/>
            </w:tcBorders>
            <w:vAlign w:val="center"/>
            <w:hideMark/>
          </w:tcPr>
          <w:p w14:paraId="5063E9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23F1D6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58" w:type="pct"/>
            <w:tcBorders>
              <w:top w:val="nil"/>
              <w:left w:val="nil"/>
              <w:bottom w:val="single" w:sz="4" w:space="0" w:color="auto"/>
              <w:right w:val="single" w:sz="4" w:space="0" w:color="auto"/>
            </w:tcBorders>
          </w:tcPr>
          <w:p w14:paraId="0FAE4B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1BAB20F"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08A298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850" w:type="pct"/>
            <w:tcBorders>
              <w:top w:val="nil"/>
              <w:left w:val="nil"/>
              <w:bottom w:val="single" w:sz="4" w:space="0" w:color="auto"/>
              <w:right w:val="single" w:sz="4" w:space="0" w:color="auto"/>
            </w:tcBorders>
            <w:vAlign w:val="center"/>
            <w:hideMark/>
          </w:tcPr>
          <w:p w14:paraId="60B4CA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61" w:type="pct"/>
            <w:tcBorders>
              <w:top w:val="nil"/>
              <w:left w:val="nil"/>
              <w:bottom w:val="single" w:sz="4" w:space="0" w:color="auto"/>
              <w:right w:val="single" w:sz="4" w:space="0" w:color="auto"/>
            </w:tcBorders>
            <w:vAlign w:val="center"/>
            <w:hideMark/>
          </w:tcPr>
          <w:p w14:paraId="12DA5C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5E0E7E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58" w:type="pct"/>
            <w:tcBorders>
              <w:top w:val="nil"/>
              <w:left w:val="nil"/>
              <w:bottom w:val="single" w:sz="4" w:space="0" w:color="auto"/>
              <w:right w:val="single" w:sz="4" w:space="0" w:color="auto"/>
            </w:tcBorders>
          </w:tcPr>
          <w:p w14:paraId="6D0CDE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5462B01" w14:textId="77777777" w:rsidTr="006D09A2">
        <w:trPr>
          <w:trHeight w:val="330"/>
        </w:trPr>
        <w:tc>
          <w:tcPr>
            <w:tcW w:w="462" w:type="pct"/>
            <w:vMerge w:val="restart"/>
            <w:tcBorders>
              <w:top w:val="nil"/>
              <w:left w:val="single" w:sz="4" w:space="0" w:color="auto"/>
              <w:bottom w:val="single" w:sz="4" w:space="0" w:color="auto"/>
              <w:right w:val="single" w:sz="4" w:space="0" w:color="auto"/>
            </w:tcBorders>
            <w:vAlign w:val="center"/>
            <w:hideMark/>
          </w:tcPr>
          <w:p w14:paraId="124DA6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850" w:type="pct"/>
            <w:vMerge w:val="restart"/>
            <w:tcBorders>
              <w:top w:val="nil"/>
              <w:left w:val="single" w:sz="4" w:space="0" w:color="auto"/>
              <w:bottom w:val="single" w:sz="4" w:space="0" w:color="auto"/>
              <w:right w:val="single" w:sz="4" w:space="0" w:color="auto"/>
            </w:tcBorders>
            <w:vAlign w:val="center"/>
            <w:hideMark/>
          </w:tcPr>
          <w:p w14:paraId="47E8B1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61" w:type="pct"/>
            <w:vMerge w:val="restart"/>
            <w:tcBorders>
              <w:top w:val="nil"/>
              <w:left w:val="single" w:sz="4" w:space="0" w:color="auto"/>
              <w:bottom w:val="single" w:sz="4" w:space="0" w:color="auto"/>
              <w:right w:val="single" w:sz="4" w:space="0" w:color="auto"/>
            </w:tcBorders>
            <w:vAlign w:val="center"/>
            <w:hideMark/>
          </w:tcPr>
          <w:p w14:paraId="450132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59FFACF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Co nguội, sử dụng ngoài trời.</w:t>
            </w:r>
          </w:p>
        </w:tc>
        <w:tc>
          <w:tcPr>
            <w:tcW w:w="758" w:type="pct"/>
            <w:tcBorders>
              <w:top w:val="nil"/>
              <w:left w:val="nil"/>
              <w:bottom w:val="single" w:sz="4" w:space="0" w:color="auto"/>
              <w:right w:val="single" w:sz="4" w:space="0" w:color="auto"/>
            </w:tcBorders>
          </w:tcPr>
          <w:p w14:paraId="409B6A3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30F334"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0FEC7E3D"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7EB39876"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4AECF0CF"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7EDF1E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có thể dùng để đấu nối cả hai loại cáp ngầm  cách điện XLPE hay EPR đến thanh cái đồng, đường dây trên không và cáp ngầm.</w:t>
            </w:r>
          </w:p>
        </w:tc>
        <w:tc>
          <w:tcPr>
            <w:tcW w:w="758" w:type="pct"/>
            <w:tcBorders>
              <w:top w:val="nil"/>
              <w:left w:val="nil"/>
              <w:bottom w:val="single" w:sz="4" w:space="0" w:color="auto"/>
              <w:right w:val="single" w:sz="4" w:space="0" w:color="auto"/>
            </w:tcBorders>
          </w:tcPr>
          <w:p w14:paraId="50A0E9A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83E9410" w14:textId="77777777" w:rsidTr="006D09A2">
        <w:trPr>
          <w:trHeight w:val="330"/>
        </w:trPr>
        <w:tc>
          <w:tcPr>
            <w:tcW w:w="462" w:type="pct"/>
            <w:vMerge/>
            <w:tcBorders>
              <w:top w:val="nil"/>
              <w:left w:val="single" w:sz="4" w:space="0" w:color="auto"/>
              <w:bottom w:val="single" w:sz="4" w:space="0" w:color="auto"/>
              <w:right w:val="single" w:sz="4" w:space="0" w:color="auto"/>
            </w:tcBorders>
            <w:vAlign w:val="center"/>
            <w:hideMark/>
          </w:tcPr>
          <w:p w14:paraId="18EEE091"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1F29E9E1"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25FE0FFE"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1EB8400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bao gồm:</w:t>
            </w:r>
          </w:p>
        </w:tc>
        <w:tc>
          <w:tcPr>
            <w:tcW w:w="758" w:type="pct"/>
            <w:tcBorders>
              <w:top w:val="nil"/>
              <w:left w:val="nil"/>
              <w:bottom w:val="single" w:sz="4" w:space="0" w:color="auto"/>
              <w:right w:val="single" w:sz="4" w:space="0" w:color="auto"/>
            </w:tcBorders>
          </w:tcPr>
          <w:p w14:paraId="1D7DA56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3D6821B" w14:textId="77777777" w:rsidTr="006D09A2">
        <w:trPr>
          <w:trHeight w:val="2310"/>
        </w:trPr>
        <w:tc>
          <w:tcPr>
            <w:tcW w:w="462" w:type="pct"/>
            <w:vMerge/>
            <w:tcBorders>
              <w:top w:val="nil"/>
              <w:left w:val="single" w:sz="4" w:space="0" w:color="auto"/>
              <w:bottom w:val="single" w:sz="4" w:space="0" w:color="auto"/>
              <w:right w:val="single" w:sz="4" w:space="0" w:color="auto"/>
            </w:tcBorders>
            <w:vAlign w:val="center"/>
            <w:hideMark/>
          </w:tcPr>
          <w:p w14:paraId="13C3267F"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40A89334"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1E240D28"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681974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tc>
        <w:tc>
          <w:tcPr>
            <w:tcW w:w="758" w:type="pct"/>
            <w:tcBorders>
              <w:top w:val="nil"/>
              <w:left w:val="nil"/>
              <w:bottom w:val="single" w:sz="4" w:space="0" w:color="auto"/>
              <w:right w:val="single" w:sz="4" w:space="0" w:color="auto"/>
            </w:tcBorders>
          </w:tcPr>
          <w:p w14:paraId="3389AD9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6484404"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174A1B61"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11091C5A"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25916072"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552DAE4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Chiều dài của phần dây tiếp địa tối thiểu là 600mm. Tổng tiết diện của các dây tiếp địa tối thiểu bằng tổng tiết diện màn chắn đồng của các lõi.</w:t>
            </w:r>
          </w:p>
        </w:tc>
        <w:tc>
          <w:tcPr>
            <w:tcW w:w="758" w:type="pct"/>
            <w:tcBorders>
              <w:top w:val="nil"/>
              <w:left w:val="nil"/>
              <w:bottom w:val="single" w:sz="4" w:space="0" w:color="auto"/>
              <w:right w:val="single" w:sz="4" w:space="0" w:color="auto"/>
            </w:tcBorders>
          </w:tcPr>
          <w:p w14:paraId="5483FB3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6F34D76" w14:textId="77777777" w:rsidTr="006D09A2">
        <w:trPr>
          <w:trHeight w:val="330"/>
        </w:trPr>
        <w:tc>
          <w:tcPr>
            <w:tcW w:w="462" w:type="pct"/>
            <w:vMerge/>
            <w:tcBorders>
              <w:top w:val="nil"/>
              <w:left w:val="single" w:sz="4" w:space="0" w:color="auto"/>
              <w:bottom w:val="single" w:sz="4" w:space="0" w:color="auto"/>
              <w:right w:val="single" w:sz="4" w:space="0" w:color="auto"/>
            </w:tcBorders>
            <w:vAlign w:val="center"/>
            <w:hideMark/>
          </w:tcPr>
          <w:p w14:paraId="7D6636A6"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554B7F68"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4C63916C"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22CEB1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 Các vải làm sạch và dung môi làm sạch.</w:t>
            </w:r>
          </w:p>
        </w:tc>
        <w:tc>
          <w:tcPr>
            <w:tcW w:w="758" w:type="pct"/>
            <w:tcBorders>
              <w:top w:val="nil"/>
              <w:left w:val="nil"/>
              <w:bottom w:val="single" w:sz="4" w:space="0" w:color="auto"/>
              <w:right w:val="single" w:sz="4" w:space="0" w:color="auto"/>
            </w:tcBorders>
          </w:tcPr>
          <w:p w14:paraId="6E7C707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7238CC9" w14:textId="77777777" w:rsidTr="006D09A2">
        <w:trPr>
          <w:trHeight w:val="660"/>
        </w:trPr>
        <w:tc>
          <w:tcPr>
            <w:tcW w:w="462" w:type="pct"/>
            <w:vMerge/>
            <w:tcBorders>
              <w:top w:val="nil"/>
              <w:left w:val="single" w:sz="4" w:space="0" w:color="auto"/>
              <w:bottom w:val="single" w:sz="4" w:space="0" w:color="auto"/>
              <w:right w:val="single" w:sz="4" w:space="0" w:color="auto"/>
            </w:tcBorders>
            <w:vAlign w:val="center"/>
            <w:hideMark/>
          </w:tcPr>
          <w:p w14:paraId="2EEF859B"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35E547B4"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37FC874D"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6DDF76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sau khi lắp đặt có thể vận hành ngay sau khi hoàn tất lắp đặt.</w:t>
            </w:r>
          </w:p>
        </w:tc>
        <w:tc>
          <w:tcPr>
            <w:tcW w:w="758" w:type="pct"/>
            <w:tcBorders>
              <w:top w:val="nil"/>
              <w:left w:val="nil"/>
              <w:bottom w:val="single" w:sz="4" w:space="0" w:color="auto"/>
              <w:right w:val="single" w:sz="4" w:space="0" w:color="auto"/>
            </w:tcBorders>
          </w:tcPr>
          <w:p w14:paraId="30D8C5A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FDA51D5" w14:textId="77777777" w:rsidTr="006D09A2">
        <w:trPr>
          <w:trHeight w:val="1650"/>
        </w:trPr>
        <w:tc>
          <w:tcPr>
            <w:tcW w:w="462" w:type="pct"/>
            <w:vMerge/>
            <w:tcBorders>
              <w:top w:val="nil"/>
              <w:left w:val="single" w:sz="4" w:space="0" w:color="auto"/>
              <w:bottom w:val="single" w:sz="4" w:space="0" w:color="auto"/>
              <w:right w:val="single" w:sz="4" w:space="0" w:color="auto"/>
            </w:tcBorders>
            <w:vAlign w:val="center"/>
            <w:hideMark/>
          </w:tcPr>
          <w:p w14:paraId="79DCAAD2"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21923626"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01340D06"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44E4620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Mỗi hộp đầu đáp được đóng gói trong hộp riêng biệt. Bên trong hộp phải có danh mục chi tiết trình bày loại và số lượng vật tư mỗi loại bên trong hộp và bản hướng dẫn lắp đặt đầu cáp.</w:t>
            </w:r>
          </w:p>
        </w:tc>
        <w:tc>
          <w:tcPr>
            <w:tcW w:w="758" w:type="pct"/>
            <w:tcBorders>
              <w:top w:val="nil"/>
              <w:left w:val="nil"/>
              <w:bottom w:val="single" w:sz="4" w:space="0" w:color="auto"/>
              <w:right w:val="single" w:sz="4" w:space="0" w:color="auto"/>
            </w:tcBorders>
          </w:tcPr>
          <w:p w14:paraId="08910E3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D935C45" w14:textId="77777777" w:rsidTr="006D09A2">
        <w:trPr>
          <w:trHeight w:val="1335"/>
        </w:trPr>
        <w:tc>
          <w:tcPr>
            <w:tcW w:w="462" w:type="pct"/>
            <w:tcBorders>
              <w:top w:val="nil"/>
              <w:left w:val="single" w:sz="4" w:space="0" w:color="auto"/>
              <w:bottom w:val="single" w:sz="4" w:space="0" w:color="auto"/>
              <w:right w:val="single" w:sz="4" w:space="0" w:color="auto"/>
            </w:tcBorders>
            <w:vAlign w:val="center"/>
            <w:hideMark/>
          </w:tcPr>
          <w:p w14:paraId="35821E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850" w:type="pct"/>
            <w:tcBorders>
              <w:top w:val="nil"/>
              <w:left w:val="nil"/>
              <w:bottom w:val="single" w:sz="4" w:space="0" w:color="auto"/>
              <w:right w:val="single" w:sz="4" w:space="0" w:color="auto"/>
            </w:tcBorders>
            <w:vAlign w:val="center"/>
            <w:hideMark/>
          </w:tcPr>
          <w:p w14:paraId="5BDF21C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61" w:type="pct"/>
            <w:tcBorders>
              <w:top w:val="nil"/>
              <w:left w:val="nil"/>
              <w:bottom w:val="single" w:sz="4" w:space="0" w:color="auto"/>
              <w:right w:val="single" w:sz="4" w:space="0" w:color="auto"/>
            </w:tcBorders>
            <w:vAlign w:val="center"/>
            <w:hideMark/>
          </w:tcPr>
          <w:p w14:paraId="1A1F5D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9" w:type="pct"/>
            <w:tcBorders>
              <w:top w:val="nil"/>
              <w:left w:val="nil"/>
              <w:bottom w:val="single" w:sz="4" w:space="0" w:color="auto"/>
              <w:right w:val="single" w:sz="4" w:space="0" w:color="auto"/>
            </w:tcBorders>
            <w:vAlign w:val="center"/>
            <w:hideMark/>
          </w:tcPr>
          <w:p w14:paraId="404E31C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758" w:type="pct"/>
            <w:tcBorders>
              <w:top w:val="nil"/>
              <w:left w:val="nil"/>
              <w:bottom w:val="single" w:sz="4" w:space="0" w:color="auto"/>
              <w:right w:val="single" w:sz="4" w:space="0" w:color="auto"/>
            </w:tcBorders>
          </w:tcPr>
          <w:p w14:paraId="12D8431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B7A696C"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6947876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850" w:type="pct"/>
            <w:tcBorders>
              <w:top w:val="nil"/>
              <w:left w:val="nil"/>
              <w:bottom w:val="single" w:sz="4" w:space="0" w:color="auto"/>
              <w:right w:val="single" w:sz="4" w:space="0" w:color="auto"/>
            </w:tcBorders>
            <w:vAlign w:val="center"/>
            <w:hideMark/>
          </w:tcPr>
          <w:p w14:paraId="782247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61" w:type="pct"/>
            <w:tcBorders>
              <w:top w:val="nil"/>
              <w:left w:val="nil"/>
              <w:bottom w:val="single" w:sz="4" w:space="0" w:color="auto"/>
              <w:right w:val="single" w:sz="4" w:space="0" w:color="auto"/>
            </w:tcBorders>
            <w:vAlign w:val="center"/>
            <w:hideMark/>
          </w:tcPr>
          <w:p w14:paraId="560D50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9" w:type="pct"/>
            <w:tcBorders>
              <w:top w:val="nil"/>
              <w:left w:val="nil"/>
              <w:bottom w:val="single" w:sz="4" w:space="0" w:color="auto"/>
              <w:right w:val="single" w:sz="4" w:space="0" w:color="auto"/>
            </w:tcBorders>
            <w:vAlign w:val="center"/>
            <w:hideMark/>
          </w:tcPr>
          <w:p w14:paraId="57D2A21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758" w:type="pct"/>
            <w:tcBorders>
              <w:top w:val="nil"/>
              <w:left w:val="nil"/>
              <w:bottom w:val="single" w:sz="4" w:space="0" w:color="auto"/>
              <w:right w:val="single" w:sz="4" w:space="0" w:color="auto"/>
            </w:tcBorders>
          </w:tcPr>
          <w:p w14:paraId="46A10CF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B51FA5E" w14:textId="77777777" w:rsidTr="006D09A2">
        <w:trPr>
          <w:trHeight w:val="390"/>
        </w:trPr>
        <w:tc>
          <w:tcPr>
            <w:tcW w:w="462" w:type="pct"/>
            <w:tcBorders>
              <w:top w:val="nil"/>
              <w:left w:val="single" w:sz="4" w:space="0" w:color="auto"/>
              <w:bottom w:val="single" w:sz="4" w:space="0" w:color="auto"/>
              <w:right w:val="single" w:sz="4" w:space="0" w:color="auto"/>
            </w:tcBorders>
            <w:vAlign w:val="center"/>
            <w:hideMark/>
          </w:tcPr>
          <w:p w14:paraId="122B0E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850" w:type="pct"/>
            <w:tcBorders>
              <w:top w:val="nil"/>
              <w:left w:val="nil"/>
              <w:bottom w:val="single" w:sz="4" w:space="0" w:color="auto"/>
              <w:right w:val="single" w:sz="4" w:space="0" w:color="auto"/>
            </w:tcBorders>
            <w:vAlign w:val="center"/>
            <w:hideMark/>
          </w:tcPr>
          <w:p w14:paraId="18EA763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61" w:type="pct"/>
            <w:tcBorders>
              <w:top w:val="nil"/>
              <w:left w:val="nil"/>
              <w:bottom w:val="single" w:sz="4" w:space="0" w:color="auto"/>
              <w:right w:val="single" w:sz="4" w:space="0" w:color="auto"/>
            </w:tcBorders>
            <w:vAlign w:val="center"/>
            <w:hideMark/>
          </w:tcPr>
          <w:p w14:paraId="75C718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9" w:type="pct"/>
            <w:tcBorders>
              <w:top w:val="nil"/>
              <w:left w:val="nil"/>
              <w:bottom w:val="single" w:sz="4" w:space="0" w:color="auto"/>
              <w:right w:val="single" w:sz="4" w:space="0" w:color="auto"/>
            </w:tcBorders>
            <w:vAlign w:val="center"/>
            <w:hideMark/>
          </w:tcPr>
          <w:p w14:paraId="71F6F5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758" w:type="pct"/>
            <w:tcBorders>
              <w:top w:val="nil"/>
              <w:left w:val="nil"/>
              <w:bottom w:val="single" w:sz="4" w:space="0" w:color="auto"/>
              <w:right w:val="single" w:sz="4" w:space="0" w:color="auto"/>
            </w:tcBorders>
          </w:tcPr>
          <w:p w14:paraId="2A416F2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FA9B59" w14:textId="77777777" w:rsidTr="006D09A2">
        <w:trPr>
          <w:trHeight w:val="1650"/>
        </w:trPr>
        <w:tc>
          <w:tcPr>
            <w:tcW w:w="462" w:type="pct"/>
            <w:tcBorders>
              <w:top w:val="nil"/>
              <w:left w:val="single" w:sz="4" w:space="0" w:color="auto"/>
              <w:bottom w:val="single" w:sz="4" w:space="0" w:color="auto"/>
              <w:right w:val="single" w:sz="4" w:space="0" w:color="auto"/>
            </w:tcBorders>
            <w:vAlign w:val="center"/>
            <w:hideMark/>
          </w:tcPr>
          <w:p w14:paraId="02FEC1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8</w:t>
            </w:r>
          </w:p>
        </w:tc>
        <w:tc>
          <w:tcPr>
            <w:tcW w:w="850" w:type="pct"/>
            <w:tcBorders>
              <w:top w:val="nil"/>
              <w:left w:val="nil"/>
              <w:bottom w:val="single" w:sz="4" w:space="0" w:color="auto"/>
              <w:right w:val="single" w:sz="4" w:space="0" w:color="auto"/>
            </w:tcBorders>
            <w:vAlign w:val="center"/>
            <w:hideMark/>
          </w:tcPr>
          <w:p w14:paraId="025C38F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61" w:type="pct"/>
            <w:tcBorders>
              <w:top w:val="nil"/>
              <w:left w:val="nil"/>
              <w:bottom w:val="single" w:sz="4" w:space="0" w:color="auto"/>
              <w:right w:val="single" w:sz="4" w:space="0" w:color="auto"/>
            </w:tcBorders>
            <w:vAlign w:val="center"/>
            <w:hideMark/>
          </w:tcPr>
          <w:p w14:paraId="270267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9" w:type="pct"/>
            <w:tcBorders>
              <w:top w:val="nil"/>
              <w:left w:val="nil"/>
              <w:bottom w:val="single" w:sz="4" w:space="0" w:color="auto"/>
              <w:right w:val="single" w:sz="4" w:space="0" w:color="auto"/>
            </w:tcBorders>
            <w:vAlign w:val="center"/>
            <w:hideMark/>
          </w:tcPr>
          <w:p w14:paraId="2256D3E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758" w:type="pct"/>
            <w:tcBorders>
              <w:top w:val="nil"/>
              <w:left w:val="nil"/>
              <w:bottom w:val="single" w:sz="4" w:space="0" w:color="auto"/>
              <w:right w:val="single" w:sz="4" w:space="0" w:color="auto"/>
            </w:tcBorders>
          </w:tcPr>
          <w:p w14:paraId="780D3D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3B2F51D"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5F267E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850" w:type="pct"/>
            <w:tcBorders>
              <w:top w:val="nil"/>
              <w:left w:val="nil"/>
              <w:bottom w:val="single" w:sz="4" w:space="0" w:color="auto"/>
              <w:right w:val="single" w:sz="4" w:space="0" w:color="auto"/>
            </w:tcBorders>
            <w:vAlign w:val="center"/>
            <w:hideMark/>
          </w:tcPr>
          <w:p w14:paraId="62DE0D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61" w:type="pct"/>
            <w:tcBorders>
              <w:top w:val="nil"/>
              <w:left w:val="nil"/>
              <w:bottom w:val="single" w:sz="4" w:space="0" w:color="auto"/>
              <w:right w:val="single" w:sz="4" w:space="0" w:color="auto"/>
            </w:tcBorders>
            <w:vAlign w:val="center"/>
            <w:hideMark/>
          </w:tcPr>
          <w:p w14:paraId="7BAC3A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369" w:type="pct"/>
            <w:tcBorders>
              <w:top w:val="nil"/>
              <w:left w:val="nil"/>
              <w:bottom w:val="single" w:sz="4" w:space="0" w:color="auto"/>
              <w:right w:val="single" w:sz="4" w:space="0" w:color="auto"/>
            </w:tcBorders>
            <w:vAlign w:val="center"/>
            <w:hideMark/>
          </w:tcPr>
          <w:p w14:paraId="195AD6A7" w14:textId="77777777" w:rsidR="000F5B42" w:rsidRPr="00C47EC5" w:rsidRDefault="000F5B42" w:rsidP="00C47EC5">
            <w:pPr>
              <w:spacing w:before="20" w:after="20"/>
              <w:ind w:left="-57"/>
              <w:jc w:val="center"/>
              <w:rPr>
                <w:rFonts w:asciiTheme="majorHAnsi" w:hAnsiTheme="majorHAnsi" w:cstheme="majorHAnsi"/>
                <w:szCs w:val="24"/>
                <w:lang w:val="nl-NL"/>
              </w:rPr>
            </w:pPr>
            <w:r w:rsidRPr="00C47EC5">
              <w:rPr>
                <w:rFonts w:asciiTheme="majorHAnsi" w:hAnsiTheme="majorHAnsi" w:cstheme="majorHAnsi"/>
                <w:szCs w:val="24"/>
                <w:lang w:val="nl-NL"/>
              </w:rPr>
              <w:t>25 mm/kV hoặc 31 mm/kV</w:t>
            </w:r>
          </w:p>
        </w:tc>
        <w:tc>
          <w:tcPr>
            <w:tcW w:w="758" w:type="pct"/>
            <w:tcBorders>
              <w:top w:val="nil"/>
              <w:left w:val="nil"/>
              <w:bottom w:val="single" w:sz="4" w:space="0" w:color="auto"/>
              <w:right w:val="single" w:sz="4" w:space="0" w:color="auto"/>
            </w:tcBorders>
          </w:tcPr>
          <w:p w14:paraId="4CE97825" w14:textId="77777777" w:rsidR="000F5B42" w:rsidRPr="00C47EC5" w:rsidRDefault="000F5B42" w:rsidP="00C47EC5">
            <w:pPr>
              <w:spacing w:before="20" w:after="20"/>
              <w:ind w:left="-57"/>
              <w:jc w:val="center"/>
              <w:rPr>
                <w:rFonts w:asciiTheme="majorHAnsi" w:hAnsiTheme="majorHAnsi" w:cstheme="majorHAnsi"/>
                <w:szCs w:val="24"/>
                <w:lang w:val="nl-NL"/>
              </w:rPr>
            </w:pPr>
          </w:p>
        </w:tc>
      </w:tr>
      <w:tr w:rsidR="0099144A" w:rsidRPr="00C47EC5" w14:paraId="22F0DD55"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737232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850" w:type="pct"/>
            <w:tcBorders>
              <w:top w:val="nil"/>
              <w:left w:val="nil"/>
              <w:bottom w:val="single" w:sz="4" w:space="0" w:color="auto"/>
              <w:right w:val="single" w:sz="4" w:space="0" w:color="auto"/>
            </w:tcBorders>
            <w:vAlign w:val="center"/>
            <w:hideMark/>
          </w:tcPr>
          <w:p w14:paraId="7F187C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có thể vận hành ở vị trí ướt</w:t>
            </w:r>
          </w:p>
        </w:tc>
        <w:tc>
          <w:tcPr>
            <w:tcW w:w="561" w:type="pct"/>
            <w:tcBorders>
              <w:top w:val="nil"/>
              <w:left w:val="nil"/>
              <w:bottom w:val="single" w:sz="4" w:space="0" w:color="auto"/>
              <w:right w:val="single" w:sz="4" w:space="0" w:color="auto"/>
            </w:tcBorders>
            <w:vAlign w:val="center"/>
            <w:hideMark/>
          </w:tcPr>
          <w:p w14:paraId="696647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13E15B5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758" w:type="pct"/>
            <w:tcBorders>
              <w:top w:val="nil"/>
              <w:left w:val="nil"/>
              <w:bottom w:val="single" w:sz="4" w:space="0" w:color="auto"/>
              <w:right w:val="single" w:sz="4" w:space="0" w:color="auto"/>
            </w:tcBorders>
          </w:tcPr>
          <w:p w14:paraId="4779B3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81DE1E" w14:textId="77777777" w:rsidTr="006D09A2">
        <w:trPr>
          <w:trHeight w:val="660"/>
        </w:trPr>
        <w:tc>
          <w:tcPr>
            <w:tcW w:w="462" w:type="pct"/>
            <w:vMerge w:val="restart"/>
            <w:tcBorders>
              <w:top w:val="nil"/>
              <w:left w:val="single" w:sz="4" w:space="0" w:color="auto"/>
              <w:bottom w:val="single" w:sz="4" w:space="0" w:color="auto"/>
              <w:right w:val="single" w:sz="4" w:space="0" w:color="auto"/>
            </w:tcBorders>
            <w:vAlign w:val="center"/>
            <w:hideMark/>
          </w:tcPr>
          <w:p w14:paraId="0D67DBE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850" w:type="pct"/>
            <w:vMerge w:val="restart"/>
            <w:tcBorders>
              <w:top w:val="nil"/>
              <w:left w:val="single" w:sz="4" w:space="0" w:color="auto"/>
              <w:bottom w:val="single" w:sz="4" w:space="0" w:color="auto"/>
              <w:right w:val="single" w:sz="4" w:space="0" w:color="auto"/>
            </w:tcBorders>
            <w:vAlign w:val="center"/>
            <w:hideMark/>
          </w:tcPr>
          <w:p w14:paraId="646BCE1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w:t>
            </w:r>
          </w:p>
        </w:tc>
        <w:tc>
          <w:tcPr>
            <w:tcW w:w="561" w:type="pct"/>
            <w:vMerge w:val="restart"/>
            <w:tcBorders>
              <w:top w:val="nil"/>
              <w:left w:val="single" w:sz="4" w:space="0" w:color="auto"/>
              <w:bottom w:val="single" w:sz="4" w:space="0" w:color="auto"/>
              <w:right w:val="single" w:sz="4" w:space="0" w:color="auto"/>
            </w:tcBorders>
            <w:vAlign w:val="center"/>
            <w:hideMark/>
          </w:tcPr>
          <w:p w14:paraId="16CEF3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1C705FD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Số lượng đầu cosses: theo loại cáp và tiết diện cáp</w:t>
            </w:r>
          </w:p>
        </w:tc>
        <w:tc>
          <w:tcPr>
            <w:tcW w:w="758" w:type="pct"/>
            <w:tcBorders>
              <w:top w:val="nil"/>
              <w:left w:val="nil"/>
              <w:bottom w:val="single" w:sz="4" w:space="0" w:color="auto"/>
              <w:right w:val="single" w:sz="4" w:space="0" w:color="auto"/>
            </w:tcBorders>
          </w:tcPr>
          <w:p w14:paraId="1E1A141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4E95DC5"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36331957"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615FDC6B"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3597EF74"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20CA15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Nhà sản xuất hộp đầu cáp phải xác nhận chất lượng đầu cosse cung cấp kèm theo hộp đầu cáp đảm bảo chất lượng, có thể sử dụng với hộp đầu cáp cung cấp.</w:t>
            </w:r>
          </w:p>
        </w:tc>
        <w:tc>
          <w:tcPr>
            <w:tcW w:w="758" w:type="pct"/>
            <w:tcBorders>
              <w:top w:val="nil"/>
              <w:left w:val="nil"/>
              <w:bottom w:val="single" w:sz="4" w:space="0" w:color="auto"/>
              <w:right w:val="single" w:sz="4" w:space="0" w:color="auto"/>
            </w:tcBorders>
          </w:tcPr>
          <w:p w14:paraId="039EF9F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2805F4D" w14:textId="77777777" w:rsidTr="006D09A2">
        <w:trPr>
          <w:trHeight w:val="2310"/>
        </w:trPr>
        <w:tc>
          <w:tcPr>
            <w:tcW w:w="462" w:type="pct"/>
            <w:vMerge/>
            <w:tcBorders>
              <w:top w:val="nil"/>
              <w:left w:val="single" w:sz="4" w:space="0" w:color="auto"/>
              <w:bottom w:val="single" w:sz="4" w:space="0" w:color="auto"/>
              <w:right w:val="single" w:sz="4" w:space="0" w:color="auto"/>
            </w:tcBorders>
            <w:vAlign w:val="center"/>
            <w:hideMark/>
          </w:tcPr>
          <w:p w14:paraId="07BEEF8A"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42F8319D"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46941B84"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3AF07BB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w:t>
            </w:r>
          </w:p>
        </w:tc>
        <w:tc>
          <w:tcPr>
            <w:tcW w:w="758" w:type="pct"/>
            <w:tcBorders>
              <w:top w:val="nil"/>
              <w:left w:val="nil"/>
              <w:bottom w:val="single" w:sz="4" w:space="0" w:color="auto"/>
              <w:right w:val="single" w:sz="4" w:space="0" w:color="auto"/>
            </w:tcBorders>
          </w:tcPr>
          <w:p w14:paraId="36C79A8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EFB1837"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31D4C5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850" w:type="pct"/>
            <w:tcBorders>
              <w:top w:val="nil"/>
              <w:left w:val="nil"/>
              <w:bottom w:val="single" w:sz="4" w:space="0" w:color="auto"/>
              <w:right w:val="single" w:sz="4" w:space="0" w:color="auto"/>
            </w:tcBorders>
            <w:vAlign w:val="center"/>
            <w:hideMark/>
          </w:tcPr>
          <w:p w14:paraId="4A9CE5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61" w:type="pct"/>
            <w:tcBorders>
              <w:top w:val="nil"/>
              <w:left w:val="nil"/>
              <w:bottom w:val="single" w:sz="4" w:space="0" w:color="auto"/>
              <w:right w:val="single" w:sz="4" w:space="0" w:color="auto"/>
            </w:tcBorders>
            <w:vAlign w:val="center"/>
            <w:hideMark/>
          </w:tcPr>
          <w:p w14:paraId="00159D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583F929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758" w:type="pct"/>
            <w:tcBorders>
              <w:top w:val="nil"/>
              <w:left w:val="nil"/>
              <w:bottom w:val="single" w:sz="4" w:space="0" w:color="auto"/>
              <w:right w:val="single" w:sz="4" w:space="0" w:color="auto"/>
            </w:tcBorders>
          </w:tcPr>
          <w:p w14:paraId="19E8B1D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EBC3BF1"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51DCB5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850" w:type="pct"/>
            <w:tcBorders>
              <w:top w:val="nil"/>
              <w:left w:val="nil"/>
              <w:bottom w:val="single" w:sz="4" w:space="0" w:color="auto"/>
              <w:right w:val="single" w:sz="4" w:space="0" w:color="auto"/>
            </w:tcBorders>
            <w:vAlign w:val="center"/>
            <w:hideMark/>
          </w:tcPr>
          <w:p w14:paraId="1B324A1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61" w:type="pct"/>
            <w:tcBorders>
              <w:top w:val="nil"/>
              <w:left w:val="nil"/>
              <w:bottom w:val="single" w:sz="4" w:space="0" w:color="auto"/>
              <w:right w:val="single" w:sz="4" w:space="0" w:color="auto"/>
            </w:tcBorders>
            <w:vAlign w:val="center"/>
            <w:hideMark/>
          </w:tcPr>
          <w:p w14:paraId="735166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14E603F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758" w:type="pct"/>
            <w:tcBorders>
              <w:top w:val="nil"/>
              <w:left w:val="nil"/>
              <w:bottom w:val="single" w:sz="4" w:space="0" w:color="auto"/>
              <w:right w:val="single" w:sz="4" w:space="0" w:color="auto"/>
            </w:tcBorders>
          </w:tcPr>
          <w:p w14:paraId="5731DB70" w14:textId="77777777" w:rsidR="000F5B42" w:rsidRPr="00C47EC5" w:rsidRDefault="000F5B42" w:rsidP="00C47EC5">
            <w:pPr>
              <w:spacing w:before="20" w:after="20"/>
              <w:ind w:left="-57"/>
              <w:rPr>
                <w:rFonts w:asciiTheme="majorHAnsi" w:hAnsiTheme="majorHAnsi" w:cstheme="majorHAnsi"/>
                <w:szCs w:val="24"/>
              </w:rPr>
            </w:pPr>
          </w:p>
        </w:tc>
      </w:tr>
      <w:tr w:rsidR="000F5B42" w:rsidRPr="00C47EC5" w14:paraId="361F4DCA"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065467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850" w:type="pct"/>
            <w:tcBorders>
              <w:top w:val="nil"/>
              <w:left w:val="nil"/>
              <w:bottom w:val="single" w:sz="4" w:space="0" w:color="auto"/>
              <w:right w:val="single" w:sz="4" w:space="0" w:color="auto"/>
            </w:tcBorders>
            <w:vAlign w:val="center"/>
            <w:hideMark/>
          </w:tcPr>
          <w:p w14:paraId="6F1C99A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61" w:type="pct"/>
            <w:tcBorders>
              <w:top w:val="nil"/>
              <w:left w:val="nil"/>
              <w:bottom w:val="single" w:sz="4" w:space="0" w:color="auto"/>
              <w:right w:val="single" w:sz="4" w:space="0" w:color="auto"/>
            </w:tcBorders>
            <w:vAlign w:val="center"/>
            <w:hideMark/>
          </w:tcPr>
          <w:p w14:paraId="374037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359AFF4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Có</w:t>
            </w:r>
          </w:p>
        </w:tc>
        <w:tc>
          <w:tcPr>
            <w:tcW w:w="758" w:type="pct"/>
            <w:tcBorders>
              <w:top w:val="nil"/>
              <w:left w:val="nil"/>
              <w:bottom w:val="single" w:sz="4" w:space="0" w:color="auto"/>
              <w:right w:val="single" w:sz="4" w:space="0" w:color="auto"/>
            </w:tcBorders>
          </w:tcPr>
          <w:p w14:paraId="164026DB" w14:textId="77777777" w:rsidR="000F5B42" w:rsidRPr="00C47EC5" w:rsidRDefault="000F5B42" w:rsidP="00C47EC5">
            <w:pPr>
              <w:spacing w:before="20" w:after="20"/>
              <w:ind w:left="-57"/>
              <w:rPr>
                <w:rFonts w:asciiTheme="majorHAnsi" w:hAnsiTheme="majorHAnsi" w:cstheme="majorHAnsi"/>
                <w:szCs w:val="24"/>
              </w:rPr>
            </w:pPr>
          </w:p>
        </w:tc>
      </w:tr>
    </w:tbl>
    <w:p w14:paraId="05DED19B" w14:textId="77777777" w:rsidR="00100BEF" w:rsidRPr="00C47EC5" w:rsidRDefault="00100BEF" w:rsidP="00C47EC5">
      <w:pPr>
        <w:spacing w:before="20" w:after="20"/>
        <w:ind w:left="-57" w:right="43"/>
        <w:rPr>
          <w:rFonts w:asciiTheme="majorHAnsi" w:hAnsiTheme="majorHAnsi" w:cstheme="majorHAnsi"/>
          <w:b/>
          <w:szCs w:val="24"/>
          <w:lang w:val="nl-NL"/>
        </w:rPr>
      </w:pPr>
    </w:p>
    <w:p w14:paraId="69F81AFE" w14:textId="02E427FD"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lang w:val="nl-NL"/>
        </w:rPr>
        <w:lastRenderedPageBreak/>
        <w:sym w:font="Wingdings 2" w:char="F050"/>
      </w:r>
      <w:r w:rsidRPr="00C47EC5">
        <w:rPr>
          <w:rFonts w:asciiTheme="majorHAnsi" w:hAnsiTheme="majorHAnsi" w:cstheme="majorHAnsi"/>
          <w:b/>
          <w:szCs w:val="24"/>
        </w:rPr>
        <w:t>. Đầu cáp ngầm trung áp trong nhà.</w:t>
      </w:r>
    </w:p>
    <w:p w14:paraId="6E306F97" w14:textId="77777777" w:rsidR="000F5B42" w:rsidRPr="00C47EC5" w:rsidRDefault="000F5B42" w:rsidP="00C47EC5">
      <w:pPr>
        <w:keepLines/>
        <w:spacing w:before="20" w:after="20"/>
        <w:ind w:left="-57"/>
        <w:rPr>
          <w:rFonts w:asciiTheme="majorHAnsi" w:hAnsiTheme="majorHAnsi" w:cstheme="majorHAnsi"/>
          <w:b/>
          <w:szCs w:val="24"/>
          <w:lang w:val="sv-SE"/>
        </w:rPr>
      </w:pPr>
      <w:r w:rsidRPr="00C47EC5">
        <w:rPr>
          <w:rFonts w:asciiTheme="majorHAnsi" w:hAnsiTheme="majorHAnsi" w:cstheme="majorHAnsi"/>
          <w:b/>
          <w:szCs w:val="24"/>
          <w:lang w:val="sv-SE"/>
        </w:rPr>
        <w:t>* Thử nghiệm điển hình (Design/type test):</w:t>
      </w:r>
    </w:p>
    <w:p w14:paraId="5335F49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Thử nghiệm điển hình được thực hiện theo IEC 60502-4:2010 (TCVN 5935-4:2013): </w:t>
      </w:r>
    </w:p>
    <w:p w14:paraId="57F4D45D"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A.  Trình tự thử 1: </w:t>
      </w:r>
    </w:p>
    <w:p w14:paraId="6683E4A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1. Thử điện áp AC (4,5Uo/05 phút) và/hoặc DC (4Uo/15 phút) ở điều kiện khô (AC and/or DC voltage).   </w:t>
      </w:r>
    </w:p>
    <w:p w14:paraId="6CE6BD1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Thử phóng điện cục bộ ở 1,73Uo (Partial discharge).    </w:t>
      </w:r>
    </w:p>
    <w:p w14:paraId="6AF11BEE"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3. Thử điện áp xung ở nhiệt độ cáp cực đại trong điều kiện vận hành bình thường (Impulse at maximum cable conductor temperature in normal operation +5K to 10K).   </w:t>
      </w:r>
    </w:p>
    <w:p w14:paraId="3EC96DFA"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4. Thử chu kỳ nhiệt trong môi trường không khí (Heating cycles in air).   </w:t>
      </w:r>
    </w:p>
    <w:p w14:paraId="508CD4AE"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5.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45C7EE4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6. Thử điện áp xung (Impulse).   </w:t>
      </w:r>
    </w:p>
    <w:p w14:paraId="220CF62F"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7. Thử điện áp AC ở 2,5Uo/15 phút (AC voltage).   </w:t>
      </w:r>
    </w:p>
    <w:p w14:paraId="664D1B2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8. Kiểm tra ngoại quan (Examination).    </w:t>
      </w:r>
    </w:p>
    <w:p w14:paraId="3716815A"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B.  Trình tự thử 2: </w:t>
      </w:r>
    </w:p>
    <w:p w14:paraId="756D34A8"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1. Thử điện áp AC (4,5Uo/05 phút) và/hoặc DC (4Uo/15 phút) ở điều kiện khô (AC and/or DC voltage).</w:t>
      </w:r>
    </w:p>
    <w:p w14:paraId="7989FE8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Thử ổn định nhiệt đối với màn chắn (Thermal short circuit (screen)). </w:t>
      </w:r>
    </w:p>
    <w:p w14:paraId="3DF55CE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3. Thử ổn định nhiệt đối với lõi cáp (Thermal short circuit (conductor)).   </w:t>
      </w:r>
    </w:p>
    <w:p w14:paraId="08F8D844"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4. Thử điện áp xung (Impulse). </w:t>
      </w:r>
    </w:p>
    <w:p w14:paraId="4D8D68D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5. Thử điện áp AC ở 2,5Uo/15 phút (AC voltage). </w:t>
      </w:r>
    </w:p>
    <w:p w14:paraId="44FBEC8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6. Kiểm tra ngoại quan (Examination). </w:t>
      </w:r>
    </w:p>
    <w:p w14:paraId="0FADCA84"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C.  Trình tự thử 3: </w:t>
      </w:r>
    </w:p>
    <w:p w14:paraId="193EEAC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1. Thử điện áp AC (4,5Uo/05 phút) và/hoặc DC (4Uo/15 phút) ở điều kiện khô (AC and/or DC voltage).   </w:t>
      </w:r>
    </w:p>
    <w:p w14:paraId="1DC13F9D"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Thử ổn định nhiệt đối với màn chắn (Thermal short circuit (screen)).   </w:t>
      </w:r>
    </w:p>
    <w:p w14:paraId="19B23EC8"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Hạng mục này có thể thử kết hợp với thử ổn định động. </w:t>
      </w:r>
    </w:p>
    <w:p w14:paraId="661F42D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3. Thử ổn định nhiệt đối với lõi (Thermal short circuit (conductor)).    </w:t>
      </w:r>
    </w:p>
    <w:p w14:paraId="5854172F"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Hạng mục này có thể thử kết hợp với thử ổn định động. </w:t>
      </w:r>
    </w:p>
    <w:p w14:paraId="2D0A413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4. Thử ổn định động (Dynamic short circuit).   </w:t>
      </w:r>
    </w:p>
    <w:p w14:paraId="7D73A37A"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5. Thử điện áp xung (Impulse).   </w:t>
      </w:r>
    </w:p>
    <w:p w14:paraId="585385BE"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lastRenderedPageBreak/>
        <w:t xml:space="preserve">6. Thử điện áp AC ở 2,5Uo/15 phút(AC voltage).  </w:t>
      </w:r>
    </w:p>
    <w:p w14:paraId="173E9EC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7. Kiểm tra ngoại quan (Examination).    </w:t>
      </w:r>
    </w:p>
    <w:p w14:paraId="585DAFC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D.  Trình tự thử 4: </w:t>
      </w:r>
    </w:p>
    <w:p w14:paraId="1D2C3DD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1. Thử điện áp ở 1,25Uo/300h trong môi trường ẩm (Humidity).    </w:t>
      </w:r>
    </w:p>
    <w:p w14:paraId="454CC921"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Kiểm tra ngoại quan (Examination).  </w:t>
      </w:r>
    </w:p>
    <w:tbl>
      <w:tblPr>
        <w:tblW w:w="5000" w:type="pct"/>
        <w:tblLook w:val="04A0" w:firstRow="1" w:lastRow="0" w:firstColumn="1" w:lastColumn="0" w:noHBand="0" w:noVBand="1"/>
      </w:tblPr>
      <w:tblGrid>
        <w:gridCol w:w="1072"/>
        <w:gridCol w:w="3171"/>
        <w:gridCol w:w="1488"/>
        <w:gridCol w:w="6881"/>
        <w:gridCol w:w="1948"/>
      </w:tblGrid>
      <w:tr w:rsidR="0099144A" w:rsidRPr="00C47EC5" w14:paraId="57DC3F55" w14:textId="77777777" w:rsidTr="006D09A2">
        <w:trPr>
          <w:trHeight w:val="330"/>
          <w:tblHeader/>
        </w:trPr>
        <w:tc>
          <w:tcPr>
            <w:tcW w:w="368" w:type="pct"/>
            <w:tcBorders>
              <w:top w:val="single" w:sz="4" w:space="0" w:color="auto"/>
              <w:left w:val="single" w:sz="4" w:space="0" w:color="auto"/>
              <w:bottom w:val="single" w:sz="4" w:space="0" w:color="auto"/>
              <w:right w:val="single" w:sz="4" w:space="0" w:color="auto"/>
            </w:tcBorders>
            <w:vAlign w:val="center"/>
            <w:hideMark/>
          </w:tcPr>
          <w:p w14:paraId="2DCCCC0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089" w:type="pct"/>
            <w:tcBorders>
              <w:top w:val="single" w:sz="4" w:space="0" w:color="auto"/>
              <w:left w:val="nil"/>
              <w:bottom w:val="single" w:sz="4" w:space="0" w:color="auto"/>
              <w:right w:val="single" w:sz="4" w:space="0" w:color="auto"/>
            </w:tcBorders>
            <w:vAlign w:val="center"/>
            <w:hideMark/>
          </w:tcPr>
          <w:p w14:paraId="24BC2EF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11" w:type="pct"/>
            <w:tcBorders>
              <w:top w:val="single" w:sz="4" w:space="0" w:color="auto"/>
              <w:left w:val="nil"/>
              <w:bottom w:val="single" w:sz="4" w:space="0" w:color="auto"/>
              <w:right w:val="single" w:sz="4" w:space="0" w:color="auto"/>
            </w:tcBorders>
            <w:vAlign w:val="center"/>
            <w:hideMark/>
          </w:tcPr>
          <w:p w14:paraId="62628E5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363" w:type="pct"/>
            <w:tcBorders>
              <w:top w:val="single" w:sz="4" w:space="0" w:color="auto"/>
              <w:left w:val="nil"/>
              <w:bottom w:val="single" w:sz="4" w:space="0" w:color="auto"/>
              <w:right w:val="single" w:sz="4" w:space="0" w:color="auto"/>
            </w:tcBorders>
            <w:vAlign w:val="center"/>
            <w:hideMark/>
          </w:tcPr>
          <w:p w14:paraId="79FAE2C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69" w:type="pct"/>
            <w:tcBorders>
              <w:top w:val="single" w:sz="4" w:space="0" w:color="auto"/>
              <w:left w:val="nil"/>
              <w:bottom w:val="single" w:sz="4" w:space="0" w:color="auto"/>
              <w:right w:val="single" w:sz="4" w:space="0" w:color="auto"/>
            </w:tcBorders>
          </w:tcPr>
          <w:p w14:paraId="28DA402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Cam kết của nhà thầu</w:t>
            </w:r>
          </w:p>
        </w:tc>
      </w:tr>
      <w:tr w:rsidR="0099144A" w:rsidRPr="00C47EC5" w14:paraId="739FE9D7"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377682E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089" w:type="pct"/>
            <w:tcBorders>
              <w:top w:val="nil"/>
              <w:left w:val="nil"/>
              <w:bottom w:val="single" w:sz="4" w:space="0" w:color="auto"/>
              <w:right w:val="single" w:sz="4" w:space="0" w:color="auto"/>
            </w:tcBorders>
            <w:vAlign w:val="center"/>
            <w:hideMark/>
          </w:tcPr>
          <w:p w14:paraId="5889E9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11" w:type="pct"/>
            <w:tcBorders>
              <w:top w:val="nil"/>
              <w:left w:val="nil"/>
              <w:bottom w:val="single" w:sz="4" w:space="0" w:color="auto"/>
              <w:right w:val="single" w:sz="4" w:space="0" w:color="auto"/>
            </w:tcBorders>
            <w:vAlign w:val="center"/>
            <w:hideMark/>
          </w:tcPr>
          <w:p w14:paraId="3DD3D6E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02E7E5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69" w:type="pct"/>
            <w:tcBorders>
              <w:top w:val="nil"/>
              <w:left w:val="nil"/>
              <w:bottom w:val="single" w:sz="4" w:space="0" w:color="auto"/>
              <w:right w:val="single" w:sz="4" w:space="0" w:color="auto"/>
            </w:tcBorders>
          </w:tcPr>
          <w:p w14:paraId="154E304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0AF789D"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58DAD5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089" w:type="pct"/>
            <w:tcBorders>
              <w:top w:val="nil"/>
              <w:left w:val="nil"/>
              <w:bottom w:val="single" w:sz="4" w:space="0" w:color="auto"/>
              <w:right w:val="single" w:sz="4" w:space="0" w:color="auto"/>
            </w:tcBorders>
            <w:vAlign w:val="center"/>
            <w:hideMark/>
          </w:tcPr>
          <w:p w14:paraId="5E327F6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11" w:type="pct"/>
            <w:tcBorders>
              <w:top w:val="nil"/>
              <w:left w:val="nil"/>
              <w:bottom w:val="single" w:sz="4" w:space="0" w:color="auto"/>
              <w:right w:val="single" w:sz="4" w:space="0" w:color="auto"/>
            </w:tcBorders>
            <w:vAlign w:val="center"/>
            <w:hideMark/>
          </w:tcPr>
          <w:p w14:paraId="524ED69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358ADA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69" w:type="pct"/>
            <w:tcBorders>
              <w:top w:val="nil"/>
              <w:left w:val="nil"/>
              <w:bottom w:val="single" w:sz="4" w:space="0" w:color="auto"/>
              <w:right w:val="single" w:sz="4" w:space="0" w:color="auto"/>
            </w:tcBorders>
          </w:tcPr>
          <w:p w14:paraId="2ADF398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FA917B7" w14:textId="77777777" w:rsidTr="006D09A2">
        <w:trPr>
          <w:trHeight w:val="330"/>
        </w:trPr>
        <w:tc>
          <w:tcPr>
            <w:tcW w:w="368" w:type="pct"/>
            <w:vMerge w:val="restart"/>
            <w:tcBorders>
              <w:top w:val="nil"/>
              <w:left w:val="single" w:sz="4" w:space="0" w:color="auto"/>
              <w:bottom w:val="single" w:sz="4" w:space="0" w:color="auto"/>
              <w:right w:val="single" w:sz="4" w:space="0" w:color="auto"/>
            </w:tcBorders>
            <w:vAlign w:val="center"/>
            <w:hideMark/>
          </w:tcPr>
          <w:p w14:paraId="76B307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089" w:type="pct"/>
            <w:vMerge w:val="restart"/>
            <w:tcBorders>
              <w:top w:val="nil"/>
              <w:left w:val="single" w:sz="4" w:space="0" w:color="auto"/>
              <w:bottom w:val="single" w:sz="4" w:space="0" w:color="auto"/>
              <w:right w:val="single" w:sz="4" w:space="0" w:color="auto"/>
            </w:tcBorders>
            <w:vAlign w:val="center"/>
            <w:hideMark/>
          </w:tcPr>
          <w:p w14:paraId="4D2782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11" w:type="pct"/>
            <w:vMerge w:val="restart"/>
            <w:tcBorders>
              <w:top w:val="nil"/>
              <w:left w:val="single" w:sz="4" w:space="0" w:color="auto"/>
              <w:bottom w:val="single" w:sz="4" w:space="0" w:color="auto"/>
              <w:right w:val="single" w:sz="4" w:space="0" w:color="auto"/>
            </w:tcBorders>
            <w:vAlign w:val="center"/>
            <w:hideMark/>
          </w:tcPr>
          <w:p w14:paraId="7FC055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10ADCE9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Co nguội, sử dụng trong trời.</w:t>
            </w:r>
          </w:p>
        </w:tc>
        <w:tc>
          <w:tcPr>
            <w:tcW w:w="669" w:type="pct"/>
            <w:tcBorders>
              <w:top w:val="nil"/>
              <w:left w:val="nil"/>
              <w:bottom w:val="single" w:sz="4" w:space="0" w:color="auto"/>
              <w:right w:val="single" w:sz="4" w:space="0" w:color="auto"/>
            </w:tcBorders>
          </w:tcPr>
          <w:p w14:paraId="76DAB6F0"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09FB299E" w14:textId="77777777" w:rsidTr="006D09A2">
        <w:trPr>
          <w:trHeight w:val="1320"/>
        </w:trPr>
        <w:tc>
          <w:tcPr>
            <w:tcW w:w="368" w:type="pct"/>
            <w:vMerge/>
            <w:tcBorders>
              <w:top w:val="nil"/>
              <w:left w:val="single" w:sz="4" w:space="0" w:color="auto"/>
              <w:bottom w:val="single" w:sz="4" w:space="0" w:color="auto"/>
              <w:right w:val="single" w:sz="4" w:space="0" w:color="auto"/>
            </w:tcBorders>
            <w:vAlign w:val="center"/>
            <w:hideMark/>
          </w:tcPr>
          <w:p w14:paraId="54FF8B24"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6A89BEBD"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167509F"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338CB62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Hộp đầu cáp có thể dùng để đấu nối cả hai loại cáp ngầm  cách điện XLPE hay EPR đến thanh cái đồng.</w:t>
            </w:r>
          </w:p>
        </w:tc>
        <w:tc>
          <w:tcPr>
            <w:tcW w:w="669" w:type="pct"/>
            <w:tcBorders>
              <w:top w:val="nil"/>
              <w:left w:val="nil"/>
              <w:bottom w:val="single" w:sz="4" w:space="0" w:color="auto"/>
              <w:right w:val="single" w:sz="4" w:space="0" w:color="auto"/>
            </w:tcBorders>
          </w:tcPr>
          <w:p w14:paraId="3835FB6C"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3E2AD408" w14:textId="77777777" w:rsidTr="006D09A2">
        <w:trPr>
          <w:trHeight w:val="330"/>
        </w:trPr>
        <w:tc>
          <w:tcPr>
            <w:tcW w:w="368" w:type="pct"/>
            <w:vMerge/>
            <w:tcBorders>
              <w:top w:val="nil"/>
              <w:left w:val="single" w:sz="4" w:space="0" w:color="auto"/>
              <w:bottom w:val="single" w:sz="4" w:space="0" w:color="auto"/>
              <w:right w:val="single" w:sz="4" w:space="0" w:color="auto"/>
            </w:tcBorders>
            <w:vAlign w:val="center"/>
            <w:hideMark/>
          </w:tcPr>
          <w:p w14:paraId="03783B8A"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690C5E5"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6B04B4D6"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2E9A5CF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bao gồm:</w:t>
            </w:r>
          </w:p>
        </w:tc>
        <w:tc>
          <w:tcPr>
            <w:tcW w:w="669" w:type="pct"/>
            <w:tcBorders>
              <w:top w:val="nil"/>
              <w:left w:val="nil"/>
              <w:bottom w:val="single" w:sz="4" w:space="0" w:color="auto"/>
              <w:right w:val="single" w:sz="4" w:space="0" w:color="auto"/>
            </w:tcBorders>
          </w:tcPr>
          <w:p w14:paraId="72EE61C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5EA169A" w14:textId="77777777" w:rsidTr="006D09A2">
        <w:trPr>
          <w:trHeight w:val="2310"/>
        </w:trPr>
        <w:tc>
          <w:tcPr>
            <w:tcW w:w="368" w:type="pct"/>
            <w:vMerge/>
            <w:tcBorders>
              <w:top w:val="nil"/>
              <w:left w:val="single" w:sz="4" w:space="0" w:color="auto"/>
              <w:bottom w:val="single" w:sz="4" w:space="0" w:color="auto"/>
              <w:right w:val="single" w:sz="4" w:space="0" w:color="auto"/>
            </w:tcBorders>
            <w:vAlign w:val="center"/>
            <w:hideMark/>
          </w:tcPr>
          <w:p w14:paraId="0C1519BD"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2089318B"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A3E58B8"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54DE5FA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tc>
        <w:tc>
          <w:tcPr>
            <w:tcW w:w="669" w:type="pct"/>
            <w:tcBorders>
              <w:top w:val="nil"/>
              <w:left w:val="nil"/>
              <w:bottom w:val="single" w:sz="4" w:space="0" w:color="auto"/>
              <w:right w:val="single" w:sz="4" w:space="0" w:color="auto"/>
            </w:tcBorders>
          </w:tcPr>
          <w:p w14:paraId="7208C7E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37589BB" w14:textId="77777777" w:rsidTr="006D09A2">
        <w:trPr>
          <w:trHeight w:val="1320"/>
        </w:trPr>
        <w:tc>
          <w:tcPr>
            <w:tcW w:w="368" w:type="pct"/>
            <w:vMerge/>
            <w:tcBorders>
              <w:top w:val="nil"/>
              <w:left w:val="single" w:sz="4" w:space="0" w:color="auto"/>
              <w:bottom w:val="single" w:sz="4" w:space="0" w:color="auto"/>
              <w:right w:val="single" w:sz="4" w:space="0" w:color="auto"/>
            </w:tcBorders>
            <w:vAlign w:val="center"/>
            <w:hideMark/>
          </w:tcPr>
          <w:p w14:paraId="1071ED96"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7DB44C96"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08EB0012"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3A6E63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Chiều dài của phần dây tiếp địa tối thiểu là 600mm. Tổng tiết diện của các dây tiếp địa tối thiểu bằng tổng tiết diện màn chắn đồng của các lõi.</w:t>
            </w:r>
          </w:p>
        </w:tc>
        <w:tc>
          <w:tcPr>
            <w:tcW w:w="669" w:type="pct"/>
            <w:tcBorders>
              <w:top w:val="nil"/>
              <w:left w:val="nil"/>
              <w:bottom w:val="single" w:sz="4" w:space="0" w:color="auto"/>
              <w:right w:val="single" w:sz="4" w:space="0" w:color="auto"/>
            </w:tcBorders>
          </w:tcPr>
          <w:p w14:paraId="37EABD8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C51941B" w14:textId="77777777" w:rsidTr="006D09A2">
        <w:trPr>
          <w:trHeight w:val="330"/>
        </w:trPr>
        <w:tc>
          <w:tcPr>
            <w:tcW w:w="368" w:type="pct"/>
            <w:vMerge/>
            <w:tcBorders>
              <w:top w:val="nil"/>
              <w:left w:val="single" w:sz="4" w:space="0" w:color="auto"/>
              <w:bottom w:val="single" w:sz="4" w:space="0" w:color="auto"/>
              <w:right w:val="single" w:sz="4" w:space="0" w:color="auto"/>
            </w:tcBorders>
            <w:vAlign w:val="center"/>
            <w:hideMark/>
          </w:tcPr>
          <w:p w14:paraId="0F31B2CA"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00A4996C"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59E73E4"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6AD0B96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 Các vải làm sạch và dung môi làm sạch.</w:t>
            </w:r>
          </w:p>
        </w:tc>
        <w:tc>
          <w:tcPr>
            <w:tcW w:w="669" w:type="pct"/>
            <w:tcBorders>
              <w:top w:val="nil"/>
              <w:left w:val="nil"/>
              <w:bottom w:val="single" w:sz="4" w:space="0" w:color="auto"/>
              <w:right w:val="single" w:sz="4" w:space="0" w:color="auto"/>
            </w:tcBorders>
          </w:tcPr>
          <w:p w14:paraId="6464DBD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98E35AF" w14:textId="77777777" w:rsidTr="006D09A2">
        <w:trPr>
          <w:trHeight w:val="660"/>
        </w:trPr>
        <w:tc>
          <w:tcPr>
            <w:tcW w:w="368" w:type="pct"/>
            <w:vMerge/>
            <w:tcBorders>
              <w:top w:val="nil"/>
              <w:left w:val="single" w:sz="4" w:space="0" w:color="auto"/>
              <w:bottom w:val="single" w:sz="4" w:space="0" w:color="auto"/>
              <w:right w:val="single" w:sz="4" w:space="0" w:color="auto"/>
            </w:tcBorders>
            <w:vAlign w:val="center"/>
            <w:hideMark/>
          </w:tcPr>
          <w:p w14:paraId="30AB859C"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F31752F"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676958CC"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4F808A5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sau khi lắp đặt có thể vận hành ngay sau khi hoàn tất lắp đặt.</w:t>
            </w:r>
          </w:p>
        </w:tc>
        <w:tc>
          <w:tcPr>
            <w:tcW w:w="669" w:type="pct"/>
            <w:tcBorders>
              <w:top w:val="nil"/>
              <w:left w:val="nil"/>
              <w:bottom w:val="single" w:sz="4" w:space="0" w:color="auto"/>
              <w:right w:val="single" w:sz="4" w:space="0" w:color="auto"/>
            </w:tcBorders>
          </w:tcPr>
          <w:p w14:paraId="1146F0B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86540BD" w14:textId="77777777" w:rsidTr="006D09A2">
        <w:trPr>
          <w:trHeight w:val="1650"/>
        </w:trPr>
        <w:tc>
          <w:tcPr>
            <w:tcW w:w="368" w:type="pct"/>
            <w:vMerge/>
            <w:tcBorders>
              <w:top w:val="nil"/>
              <w:left w:val="single" w:sz="4" w:space="0" w:color="auto"/>
              <w:bottom w:val="single" w:sz="4" w:space="0" w:color="auto"/>
              <w:right w:val="single" w:sz="4" w:space="0" w:color="auto"/>
            </w:tcBorders>
            <w:vAlign w:val="center"/>
            <w:hideMark/>
          </w:tcPr>
          <w:p w14:paraId="0FAE6F2A"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1EB6A03"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2F4EC112"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7B518A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Mỗi hộp đầu đáp được đóng gói trong hộp riêng biệt. Bên trong hộp phải có danh mục chi tiết trình bày loại và số lượng vật tư mỗi loại bên trong hộp và bản hướng dẫn lắp đặt đầu cáp.</w:t>
            </w:r>
          </w:p>
        </w:tc>
        <w:tc>
          <w:tcPr>
            <w:tcW w:w="669" w:type="pct"/>
            <w:tcBorders>
              <w:top w:val="nil"/>
              <w:left w:val="nil"/>
              <w:bottom w:val="single" w:sz="4" w:space="0" w:color="auto"/>
              <w:right w:val="single" w:sz="4" w:space="0" w:color="auto"/>
            </w:tcBorders>
          </w:tcPr>
          <w:p w14:paraId="022A35F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03C3138" w14:textId="77777777" w:rsidTr="006D09A2">
        <w:trPr>
          <w:trHeight w:val="1335"/>
        </w:trPr>
        <w:tc>
          <w:tcPr>
            <w:tcW w:w="368" w:type="pct"/>
            <w:tcBorders>
              <w:top w:val="nil"/>
              <w:left w:val="single" w:sz="4" w:space="0" w:color="auto"/>
              <w:bottom w:val="single" w:sz="4" w:space="0" w:color="auto"/>
              <w:right w:val="single" w:sz="4" w:space="0" w:color="auto"/>
            </w:tcBorders>
            <w:vAlign w:val="center"/>
            <w:hideMark/>
          </w:tcPr>
          <w:p w14:paraId="4F715D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089" w:type="pct"/>
            <w:tcBorders>
              <w:top w:val="nil"/>
              <w:left w:val="nil"/>
              <w:bottom w:val="single" w:sz="4" w:space="0" w:color="auto"/>
              <w:right w:val="single" w:sz="4" w:space="0" w:color="auto"/>
            </w:tcBorders>
            <w:vAlign w:val="center"/>
            <w:hideMark/>
          </w:tcPr>
          <w:p w14:paraId="4B260C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11" w:type="pct"/>
            <w:tcBorders>
              <w:top w:val="nil"/>
              <w:left w:val="nil"/>
              <w:bottom w:val="single" w:sz="4" w:space="0" w:color="auto"/>
              <w:right w:val="single" w:sz="4" w:space="0" w:color="auto"/>
            </w:tcBorders>
            <w:vAlign w:val="center"/>
            <w:hideMark/>
          </w:tcPr>
          <w:p w14:paraId="0DC039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3" w:type="pct"/>
            <w:tcBorders>
              <w:top w:val="nil"/>
              <w:left w:val="nil"/>
              <w:bottom w:val="single" w:sz="4" w:space="0" w:color="auto"/>
              <w:right w:val="single" w:sz="4" w:space="0" w:color="auto"/>
            </w:tcBorders>
            <w:vAlign w:val="center"/>
            <w:hideMark/>
          </w:tcPr>
          <w:p w14:paraId="225F9E9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69" w:type="pct"/>
            <w:tcBorders>
              <w:top w:val="nil"/>
              <w:left w:val="nil"/>
              <w:bottom w:val="single" w:sz="4" w:space="0" w:color="auto"/>
              <w:right w:val="single" w:sz="4" w:space="0" w:color="auto"/>
            </w:tcBorders>
          </w:tcPr>
          <w:p w14:paraId="4953D5C1"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3A7E5520" w14:textId="77777777" w:rsidTr="006D09A2">
        <w:trPr>
          <w:trHeight w:val="660"/>
        </w:trPr>
        <w:tc>
          <w:tcPr>
            <w:tcW w:w="368" w:type="pct"/>
            <w:tcBorders>
              <w:top w:val="nil"/>
              <w:left w:val="single" w:sz="4" w:space="0" w:color="auto"/>
              <w:bottom w:val="single" w:sz="4" w:space="0" w:color="auto"/>
              <w:right w:val="single" w:sz="4" w:space="0" w:color="auto"/>
            </w:tcBorders>
            <w:vAlign w:val="center"/>
            <w:hideMark/>
          </w:tcPr>
          <w:p w14:paraId="1038FE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089" w:type="pct"/>
            <w:tcBorders>
              <w:top w:val="nil"/>
              <w:left w:val="nil"/>
              <w:bottom w:val="single" w:sz="4" w:space="0" w:color="auto"/>
              <w:right w:val="single" w:sz="4" w:space="0" w:color="auto"/>
            </w:tcBorders>
            <w:vAlign w:val="center"/>
            <w:hideMark/>
          </w:tcPr>
          <w:p w14:paraId="758BF1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11" w:type="pct"/>
            <w:tcBorders>
              <w:top w:val="nil"/>
              <w:left w:val="nil"/>
              <w:bottom w:val="single" w:sz="4" w:space="0" w:color="auto"/>
              <w:right w:val="single" w:sz="4" w:space="0" w:color="auto"/>
            </w:tcBorders>
            <w:vAlign w:val="center"/>
            <w:hideMark/>
          </w:tcPr>
          <w:p w14:paraId="14BB8A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3" w:type="pct"/>
            <w:tcBorders>
              <w:top w:val="nil"/>
              <w:left w:val="nil"/>
              <w:bottom w:val="single" w:sz="4" w:space="0" w:color="auto"/>
              <w:right w:val="single" w:sz="4" w:space="0" w:color="auto"/>
            </w:tcBorders>
            <w:vAlign w:val="center"/>
            <w:hideMark/>
          </w:tcPr>
          <w:p w14:paraId="79AF898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669" w:type="pct"/>
            <w:tcBorders>
              <w:top w:val="nil"/>
              <w:left w:val="nil"/>
              <w:bottom w:val="single" w:sz="4" w:space="0" w:color="auto"/>
              <w:right w:val="single" w:sz="4" w:space="0" w:color="auto"/>
            </w:tcBorders>
          </w:tcPr>
          <w:p w14:paraId="5E3BE2F2"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2A7E86A4" w14:textId="77777777" w:rsidTr="006D09A2">
        <w:trPr>
          <w:trHeight w:val="390"/>
        </w:trPr>
        <w:tc>
          <w:tcPr>
            <w:tcW w:w="368" w:type="pct"/>
            <w:tcBorders>
              <w:top w:val="nil"/>
              <w:left w:val="single" w:sz="4" w:space="0" w:color="auto"/>
              <w:bottom w:val="single" w:sz="4" w:space="0" w:color="auto"/>
              <w:right w:val="single" w:sz="4" w:space="0" w:color="auto"/>
            </w:tcBorders>
            <w:vAlign w:val="center"/>
            <w:hideMark/>
          </w:tcPr>
          <w:p w14:paraId="1B9486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7</w:t>
            </w:r>
          </w:p>
        </w:tc>
        <w:tc>
          <w:tcPr>
            <w:tcW w:w="1089" w:type="pct"/>
            <w:tcBorders>
              <w:top w:val="nil"/>
              <w:left w:val="nil"/>
              <w:bottom w:val="single" w:sz="4" w:space="0" w:color="auto"/>
              <w:right w:val="single" w:sz="4" w:space="0" w:color="auto"/>
            </w:tcBorders>
            <w:vAlign w:val="center"/>
            <w:hideMark/>
          </w:tcPr>
          <w:p w14:paraId="2BE8F5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11" w:type="pct"/>
            <w:tcBorders>
              <w:top w:val="nil"/>
              <w:left w:val="nil"/>
              <w:bottom w:val="single" w:sz="4" w:space="0" w:color="auto"/>
              <w:right w:val="single" w:sz="4" w:space="0" w:color="auto"/>
            </w:tcBorders>
            <w:vAlign w:val="center"/>
            <w:hideMark/>
          </w:tcPr>
          <w:p w14:paraId="2320E9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3" w:type="pct"/>
            <w:tcBorders>
              <w:top w:val="nil"/>
              <w:left w:val="nil"/>
              <w:bottom w:val="single" w:sz="4" w:space="0" w:color="auto"/>
              <w:right w:val="single" w:sz="4" w:space="0" w:color="auto"/>
            </w:tcBorders>
            <w:vAlign w:val="center"/>
            <w:hideMark/>
          </w:tcPr>
          <w:p w14:paraId="40B842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69" w:type="pct"/>
            <w:tcBorders>
              <w:top w:val="nil"/>
              <w:left w:val="nil"/>
              <w:bottom w:val="single" w:sz="4" w:space="0" w:color="auto"/>
              <w:right w:val="single" w:sz="4" w:space="0" w:color="auto"/>
            </w:tcBorders>
          </w:tcPr>
          <w:p w14:paraId="77EBC20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A5613DF" w14:textId="77777777" w:rsidTr="006D09A2">
        <w:trPr>
          <w:trHeight w:val="1650"/>
        </w:trPr>
        <w:tc>
          <w:tcPr>
            <w:tcW w:w="368" w:type="pct"/>
            <w:tcBorders>
              <w:top w:val="nil"/>
              <w:left w:val="single" w:sz="4" w:space="0" w:color="auto"/>
              <w:bottom w:val="single" w:sz="4" w:space="0" w:color="auto"/>
              <w:right w:val="single" w:sz="4" w:space="0" w:color="auto"/>
            </w:tcBorders>
            <w:vAlign w:val="center"/>
            <w:hideMark/>
          </w:tcPr>
          <w:p w14:paraId="530019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089" w:type="pct"/>
            <w:tcBorders>
              <w:top w:val="nil"/>
              <w:left w:val="nil"/>
              <w:bottom w:val="single" w:sz="4" w:space="0" w:color="auto"/>
              <w:right w:val="single" w:sz="4" w:space="0" w:color="auto"/>
            </w:tcBorders>
            <w:vAlign w:val="center"/>
            <w:hideMark/>
          </w:tcPr>
          <w:p w14:paraId="45D26D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11" w:type="pct"/>
            <w:tcBorders>
              <w:top w:val="nil"/>
              <w:left w:val="nil"/>
              <w:bottom w:val="single" w:sz="4" w:space="0" w:color="auto"/>
              <w:right w:val="single" w:sz="4" w:space="0" w:color="auto"/>
            </w:tcBorders>
            <w:vAlign w:val="center"/>
            <w:hideMark/>
          </w:tcPr>
          <w:p w14:paraId="34BCAA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3" w:type="pct"/>
            <w:tcBorders>
              <w:top w:val="nil"/>
              <w:left w:val="nil"/>
              <w:bottom w:val="single" w:sz="4" w:space="0" w:color="auto"/>
              <w:right w:val="single" w:sz="4" w:space="0" w:color="auto"/>
            </w:tcBorders>
            <w:vAlign w:val="center"/>
            <w:hideMark/>
          </w:tcPr>
          <w:p w14:paraId="44D8F6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69" w:type="pct"/>
            <w:tcBorders>
              <w:top w:val="nil"/>
              <w:left w:val="nil"/>
              <w:bottom w:val="single" w:sz="4" w:space="0" w:color="auto"/>
              <w:right w:val="single" w:sz="4" w:space="0" w:color="auto"/>
            </w:tcBorders>
          </w:tcPr>
          <w:p w14:paraId="527980F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5D8A3B4"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7345210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089" w:type="pct"/>
            <w:tcBorders>
              <w:top w:val="nil"/>
              <w:left w:val="nil"/>
              <w:bottom w:val="single" w:sz="4" w:space="0" w:color="auto"/>
              <w:right w:val="single" w:sz="4" w:space="0" w:color="auto"/>
            </w:tcBorders>
            <w:vAlign w:val="center"/>
            <w:hideMark/>
          </w:tcPr>
          <w:p w14:paraId="3E122E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11" w:type="pct"/>
            <w:tcBorders>
              <w:top w:val="nil"/>
              <w:left w:val="nil"/>
              <w:bottom w:val="single" w:sz="4" w:space="0" w:color="auto"/>
              <w:right w:val="single" w:sz="4" w:space="0" w:color="auto"/>
            </w:tcBorders>
            <w:vAlign w:val="center"/>
            <w:hideMark/>
          </w:tcPr>
          <w:p w14:paraId="5A8E5CE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363" w:type="pct"/>
            <w:tcBorders>
              <w:top w:val="nil"/>
              <w:left w:val="nil"/>
              <w:bottom w:val="single" w:sz="4" w:space="0" w:color="auto"/>
              <w:right w:val="single" w:sz="4" w:space="0" w:color="auto"/>
            </w:tcBorders>
            <w:vAlign w:val="center"/>
            <w:hideMark/>
          </w:tcPr>
          <w:p w14:paraId="229009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 mm/kV</w:t>
            </w:r>
          </w:p>
        </w:tc>
        <w:tc>
          <w:tcPr>
            <w:tcW w:w="669" w:type="pct"/>
            <w:tcBorders>
              <w:top w:val="nil"/>
              <w:left w:val="nil"/>
              <w:bottom w:val="single" w:sz="4" w:space="0" w:color="auto"/>
              <w:right w:val="single" w:sz="4" w:space="0" w:color="auto"/>
            </w:tcBorders>
          </w:tcPr>
          <w:p w14:paraId="0AC580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3403387"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730D09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089" w:type="pct"/>
            <w:tcBorders>
              <w:top w:val="nil"/>
              <w:left w:val="nil"/>
              <w:bottom w:val="single" w:sz="4" w:space="0" w:color="auto"/>
              <w:right w:val="single" w:sz="4" w:space="0" w:color="auto"/>
            </w:tcBorders>
            <w:vAlign w:val="center"/>
            <w:hideMark/>
          </w:tcPr>
          <w:p w14:paraId="56204D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có thể vận hành ở vị trí ướt</w:t>
            </w:r>
          </w:p>
        </w:tc>
        <w:tc>
          <w:tcPr>
            <w:tcW w:w="511" w:type="pct"/>
            <w:tcBorders>
              <w:top w:val="nil"/>
              <w:left w:val="nil"/>
              <w:bottom w:val="single" w:sz="4" w:space="0" w:color="auto"/>
              <w:right w:val="single" w:sz="4" w:space="0" w:color="auto"/>
            </w:tcBorders>
            <w:vAlign w:val="center"/>
            <w:hideMark/>
          </w:tcPr>
          <w:p w14:paraId="303D86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434E43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69" w:type="pct"/>
            <w:tcBorders>
              <w:top w:val="nil"/>
              <w:left w:val="nil"/>
              <w:bottom w:val="single" w:sz="4" w:space="0" w:color="auto"/>
              <w:right w:val="single" w:sz="4" w:space="0" w:color="auto"/>
            </w:tcBorders>
          </w:tcPr>
          <w:p w14:paraId="2C76C3B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06082C0" w14:textId="77777777" w:rsidTr="006D09A2">
        <w:trPr>
          <w:trHeight w:val="660"/>
        </w:trPr>
        <w:tc>
          <w:tcPr>
            <w:tcW w:w="368" w:type="pct"/>
            <w:vMerge w:val="restart"/>
            <w:tcBorders>
              <w:top w:val="nil"/>
              <w:left w:val="single" w:sz="4" w:space="0" w:color="auto"/>
              <w:bottom w:val="single" w:sz="4" w:space="0" w:color="auto"/>
              <w:right w:val="single" w:sz="4" w:space="0" w:color="auto"/>
            </w:tcBorders>
            <w:vAlign w:val="center"/>
            <w:hideMark/>
          </w:tcPr>
          <w:p w14:paraId="3105A4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089" w:type="pct"/>
            <w:vMerge w:val="restart"/>
            <w:tcBorders>
              <w:top w:val="nil"/>
              <w:left w:val="single" w:sz="4" w:space="0" w:color="auto"/>
              <w:bottom w:val="single" w:sz="4" w:space="0" w:color="auto"/>
              <w:right w:val="single" w:sz="4" w:space="0" w:color="auto"/>
            </w:tcBorders>
            <w:vAlign w:val="center"/>
            <w:hideMark/>
          </w:tcPr>
          <w:p w14:paraId="407BF04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w:t>
            </w:r>
          </w:p>
        </w:tc>
        <w:tc>
          <w:tcPr>
            <w:tcW w:w="511" w:type="pct"/>
            <w:vMerge w:val="restart"/>
            <w:tcBorders>
              <w:top w:val="nil"/>
              <w:left w:val="single" w:sz="4" w:space="0" w:color="auto"/>
              <w:bottom w:val="single" w:sz="4" w:space="0" w:color="auto"/>
              <w:right w:val="single" w:sz="4" w:space="0" w:color="auto"/>
            </w:tcBorders>
            <w:vAlign w:val="center"/>
            <w:hideMark/>
          </w:tcPr>
          <w:p w14:paraId="6DBE1F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31BAEDB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Số lượng đầu cosses: theo loại cáp và tiết diện cáp</w:t>
            </w:r>
          </w:p>
        </w:tc>
        <w:tc>
          <w:tcPr>
            <w:tcW w:w="669" w:type="pct"/>
            <w:tcBorders>
              <w:top w:val="nil"/>
              <w:left w:val="nil"/>
              <w:bottom w:val="single" w:sz="4" w:space="0" w:color="auto"/>
              <w:right w:val="single" w:sz="4" w:space="0" w:color="auto"/>
            </w:tcBorders>
          </w:tcPr>
          <w:p w14:paraId="6B3EB98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D96BAC4" w14:textId="77777777" w:rsidTr="006D09A2">
        <w:trPr>
          <w:trHeight w:val="1320"/>
        </w:trPr>
        <w:tc>
          <w:tcPr>
            <w:tcW w:w="368" w:type="pct"/>
            <w:vMerge/>
            <w:tcBorders>
              <w:top w:val="nil"/>
              <w:left w:val="single" w:sz="4" w:space="0" w:color="auto"/>
              <w:bottom w:val="single" w:sz="4" w:space="0" w:color="auto"/>
              <w:right w:val="single" w:sz="4" w:space="0" w:color="auto"/>
            </w:tcBorders>
            <w:vAlign w:val="center"/>
            <w:hideMark/>
          </w:tcPr>
          <w:p w14:paraId="7184F2C3"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14621C14"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12DBDAD9"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176777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Nhà sản xuất hộp đầu cáp phải xác nhận chất lượng đầu cosse cung cấp kèm theo hộp đầu cáp đảm bảo chất lượng, có thể sử dụng với hộp đầu cáp cung cấp.</w:t>
            </w:r>
          </w:p>
        </w:tc>
        <w:tc>
          <w:tcPr>
            <w:tcW w:w="669" w:type="pct"/>
            <w:tcBorders>
              <w:top w:val="nil"/>
              <w:left w:val="nil"/>
              <w:bottom w:val="single" w:sz="4" w:space="0" w:color="auto"/>
              <w:right w:val="single" w:sz="4" w:space="0" w:color="auto"/>
            </w:tcBorders>
          </w:tcPr>
          <w:p w14:paraId="775D33B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5BF5EBB" w14:textId="77777777" w:rsidTr="006D09A2">
        <w:trPr>
          <w:trHeight w:val="2310"/>
        </w:trPr>
        <w:tc>
          <w:tcPr>
            <w:tcW w:w="368" w:type="pct"/>
            <w:vMerge/>
            <w:tcBorders>
              <w:top w:val="nil"/>
              <w:left w:val="single" w:sz="4" w:space="0" w:color="auto"/>
              <w:bottom w:val="single" w:sz="4" w:space="0" w:color="auto"/>
              <w:right w:val="single" w:sz="4" w:space="0" w:color="auto"/>
            </w:tcBorders>
            <w:vAlign w:val="center"/>
            <w:hideMark/>
          </w:tcPr>
          <w:p w14:paraId="2A87DAA1"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8DB1BC5"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8C520C5"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4D86F4F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w:t>
            </w:r>
          </w:p>
        </w:tc>
        <w:tc>
          <w:tcPr>
            <w:tcW w:w="669" w:type="pct"/>
            <w:tcBorders>
              <w:top w:val="nil"/>
              <w:left w:val="nil"/>
              <w:bottom w:val="single" w:sz="4" w:space="0" w:color="auto"/>
              <w:right w:val="single" w:sz="4" w:space="0" w:color="auto"/>
            </w:tcBorders>
          </w:tcPr>
          <w:p w14:paraId="4D717C6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02E1EAD"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69A1EC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089" w:type="pct"/>
            <w:tcBorders>
              <w:top w:val="nil"/>
              <w:left w:val="nil"/>
              <w:bottom w:val="single" w:sz="4" w:space="0" w:color="auto"/>
              <w:right w:val="single" w:sz="4" w:space="0" w:color="auto"/>
            </w:tcBorders>
            <w:vAlign w:val="center"/>
            <w:hideMark/>
          </w:tcPr>
          <w:p w14:paraId="03F8BA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11" w:type="pct"/>
            <w:tcBorders>
              <w:top w:val="nil"/>
              <w:left w:val="nil"/>
              <w:bottom w:val="single" w:sz="4" w:space="0" w:color="auto"/>
              <w:right w:val="single" w:sz="4" w:space="0" w:color="auto"/>
            </w:tcBorders>
            <w:vAlign w:val="center"/>
            <w:hideMark/>
          </w:tcPr>
          <w:p w14:paraId="781074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2A4A23E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669" w:type="pct"/>
            <w:tcBorders>
              <w:top w:val="nil"/>
              <w:left w:val="nil"/>
              <w:bottom w:val="single" w:sz="4" w:space="0" w:color="auto"/>
              <w:right w:val="single" w:sz="4" w:space="0" w:color="auto"/>
            </w:tcBorders>
          </w:tcPr>
          <w:p w14:paraId="795154C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C04FD65" w14:textId="77777777" w:rsidTr="006D09A2">
        <w:trPr>
          <w:trHeight w:val="660"/>
        </w:trPr>
        <w:tc>
          <w:tcPr>
            <w:tcW w:w="368" w:type="pct"/>
            <w:tcBorders>
              <w:top w:val="nil"/>
              <w:left w:val="single" w:sz="4" w:space="0" w:color="auto"/>
              <w:bottom w:val="single" w:sz="4" w:space="0" w:color="auto"/>
              <w:right w:val="single" w:sz="4" w:space="0" w:color="auto"/>
            </w:tcBorders>
            <w:vAlign w:val="center"/>
            <w:hideMark/>
          </w:tcPr>
          <w:p w14:paraId="445B984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089" w:type="pct"/>
            <w:tcBorders>
              <w:top w:val="nil"/>
              <w:left w:val="nil"/>
              <w:bottom w:val="single" w:sz="4" w:space="0" w:color="auto"/>
              <w:right w:val="single" w:sz="4" w:space="0" w:color="auto"/>
            </w:tcBorders>
            <w:vAlign w:val="center"/>
            <w:hideMark/>
          </w:tcPr>
          <w:p w14:paraId="08EED0C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11" w:type="pct"/>
            <w:tcBorders>
              <w:top w:val="nil"/>
              <w:left w:val="nil"/>
              <w:bottom w:val="single" w:sz="4" w:space="0" w:color="auto"/>
              <w:right w:val="single" w:sz="4" w:space="0" w:color="auto"/>
            </w:tcBorders>
            <w:vAlign w:val="center"/>
            <w:hideMark/>
          </w:tcPr>
          <w:p w14:paraId="4CCC90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5EDBE3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69" w:type="pct"/>
            <w:tcBorders>
              <w:top w:val="nil"/>
              <w:left w:val="nil"/>
              <w:bottom w:val="single" w:sz="4" w:space="0" w:color="auto"/>
              <w:right w:val="single" w:sz="4" w:space="0" w:color="auto"/>
            </w:tcBorders>
          </w:tcPr>
          <w:p w14:paraId="34C2460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AB6727D"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0679BB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089" w:type="pct"/>
            <w:tcBorders>
              <w:top w:val="nil"/>
              <w:left w:val="nil"/>
              <w:bottom w:val="single" w:sz="4" w:space="0" w:color="auto"/>
              <w:right w:val="single" w:sz="4" w:space="0" w:color="auto"/>
            </w:tcBorders>
            <w:vAlign w:val="center"/>
            <w:hideMark/>
          </w:tcPr>
          <w:p w14:paraId="0717ECC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11" w:type="pct"/>
            <w:tcBorders>
              <w:top w:val="nil"/>
              <w:left w:val="nil"/>
              <w:bottom w:val="single" w:sz="4" w:space="0" w:color="auto"/>
              <w:right w:val="single" w:sz="4" w:space="0" w:color="auto"/>
            </w:tcBorders>
            <w:vAlign w:val="center"/>
            <w:hideMark/>
          </w:tcPr>
          <w:p w14:paraId="3BE2B6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0370E54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Có</w:t>
            </w:r>
          </w:p>
        </w:tc>
        <w:tc>
          <w:tcPr>
            <w:tcW w:w="669" w:type="pct"/>
            <w:tcBorders>
              <w:top w:val="nil"/>
              <w:left w:val="nil"/>
              <w:bottom w:val="single" w:sz="4" w:space="0" w:color="auto"/>
              <w:right w:val="single" w:sz="4" w:space="0" w:color="auto"/>
            </w:tcBorders>
          </w:tcPr>
          <w:p w14:paraId="1D199D5B" w14:textId="77777777" w:rsidR="000F5B42" w:rsidRPr="00C47EC5" w:rsidRDefault="000F5B42" w:rsidP="00C47EC5">
            <w:pPr>
              <w:spacing w:before="20" w:after="20"/>
              <w:ind w:left="-57"/>
              <w:jc w:val="left"/>
              <w:rPr>
                <w:rFonts w:asciiTheme="majorHAnsi" w:hAnsiTheme="majorHAnsi" w:cstheme="majorHAnsi"/>
                <w:szCs w:val="24"/>
              </w:rPr>
            </w:pPr>
          </w:p>
        </w:tc>
      </w:tr>
    </w:tbl>
    <w:p w14:paraId="44531BB9"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Đầu cáp T-Plug.</w:t>
      </w:r>
    </w:p>
    <w:p w14:paraId="435B5ADA"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22B9447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3883AEC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A. Trình tự thử 1: </w:t>
      </w:r>
    </w:p>
    <w:p w14:paraId="2ED5725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4D916B1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5EC5731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57DD4C9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4. Thử chu kỳ nhiệt trong môi trường không khí (Heating cycles in air). </w:t>
      </w:r>
    </w:p>
    <w:p w14:paraId="5FD013C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4C93616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4D0BA6E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530E852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6F17A4A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79137E7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7BE699A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58A27FF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6D13821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20728D0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6598923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292E37E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6D2440C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22D72A8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3386608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453196F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1A7A95D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6BD2635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013905F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03A607E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138B085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57CB862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35E6FFA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79EAD2D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40A7FAF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51"/>
        <w:gridCol w:w="4019"/>
        <w:gridCol w:w="1599"/>
        <w:gridCol w:w="5780"/>
        <w:gridCol w:w="1811"/>
      </w:tblGrid>
      <w:tr w:rsidR="0099144A" w:rsidRPr="00C47EC5" w14:paraId="1600AD8C" w14:textId="77777777" w:rsidTr="006D09A2">
        <w:trPr>
          <w:trHeight w:val="330"/>
        </w:trPr>
        <w:tc>
          <w:tcPr>
            <w:tcW w:w="464" w:type="pct"/>
            <w:tcBorders>
              <w:top w:val="single" w:sz="4" w:space="0" w:color="auto"/>
              <w:left w:val="single" w:sz="4" w:space="0" w:color="auto"/>
              <w:bottom w:val="single" w:sz="4" w:space="0" w:color="auto"/>
              <w:right w:val="single" w:sz="4" w:space="0" w:color="auto"/>
            </w:tcBorders>
            <w:vAlign w:val="center"/>
            <w:hideMark/>
          </w:tcPr>
          <w:p w14:paraId="0752D23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380" w:type="pct"/>
            <w:tcBorders>
              <w:top w:val="single" w:sz="4" w:space="0" w:color="auto"/>
              <w:left w:val="nil"/>
              <w:bottom w:val="single" w:sz="4" w:space="0" w:color="auto"/>
              <w:right w:val="single" w:sz="4" w:space="0" w:color="auto"/>
            </w:tcBorders>
            <w:vAlign w:val="center"/>
            <w:hideMark/>
          </w:tcPr>
          <w:p w14:paraId="0F5803B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49" w:type="pct"/>
            <w:tcBorders>
              <w:top w:val="single" w:sz="4" w:space="0" w:color="auto"/>
              <w:left w:val="nil"/>
              <w:bottom w:val="single" w:sz="4" w:space="0" w:color="auto"/>
              <w:right w:val="single" w:sz="4" w:space="0" w:color="auto"/>
            </w:tcBorders>
            <w:vAlign w:val="center"/>
            <w:hideMark/>
          </w:tcPr>
          <w:p w14:paraId="3E944F7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985" w:type="pct"/>
            <w:tcBorders>
              <w:top w:val="single" w:sz="4" w:space="0" w:color="auto"/>
              <w:left w:val="nil"/>
              <w:bottom w:val="single" w:sz="4" w:space="0" w:color="auto"/>
              <w:right w:val="single" w:sz="4" w:space="0" w:color="auto"/>
            </w:tcBorders>
            <w:vAlign w:val="center"/>
            <w:hideMark/>
          </w:tcPr>
          <w:p w14:paraId="5ABA427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2" w:type="pct"/>
            <w:tcBorders>
              <w:top w:val="single" w:sz="4" w:space="0" w:color="auto"/>
              <w:left w:val="nil"/>
              <w:bottom w:val="single" w:sz="4" w:space="0" w:color="auto"/>
              <w:right w:val="single" w:sz="4" w:space="0" w:color="auto"/>
            </w:tcBorders>
          </w:tcPr>
          <w:p w14:paraId="36953AE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3477163E"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330E85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380" w:type="pct"/>
            <w:tcBorders>
              <w:top w:val="nil"/>
              <w:left w:val="nil"/>
              <w:bottom w:val="single" w:sz="4" w:space="0" w:color="auto"/>
              <w:right w:val="single" w:sz="4" w:space="0" w:color="auto"/>
            </w:tcBorders>
            <w:vAlign w:val="center"/>
            <w:hideMark/>
          </w:tcPr>
          <w:p w14:paraId="4F1A43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9" w:type="pct"/>
            <w:tcBorders>
              <w:top w:val="nil"/>
              <w:left w:val="nil"/>
              <w:bottom w:val="single" w:sz="4" w:space="0" w:color="auto"/>
              <w:right w:val="single" w:sz="4" w:space="0" w:color="auto"/>
            </w:tcBorders>
            <w:vAlign w:val="center"/>
            <w:hideMark/>
          </w:tcPr>
          <w:p w14:paraId="3D9DB8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66BA4A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2" w:type="pct"/>
            <w:tcBorders>
              <w:top w:val="nil"/>
              <w:left w:val="nil"/>
              <w:bottom w:val="single" w:sz="4" w:space="0" w:color="auto"/>
              <w:right w:val="single" w:sz="4" w:space="0" w:color="auto"/>
            </w:tcBorders>
          </w:tcPr>
          <w:p w14:paraId="13CCD79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1BA7FE6"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579D1B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380" w:type="pct"/>
            <w:tcBorders>
              <w:top w:val="nil"/>
              <w:left w:val="nil"/>
              <w:bottom w:val="single" w:sz="4" w:space="0" w:color="auto"/>
              <w:right w:val="single" w:sz="4" w:space="0" w:color="auto"/>
            </w:tcBorders>
            <w:vAlign w:val="center"/>
            <w:hideMark/>
          </w:tcPr>
          <w:p w14:paraId="412DE79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9" w:type="pct"/>
            <w:tcBorders>
              <w:top w:val="nil"/>
              <w:left w:val="nil"/>
              <w:bottom w:val="single" w:sz="4" w:space="0" w:color="auto"/>
              <w:right w:val="single" w:sz="4" w:space="0" w:color="auto"/>
            </w:tcBorders>
            <w:vAlign w:val="center"/>
            <w:hideMark/>
          </w:tcPr>
          <w:p w14:paraId="191B4F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47B91C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2" w:type="pct"/>
            <w:tcBorders>
              <w:top w:val="nil"/>
              <w:left w:val="nil"/>
              <w:bottom w:val="single" w:sz="4" w:space="0" w:color="auto"/>
              <w:right w:val="single" w:sz="4" w:space="0" w:color="auto"/>
            </w:tcBorders>
          </w:tcPr>
          <w:p w14:paraId="2381B2F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E685F8" w14:textId="77777777" w:rsidTr="006D09A2">
        <w:trPr>
          <w:trHeight w:val="330"/>
        </w:trPr>
        <w:tc>
          <w:tcPr>
            <w:tcW w:w="464" w:type="pct"/>
            <w:vMerge w:val="restart"/>
            <w:tcBorders>
              <w:top w:val="nil"/>
              <w:left w:val="single" w:sz="4" w:space="0" w:color="auto"/>
              <w:bottom w:val="single" w:sz="4" w:space="0" w:color="auto"/>
              <w:right w:val="single" w:sz="4" w:space="0" w:color="auto"/>
            </w:tcBorders>
            <w:vAlign w:val="center"/>
            <w:hideMark/>
          </w:tcPr>
          <w:p w14:paraId="2AC964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380" w:type="pct"/>
            <w:vMerge w:val="restart"/>
            <w:tcBorders>
              <w:top w:val="nil"/>
              <w:left w:val="single" w:sz="4" w:space="0" w:color="auto"/>
              <w:bottom w:val="single" w:sz="4" w:space="0" w:color="auto"/>
              <w:right w:val="single" w:sz="4" w:space="0" w:color="auto"/>
            </w:tcBorders>
            <w:vAlign w:val="center"/>
            <w:hideMark/>
          </w:tcPr>
          <w:p w14:paraId="0B2D33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49" w:type="pct"/>
            <w:vMerge w:val="restart"/>
            <w:tcBorders>
              <w:top w:val="nil"/>
              <w:left w:val="single" w:sz="4" w:space="0" w:color="auto"/>
              <w:bottom w:val="single" w:sz="4" w:space="0" w:color="auto"/>
              <w:right w:val="single" w:sz="4" w:space="0" w:color="auto"/>
            </w:tcBorders>
            <w:vAlign w:val="center"/>
            <w:hideMark/>
          </w:tcPr>
          <w:p w14:paraId="601477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0C493F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Loại: Co nguội sử dụng trong nhà.</w:t>
            </w:r>
          </w:p>
        </w:tc>
        <w:tc>
          <w:tcPr>
            <w:tcW w:w="622" w:type="pct"/>
            <w:tcBorders>
              <w:top w:val="nil"/>
              <w:left w:val="nil"/>
              <w:bottom w:val="single" w:sz="4" w:space="0" w:color="auto"/>
              <w:right w:val="single" w:sz="4" w:space="0" w:color="auto"/>
            </w:tcBorders>
          </w:tcPr>
          <w:p w14:paraId="7111FB6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A8EE92C"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7BAE5621"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6A2B246D"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14214DEE"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5CB75F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Hộp đầu cáp góc T-plug loại đơn dùng cho cáp ba lõi bao gồm 1 hộp đầu cáp thẳng dùng cho cáp ba lõi và 3 T-plugs để có thể đấu một cáp ngầm trung thế ba lõi vào một ngăn tủ điện.</w:t>
            </w:r>
          </w:p>
        </w:tc>
        <w:tc>
          <w:tcPr>
            <w:tcW w:w="622" w:type="pct"/>
            <w:tcBorders>
              <w:top w:val="nil"/>
              <w:left w:val="nil"/>
              <w:bottom w:val="single" w:sz="4" w:space="0" w:color="auto"/>
              <w:right w:val="single" w:sz="4" w:space="0" w:color="auto"/>
            </w:tcBorders>
          </w:tcPr>
          <w:p w14:paraId="01CE188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B4CDB34"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379434CC"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4BBA5199"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45D92C1B"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377DD3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Hộp đầu cáp góc T-plug loại đơn dùng cho cáp một lõi bao gồm 1 hộp đầu cáp thẳng dùng cho cáp một lõi và 1 T-plug để có thể đấu một cáp ngầm trung thế một lõi vào một ngăn tủ điện.</w:t>
            </w:r>
          </w:p>
        </w:tc>
        <w:tc>
          <w:tcPr>
            <w:tcW w:w="622" w:type="pct"/>
            <w:tcBorders>
              <w:top w:val="nil"/>
              <w:left w:val="nil"/>
              <w:bottom w:val="single" w:sz="4" w:space="0" w:color="auto"/>
              <w:right w:val="single" w:sz="4" w:space="0" w:color="auto"/>
            </w:tcBorders>
          </w:tcPr>
          <w:p w14:paraId="711E87C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A09A78C" w14:textId="77777777" w:rsidTr="006D09A2">
        <w:trPr>
          <w:trHeight w:val="1980"/>
        </w:trPr>
        <w:tc>
          <w:tcPr>
            <w:tcW w:w="464" w:type="pct"/>
            <w:vMerge/>
            <w:tcBorders>
              <w:top w:val="nil"/>
              <w:left w:val="single" w:sz="4" w:space="0" w:color="auto"/>
              <w:bottom w:val="single" w:sz="4" w:space="0" w:color="auto"/>
              <w:right w:val="single" w:sz="4" w:space="0" w:color="auto"/>
            </w:tcBorders>
            <w:vAlign w:val="center"/>
            <w:hideMark/>
          </w:tcPr>
          <w:p w14:paraId="0E822CFD"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3304AA3F"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5503FF8A"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156F240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tc>
        <w:tc>
          <w:tcPr>
            <w:tcW w:w="622" w:type="pct"/>
            <w:tcBorders>
              <w:top w:val="nil"/>
              <w:left w:val="nil"/>
              <w:bottom w:val="single" w:sz="4" w:space="0" w:color="auto"/>
              <w:right w:val="single" w:sz="4" w:space="0" w:color="auto"/>
            </w:tcBorders>
          </w:tcPr>
          <w:p w14:paraId="63C5102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9A6C7F8" w14:textId="77777777" w:rsidTr="006D09A2">
        <w:trPr>
          <w:trHeight w:val="1320"/>
        </w:trPr>
        <w:tc>
          <w:tcPr>
            <w:tcW w:w="464" w:type="pct"/>
            <w:vMerge/>
            <w:tcBorders>
              <w:top w:val="nil"/>
              <w:left w:val="single" w:sz="4" w:space="0" w:color="auto"/>
              <w:bottom w:val="single" w:sz="4" w:space="0" w:color="auto"/>
              <w:right w:val="single" w:sz="4" w:space="0" w:color="auto"/>
            </w:tcBorders>
            <w:vAlign w:val="center"/>
            <w:hideMark/>
          </w:tcPr>
          <w:p w14:paraId="7F6D779A"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259255AB"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79ED4B5F"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1F717B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T-plug được thiết kế để đấu nối đầu cáp thẳng vào tủ điện, có thể sử dụng để nối được cả hai loại cáp ngầm trung thế màn chắn băng đồng hoặc sợi đồng.</w:t>
            </w:r>
          </w:p>
        </w:tc>
        <w:tc>
          <w:tcPr>
            <w:tcW w:w="622" w:type="pct"/>
            <w:tcBorders>
              <w:top w:val="nil"/>
              <w:left w:val="nil"/>
              <w:bottom w:val="single" w:sz="4" w:space="0" w:color="auto"/>
              <w:right w:val="single" w:sz="4" w:space="0" w:color="auto"/>
            </w:tcBorders>
          </w:tcPr>
          <w:p w14:paraId="5FAC8CE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641DD47"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0E526291"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099C16B1"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441F38C0"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7CD0FD4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hộp đầu cáp góc sử dụng cho cáp 3 lõi: Người mua phải quy định cụ thể khoảng cách tối thiểu từ bushing của ngăn đầu cáp đến chạc ba (chia cáp 3 lõi thành 3 cáp 1 lõi).</w:t>
            </w:r>
          </w:p>
        </w:tc>
        <w:tc>
          <w:tcPr>
            <w:tcW w:w="622" w:type="pct"/>
            <w:tcBorders>
              <w:top w:val="nil"/>
              <w:left w:val="nil"/>
              <w:bottom w:val="single" w:sz="4" w:space="0" w:color="auto"/>
              <w:right w:val="single" w:sz="4" w:space="0" w:color="auto"/>
            </w:tcBorders>
          </w:tcPr>
          <w:p w14:paraId="7891A3B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500DE3E"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27D298C7"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553BD5AB"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7380F6FB"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358FF0A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Mỗi hộp đầu đáp góc được đóng gói trong hộp riêng biệt. Bên trong hộp phải có danh mục chi tiết trình bày loại và số lượng vật tư mỗi loại bên trong hộp và bản hướng dẫn lắp đặt đầu cáp góc.</w:t>
            </w:r>
          </w:p>
        </w:tc>
        <w:tc>
          <w:tcPr>
            <w:tcW w:w="622" w:type="pct"/>
            <w:tcBorders>
              <w:top w:val="nil"/>
              <w:left w:val="nil"/>
              <w:bottom w:val="single" w:sz="4" w:space="0" w:color="auto"/>
              <w:right w:val="single" w:sz="4" w:space="0" w:color="auto"/>
            </w:tcBorders>
          </w:tcPr>
          <w:p w14:paraId="6E10C92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F4CF84C" w14:textId="77777777" w:rsidTr="006D09A2">
        <w:trPr>
          <w:trHeight w:val="1320"/>
        </w:trPr>
        <w:tc>
          <w:tcPr>
            <w:tcW w:w="464" w:type="pct"/>
            <w:tcBorders>
              <w:top w:val="nil"/>
              <w:left w:val="single" w:sz="4" w:space="0" w:color="auto"/>
              <w:bottom w:val="single" w:sz="4" w:space="0" w:color="auto"/>
              <w:right w:val="single" w:sz="4" w:space="0" w:color="auto"/>
            </w:tcBorders>
            <w:vAlign w:val="center"/>
            <w:hideMark/>
          </w:tcPr>
          <w:p w14:paraId="5D5AAF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380" w:type="pct"/>
            <w:tcBorders>
              <w:top w:val="nil"/>
              <w:left w:val="nil"/>
              <w:bottom w:val="single" w:sz="4" w:space="0" w:color="auto"/>
              <w:right w:val="single" w:sz="4" w:space="0" w:color="auto"/>
            </w:tcBorders>
            <w:vAlign w:val="center"/>
            <w:hideMark/>
          </w:tcPr>
          <w:p w14:paraId="7B12D1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49" w:type="pct"/>
            <w:tcBorders>
              <w:top w:val="nil"/>
              <w:left w:val="nil"/>
              <w:bottom w:val="single" w:sz="4" w:space="0" w:color="auto"/>
              <w:right w:val="single" w:sz="4" w:space="0" w:color="auto"/>
            </w:tcBorders>
            <w:vAlign w:val="center"/>
            <w:hideMark/>
          </w:tcPr>
          <w:p w14:paraId="1BFBD7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985" w:type="pct"/>
            <w:tcBorders>
              <w:top w:val="nil"/>
              <w:left w:val="nil"/>
              <w:bottom w:val="single" w:sz="4" w:space="0" w:color="auto"/>
              <w:right w:val="single" w:sz="4" w:space="0" w:color="auto"/>
            </w:tcBorders>
            <w:vAlign w:val="center"/>
            <w:hideMark/>
          </w:tcPr>
          <w:p w14:paraId="27934F4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22" w:type="pct"/>
            <w:tcBorders>
              <w:top w:val="nil"/>
              <w:left w:val="nil"/>
              <w:bottom w:val="single" w:sz="4" w:space="0" w:color="auto"/>
              <w:right w:val="single" w:sz="4" w:space="0" w:color="auto"/>
            </w:tcBorders>
          </w:tcPr>
          <w:p w14:paraId="5956502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4E1FACB" w14:textId="77777777" w:rsidTr="006D09A2">
        <w:trPr>
          <w:trHeight w:val="660"/>
        </w:trPr>
        <w:tc>
          <w:tcPr>
            <w:tcW w:w="464" w:type="pct"/>
            <w:tcBorders>
              <w:top w:val="nil"/>
              <w:left w:val="single" w:sz="4" w:space="0" w:color="auto"/>
              <w:bottom w:val="single" w:sz="4" w:space="0" w:color="auto"/>
              <w:right w:val="single" w:sz="4" w:space="0" w:color="auto"/>
            </w:tcBorders>
            <w:vAlign w:val="center"/>
            <w:hideMark/>
          </w:tcPr>
          <w:p w14:paraId="26DE74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380" w:type="pct"/>
            <w:tcBorders>
              <w:top w:val="nil"/>
              <w:left w:val="nil"/>
              <w:bottom w:val="single" w:sz="4" w:space="0" w:color="auto"/>
              <w:right w:val="single" w:sz="4" w:space="0" w:color="auto"/>
            </w:tcBorders>
            <w:vAlign w:val="center"/>
            <w:hideMark/>
          </w:tcPr>
          <w:p w14:paraId="3F29D8C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49" w:type="pct"/>
            <w:tcBorders>
              <w:top w:val="nil"/>
              <w:left w:val="nil"/>
              <w:bottom w:val="single" w:sz="4" w:space="0" w:color="auto"/>
              <w:right w:val="single" w:sz="4" w:space="0" w:color="auto"/>
            </w:tcBorders>
            <w:vAlign w:val="center"/>
            <w:hideMark/>
          </w:tcPr>
          <w:p w14:paraId="436E33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985" w:type="pct"/>
            <w:tcBorders>
              <w:top w:val="nil"/>
              <w:left w:val="nil"/>
              <w:bottom w:val="single" w:sz="4" w:space="0" w:color="auto"/>
              <w:right w:val="single" w:sz="4" w:space="0" w:color="auto"/>
            </w:tcBorders>
            <w:vAlign w:val="center"/>
            <w:hideMark/>
          </w:tcPr>
          <w:p w14:paraId="75C5C2F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622" w:type="pct"/>
            <w:tcBorders>
              <w:top w:val="nil"/>
              <w:left w:val="nil"/>
              <w:bottom w:val="single" w:sz="4" w:space="0" w:color="auto"/>
              <w:right w:val="single" w:sz="4" w:space="0" w:color="auto"/>
            </w:tcBorders>
          </w:tcPr>
          <w:p w14:paraId="3ED678B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5EB98F2" w14:textId="77777777" w:rsidTr="006D09A2">
        <w:trPr>
          <w:trHeight w:val="390"/>
        </w:trPr>
        <w:tc>
          <w:tcPr>
            <w:tcW w:w="464" w:type="pct"/>
            <w:tcBorders>
              <w:top w:val="nil"/>
              <w:left w:val="single" w:sz="4" w:space="0" w:color="auto"/>
              <w:bottom w:val="single" w:sz="4" w:space="0" w:color="auto"/>
              <w:right w:val="single" w:sz="4" w:space="0" w:color="auto"/>
            </w:tcBorders>
            <w:vAlign w:val="center"/>
            <w:hideMark/>
          </w:tcPr>
          <w:p w14:paraId="2C5F105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380" w:type="pct"/>
            <w:tcBorders>
              <w:top w:val="nil"/>
              <w:left w:val="nil"/>
              <w:bottom w:val="single" w:sz="4" w:space="0" w:color="auto"/>
              <w:right w:val="single" w:sz="4" w:space="0" w:color="auto"/>
            </w:tcBorders>
            <w:vAlign w:val="center"/>
            <w:hideMark/>
          </w:tcPr>
          <w:p w14:paraId="5601D3B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49" w:type="pct"/>
            <w:tcBorders>
              <w:top w:val="nil"/>
              <w:left w:val="nil"/>
              <w:bottom w:val="single" w:sz="4" w:space="0" w:color="auto"/>
              <w:right w:val="single" w:sz="4" w:space="0" w:color="auto"/>
            </w:tcBorders>
            <w:vAlign w:val="center"/>
            <w:hideMark/>
          </w:tcPr>
          <w:p w14:paraId="1F23B0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1985" w:type="pct"/>
            <w:tcBorders>
              <w:top w:val="nil"/>
              <w:left w:val="nil"/>
              <w:bottom w:val="single" w:sz="4" w:space="0" w:color="auto"/>
              <w:right w:val="single" w:sz="4" w:space="0" w:color="auto"/>
            </w:tcBorders>
            <w:vAlign w:val="center"/>
            <w:hideMark/>
          </w:tcPr>
          <w:p w14:paraId="372D7D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22" w:type="pct"/>
            <w:tcBorders>
              <w:top w:val="nil"/>
              <w:left w:val="nil"/>
              <w:bottom w:val="single" w:sz="4" w:space="0" w:color="auto"/>
              <w:right w:val="single" w:sz="4" w:space="0" w:color="auto"/>
            </w:tcBorders>
          </w:tcPr>
          <w:p w14:paraId="67424F5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D7EE42" w14:textId="77777777" w:rsidTr="006D09A2">
        <w:trPr>
          <w:trHeight w:val="1650"/>
        </w:trPr>
        <w:tc>
          <w:tcPr>
            <w:tcW w:w="464" w:type="pct"/>
            <w:tcBorders>
              <w:top w:val="nil"/>
              <w:left w:val="single" w:sz="4" w:space="0" w:color="auto"/>
              <w:bottom w:val="single" w:sz="4" w:space="0" w:color="auto"/>
              <w:right w:val="single" w:sz="4" w:space="0" w:color="auto"/>
            </w:tcBorders>
            <w:vAlign w:val="center"/>
            <w:hideMark/>
          </w:tcPr>
          <w:p w14:paraId="6A5766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8</w:t>
            </w:r>
          </w:p>
        </w:tc>
        <w:tc>
          <w:tcPr>
            <w:tcW w:w="1380" w:type="pct"/>
            <w:tcBorders>
              <w:top w:val="nil"/>
              <w:left w:val="nil"/>
              <w:bottom w:val="single" w:sz="4" w:space="0" w:color="auto"/>
              <w:right w:val="single" w:sz="4" w:space="0" w:color="auto"/>
            </w:tcBorders>
            <w:vAlign w:val="center"/>
            <w:hideMark/>
          </w:tcPr>
          <w:p w14:paraId="3613E1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49" w:type="pct"/>
            <w:tcBorders>
              <w:top w:val="nil"/>
              <w:left w:val="nil"/>
              <w:bottom w:val="single" w:sz="4" w:space="0" w:color="auto"/>
              <w:right w:val="single" w:sz="4" w:space="0" w:color="auto"/>
            </w:tcBorders>
            <w:vAlign w:val="center"/>
            <w:hideMark/>
          </w:tcPr>
          <w:p w14:paraId="33B217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1985" w:type="pct"/>
            <w:tcBorders>
              <w:top w:val="nil"/>
              <w:left w:val="nil"/>
              <w:bottom w:val="single" w:sz="4" w:space="0" w:color="auto"/>
              <w:right w:val="single" w:sz="4" w:space="0" w:color="auto"/>
            </w:tcBorders>
            <w:vAlign w:val="center"/>
            <w:hideMark/>
          </w:tcPr>
          <w:p w14:paraId="52376E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22" w:type="pct"/>
            <w:tcBorders>
              <w:top w:val="nil"/>
              <w:left w:val="nil"/>
              <w:bottom w:val="single" w:sz="4" w:space="0" w:color="auto"/>
              <w:right w:val="single" w:sz="4" w:space="0" w:color="auto"/>
            </w:tcBorders>
          </w:tcPr>
          <w:p w14:paraId="33A29FC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FE5216"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76DC1B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380" w:type="pct"/>
            <w:tcBorders>
              <w:top w:val="nil"/>
              <w:left w:val="nil"/>
              <w:bottom w:val="single" w:sz="4" w:space="0" w:color="auto"/>
              <w:right w:val="single" w:sz="4" w:space="0" w:color="auto"/>
            </w:tcBorders>
            <w:vAlign w:val="center"/>
            <w:hideMark/>
          </w:tcPr>
          <w:p w14:paraId="751674A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49" w:type="pct"/>
            <w:tcBorders>
              <w:top w:val="nil"/>
              <w:left w:val="nil"/>
              <w:bottom w:val="single" w:sz="4" w:space="0" w:color="auto"/>
              <w:right w:val="single" w:sz="4" w:space="0" w:color="auto"/>
            </w:tcBorders>
            <w:vAlign w:val="center"/>
            <w:hideMark/>
          </w:tcPr>
          <w:p w14:paraId="7985261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1985" w:type="pct"/>
            <w:tcBorders>
              <w:top w:val="nil"/>
              <w:left w:val="nil"/>
              <w:bottom w:val="single" w:sz="4" w:space="0" w:color="auto"/>
              <w:right w:val="single" w:sz="4" w:space="0" w:color="auto"/>
            </w:tcBorders>
            <w:vAlign w:val="center"/>
            <w:hideMark/>
          </w:tcPr>
          <w:p w14:paraId="041440D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622" w:type="pct"/>
            <w:tcBorders>
              <w:top w:val="nil"/>
              <w:left w:val="nil"/>
              <w:bottom w:val="single" w:sz="4" w:space="0" w:color="auto"/>
              <w:right w:val="single" w:sz="4" w:space="0" w:color="auto"/>
            </w:tcBorders>
          </w:tcPr>
          <w:p w14:paraId="1807456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73A7DB" w14:textId="77777777" w:rsidTr="006D09A2">
        <w:trPr>
          <w:trHeight w:val="1320"/>
        </w:trPr>
        <w:tc>
          <w:tcPr>
            <w:tcW w:w="464" w:type="pct"/>
            <w:tcBorders>
              <w:top w:val="nil"/>
              <w:left w:val="single" w:sz="4" w:space="0" w:color="auto"/>
              <w:bottom w:val="single" w:sz="4" w:space="0" w:color="auto"/>
              <w:right w:val="single" w:sz="4" w:space="0" w:color="auto"/>
            </w:tcBorders>
            <w:vAlign w:val="center"/>
            <w:hideMark/>
          </w:tcPr>
          <w:p w14:paraId="5CA015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380" w:type="pct"/>
            <w:tcBorders>
              <w:top w:val="nil"/>
              <w:left w:val="nil"/>
              <w:bottom w:val="single" w:sz="4" w:space="0" w:color="auto"/>
              <w:right w:val="single" w:sz="4" w:space="0" w:color="auto"/>
            </w:tcBorders>
            <w:vAlign w:val="center"/>
            <w:hideMark/>
          </w:tcPr>
          <w:p w14:paraId="046F0E9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Điều kiện khác</w:t>
            </w:r>
          </w:p>
        </w:tc>
        <w:tc>
          <w:tcPr>
            <w:tcW w:w="549" w:type="pct"/>
            <w:tcBorders>
              <w:top w:val="nil"/>
              <w:left w:val="nil"/>
              <w:bottom w:val="single" w:sz="4" w:space="0" w:color="auto"/>
              <w:right w:val="single" w:sz="4" w:space="0" w:color="auto"/>
            </w:tcBorders>
            <w:vAlign w:val="center"/>
            <w:hideMark/>
          </w:tcPr>
          <w:p w14:paraId="339068C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4610D9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 T-plug phải xác nhận chất lượng đầu cosse cung cấp kèm theo T-plug đảm bảo chất lượng, có thể sử dụng với T-plug cung cấp.</w:t>
            </w:r>
          </w:p>
        </w:tc>
        <w:tc>
          <w:tcPr>
            <w:tcW w:w="622" w:type="pct"/>
            <w:tcBorders>
              <w:top w:val="nil"/>
              <w:left w:val="nil"/>
              <w:bottom w:val="single" w:sz="4" w:space="0" w:color="auto"/>
              <w:right w:val="single" w:sz="4" w:space="0" w:color="auto"/>
            </w:tcBorders>
          </w:tcPr>
          <w:p w14:paraId="0F6F7F4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07336AC"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46FB52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380" w:type="pct"/>
            <w:tcBorders>
              <w:top w:val="nil"/>
              <w:left w:val="nil"/>
              <w:bottom w:val="single" w:sz="4" w:space="0" w:color="auto"/>
              <w:right w:val="single" w:sz="4" w:space="0" w:color="auto"/>
            </w:tcBorders>
            <w:vAlign w:val="center"/>
            <w:hideMark/>
          </w:tcPr>
          <w:p w14:paraId="328D5FF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49" w:type="pct"/>
            <w:tcBorders>
              <w:top w:val="nil"/>
              <w:left w:val="nil"/>
              <w:bottom w:val="single" w:sz="4" w:space="0" w:color="auto"/>
              <w:right w:val="single" w:sz="4" w:space="0" w:color="auto"/>
            </w:tcBorders>
            <w:vAlign w:val="center"/>
            <w:hideMark/>
          </w:tcPr>
          <w:p w14:paraId="74A787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59F610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622" w:type="pct"/>
            <w:tcBorders>
              <w:top w:val="nil"/>
              <w:left w:val="nil"/>
              <w:bottom w:val="single" w:sz="4" w:space="0" w:color="auto"/>
              <w:right w:val="single" w:sz="4" w:space="0" w:color="auto"/>
            </w:tcBorders>
          </w:tcPr>
          <w:p w14:paraId="4FD9C54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0E68FB2" w14:textId="77777777" w:rsidTr="006D09A2">
        <w:trPr>
          <w:trHeight w:val="660"/>
        </w:trPr>
        <w:tc>
          <w:tcPr>
            <w:tcW w:w="464" w:type="pct"/>
            <w:tcBorders>
              <w:top w:val="nil"/>
              <w:left w:val="single" w:sz="4" w:space="0" w:color="auto"/>
              <w:bottom w:val="single" w:sz="4" w:space="0" w:color="auto"/>
              <w:right w:val="single" w:sz="4" w:space="0" w:color="auto"/>
            </w:tcBorders>
            <w:vAlign w:val="center"/>
            <w:hideMark/>
          </w:tcPr>
          <w:p w14:paraId="0F054F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380" w:type="pct"/>
            <w:tcBorders>
              <w:top w:val="nil"/>
              <w:left w:val="nil"/>
              <w:bottom w:val="single" w:sz="4" w:space="0" w:color="auto"/>
              <w:right w:val="single" w:sz="4" w:space="0" w:color="auto"/>
            </w:tcBorders>
            <w:vAlign w:val="center"/>
            <w:hideMark/>
          </w:tcPr>
          <w:p w14:paraId="59C9EA2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49" w:type="pct"/>
            <w:tcBorders>
              <w:top w:val="nil"/>
              <w:left w:val="nil"/>
              <w:bottom w:val="single" w:sz="4" w:space="0" w:color="auto"/>
              <w:right w:val="single" w:sz="4" w:space="0" w:color="auto"/>
            </w:tcBorders>
            <w:vAlign w:val="center"/>
            <w:hideMark/>
          </w:tcPr>
          <w:p w14:paraId="3228C5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6137C3B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22" w:type="pct"/>
            <w:tcBorders>
              <w:top w:val="nil"/>
              <w:left w:val="nil"/>
              <w:bottom w:val="single" w:sz="4" w:space="0" w:color="auto"/>
              <w:right w:val="single" w:sz="4" w:space="0" w:color="auto"/>
            </w:tcBorders>
          </w:tcPr>
          <w:p w14:paraId="335D648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8F1B653"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482374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380" w:type="pct"/>
            <w:tcBorders>
              <w:top w:val="nil"/>
              <w:left w:val="nil"/>
              <w:bottom w:val="single" w:sz="4" w:space="0" w:color="auto"/>
              <w:right w:val="single" w:sz="4" w:space="0" w:color="auto"/>
            </w:tcBorders>
            <w:vAlign w:val="center"/>
            <w:hideMark/>
          </w:tcPr>
          <w:p w14:paraId="134403B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49" w:type="pct"/>
            <w:tcBorders>
              <w:top w:val="nil"/>
              <w:left w:val="nil"/>
              <w:bottom w:val="single" w:sz="4" w:space="0" w:color="auto"/>
              <w:right w:val="single" w:sz="4" w:space="0" w:color="auto"/>
            </w:tcBorders>
            <w:vAlign w:val="center"/>
            <w:hideMark/>
          </w:tcPr>
          <w:p w14:paraId="334E21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5756A6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2" w:type="pct"/>
            <w:tcBorders>
              <w:top w:val="nil"/>
              <w:left w:val="nil"/>
              <w:bottom w:val="single" w:sz="4" w:space="0" w:color="auto"/>
              <w:right w:val="single" w:sz="4" w:space="0" w:color="auto"/>
            </w:tcBorders>
          </w:tcPr>
          <w:p w14:paraId="323867C5" w14:textId="77777777" w:rsidR="000F5B42" w:rsidRPr="00C47EC5" w:rsidRDefault="000F5B42" w:rsidP="00C47EC5">
            <w:pPr>
              <w:spacing w:before="20" w:after="20"/>
              <w:ind w:left="-57"/>
              <w:jc w:val="center"/>
              <w:rPr>
                <w:rFonts w:asciiTheme="majorHAnsi" w:hAnsiTheme="majorHAnsi" w:cstheme="majorHAnsi"/>
                <w:szCs w:val="24"/>
              </w:rPr>
            </w:pPr>
          </w:p>
        </w:tc>
      </w:tr>
    </w:tbl>
    <w:p w14:paraId="2BEC6C1D"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Đầu cáp Elbow.</w:t>
      </w:r>
    </w:p>
    <w:p w14:paraId="27FC65D6"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18DB794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36C8EEB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A. Trình tự thử 1: </w:t>
      </w:r>
    </w:p>
    <w:p w14:paraId="557AAC5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5E33230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6AD2D88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35CA3E0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2AB9DA2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36F1B9B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726E953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17605DB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66F8086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54681A5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38C8105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6E26C58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607568B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3. Thử ổn định nhiệt đối với lõi cáp (Thermal short circuit (conductor)). </w:t>
      </w:r>
    </w:p>
    <w:p w14:paraId="133E509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58A6F8E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18A8021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006551C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49FFDB5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778EAFC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37FB958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49A53E1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634B68C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5EFF2FC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7ED983F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79A8994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540D576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1EDF6BE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7C3A5F9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66712CC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45"/>
        <w:gridCol w:w="3238"/>
        <w:gridCol w:w="1593"/>
        <w:gridCol w:w="6552"/>
        <w:gridCol w:w="1832"/>
      </w:tblGrid>
      <w:tr w:rsidR="0099144A" w:rsidRPr="00C47EC5" w14:paraId="4AF902E8" w14:textId="77777777" w:rsidTr="006D09A2">
        <w:trPr>
          <w:trHeight w:val="330"/>
          <w:tblHeader/>
        </w:trPr>
        <w:tc>
          <w:tcPr>
            <w:tcW w:w="462" w:type="pct"/>
            <w:tcBorders>
              <w:top w:val="single" w:sz="4" w:space="0" w:color="auto"/>
              <w:left w:val="single" w:sz="4" w:space="0" w:color="auto"/>
              <w:bottom w:val="single" w:sz="4" w:space="0" w:color="auto"/>
              <w:right w:val="single" w:sz="4" w:space="0" w:color="auto"/>
            </w:tcBorders>
            <w:vAlign w:val="center"/>
            <w:hideMark/>
          </w:tcPr>
          <w:p w14:paraId="1ED04FF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112" w:type="pct"/>
            <w:tcBorders>
              <w:top w:val="single" w:sz="4" w:space="0" w:color="auto"/>
              <w:left w:val="nil"/>
              <w:bottom w:val="single" w:sz="4" w:space="0" w:color="auto"/>
              <w:right w:val="single" w:sz="4" w:space="0" w:color="auto"/>
            </w:tcBorders>
            <w:vAlign w:val="center"/>
            <w:hideMark/>
          </w:tcPr>
          <w:p w14:paraId="3898D05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47" w:type="pct"/>
            <w:tcBorders>
              <w:top w:val="single" w:sz="4" w:space="0" w:color="auto"/>
              <w:left w:val="nil"/>
              <w:bottom w:val="single" w:sz="4" w:space="0" w:color="auto"/>
              <w:right w:val="single" w:sz="4" w:space="0" w:color="auto"/>
            </w:tcBorders>
            <w:vAlign w:val="center"/>
            <w:hideMark/>
          </w:tcPr>
          <w:p w14:paraId="597D34A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250" w:type="pct"/>
            <w:tcBorders>
              <w:top w:val="single" w:sz="4" w:space="0" w:color="auto"/>
              <w:left w:val="nil"/>
              <w:bottom w:val="single" w:sz="4" w:space="0" w:color="auto"/>
              <w:right w:val="single" w:sz="4" w:space="0" w:color="auto"/>
            </w:tcBorders>
            <w:vAlign w:val="center"/>
            <w:hideMark/>
          </w:tcPr>
          <w:p w14:paraId="3359DA7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9" w:type="pct"/>
            <w:tcBorders>
              <w:top w:val="single" w:sz="4" w:space="0" w:color="auto"/>
              <w:left w:val="nil"/>
              <w:bottom w:val="single" w:sz="4" w:space="0" w:color="auto"/>
              <w:right w:val="single" w:sz="4" w:space="0" w:color="auto"/>
            </w:tcBorders>
          </w:tcPr>
          <w:p w14:paraId="191EBB0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68D20CF2"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4DF16D8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112" w:type="pct"/>
            <w:tcBorders>
              <w:top w:val="nil"/>
              <w:left w:val="nil"/>
              <w:bottom w:val="single" w:sz="4" w:space="0" w:color="auto"/>
              <w:right w:val="single" w:sz="4" w:space="0" w:color="auto"/>
            </w:tcBorders>
            <w:vAlign w:val="center"/>
            <w:hideMark/>
          </w:tcPr>
          <w:p w14:paraId="420489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7" w:type="pct"/>
            <w:tcBorders>
              <w:top w:val="nil"/>
              <w:left w:val="nil"/>
              <w:bottom w:val="single" w:sz="4" w:space="0" w:color="auto"/>
              <w:right w:val="single" w:sz="4" w:space="0" w:color="auto"/>
            </w:tcBorders>
            <w:vAlign w:val="center"/>
            <w:hideMark/>
          </w:tcPr>
          <w:p w14:paraId="432CEC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2D8AC6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9" w:type="pct"/>
            <w:tcBorders>
              <w:top w:val="nil"/>
              <w:left w:val="nil"/>
              <w:bottom w:val="single" w:sz="4" w:space="0" w:color="auto"/>
              <w:right w:val="single" w:sz="4" w:space="0" w:color="auto"/>
            </w:tcBorders>
          </w:tcPr>
          <w:p w14:paraId="3FE2548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67B4591"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5D477F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112" w:type="pct"/>
            <w:tcBorders>
              <w:top w:val="nil"/>
              <w:left w:val="nil"/>
              <w:bottom w:val="single" w:sz="4" w:space="0" w:color="auto"/>
              <w:right w:val="single" w:sz="4" w:space="0" w:color="auto"/>
            </w:tcBorders>
            <w:vAlign w:val="center"/>
            <w:hideMark/>
          </w:tcPr>
          <w:p w14:paraId="1AF128F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7" w:type="pct"/>
            <w:tcBorders>
              <w:top w:val="nil"/>
              <w:left w:val="nil"/>
              <w:bottom w:val="single" w:sz="4" w:space="0" w:color="auto"/>
              <w:right w:val="single" w:sz="4" w:space="0" w:color="auto"/>
            </w:tcBorders>
            <w:vAlign w:val="center"/>
            <w:hideMark/>
          </w:tcPr>
          <w:p w14:paraId="30BD12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606C33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9" w:type="pct"/>
            <w:tcBorders>
              <w:top w:val="nil"/>
              <w:left w:val="nil"/>
              <w:bottom w:val="single" w:sz="4" w:space="0" w:color="auto"/>
              <w:right w:val="single" w:sz="4" w:space="0" w:color="auto"/>
            </w:tcBorders>
          </w:tcPr>
          <w:p w14:paraId="320B4C4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B22FAED" w14:textId="77777777" w:rsidTr="006D09A2">
        <w:trPr>
          <w:trHeight w:val="1320"/>
        </w:trPr>
        <w:tc>
          <w:tcPr>
            <w:tcW w:w="462" w:type="pct"/>
            <w:vMerge w:val="restart"/>
            <w:tcBorders>
              <w:top w:val="nil"/>
              <w:left w:val="single" w:sz="4" w:space="0" w:color="auto"/>
              <w:bottom w:val="single" w:sz="4" w:space="0" w:color="auto"/>
              <w:right w:val="single" w:sz="4" w:space="0" w:color="auto"/>
            </w:tcBorders>
            <w:vAlign w:val="center"/>
            <w:hideMark/>
          </w:tcPr>
          <w:p w14:paraId="7228C7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112" w:type="pct"/>
            <w:vMerge w:val="restart"/>
            <w:tcBorders>
              <w:top w:val="nil"/>
              <w:left w:val="single" w:sz="4" w:space="0" w:color="auto"/>
              <w:bottom w:val="single" w:sz="4" w:space="0" w:color="auto"/>
              <w:right w:val="single" w:sz="4" w:space="0" w:color="auto"/>
            </w:tcBorders>
            <w:vAlign w:val="center"/>
            <w:hideMark/>
          </w:tcPr>
          <w:p w14:paraId="21870F7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47" w:type="pct"/>
            <w:vMerge w:val="restart"/>
            <w:tcBorders>
              <w:top w:val="nil"/>
              <w:left w:val="single" w:sz="4" w:space="0" w:color="auto"/>
              <w:bottom w:val="single" w:sz="4" w:space="0" w:color="auto"/>
              <w:right w:val="single" w:sz="4" w:space="0" w:color="auto"/>
            </w:tcBorders>
            <w:vAlign w:val="center"/>
            <w:hideMark/>
          </w:tcPr>
          <w:p w14:paraId="556947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42E45D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góc Elbow dùng cho cáp ba lõi bao gồm 01 hộp đầu cáp thẳng và 3 elbows để đấu một cáp ngầm trung thế ba lõi vào một ngăn tủ điện.</w:t>
            </w:r>
          </w:p>
        </w:tc>
        <w:tc>
          <w:tcPr>
            <w:tcW w:w="629" w:type="pct"/>
            <w:tcBorders>
              <w:top w:val="nil"/>
              <w:left w:val="nil"/>
              <w:bottom w:val="single" w:sz="4" w:space="0" w:color="auto"/>
              <w:right w:val="single" w:sz="4" w:space="0" w:color="auto"/>
            </w:tcBorders>
          </w:tcPr>
          <w:p w14:paraId="4DEF948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D294397"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08015328"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35DFDF27"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6880A8CB"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2AD8547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góc Elbow dùng cho cáp một lõi bao gồm 01 hộp đầu cáp thẳng và 1 elbows để đấu một cáp ngầm trung thế một lõi vào một ngăn tủ điện.</w:t>
            </w:r>
          </w:p>
        </w:tc>
        <w:tc>
          <w:tcPr>
            <w:tcW w:w="629" w:type="pct"/>
            <w:tcBorders>
              <w:top w:val="nil"/>
              <w:left w:val="nil"/>
              <w:bottom w:val="single" w:sz="4" w:space="0" w:color="auto"/>
              <w:right w:val="single" w:sz="4" w:space="0" w:color="auto"/>
            </w:tcBorders>
          </w:tcPr>
          <w:p w14:paraId="482DB94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612B529" w14:textId="77777777" w:rsidTr="006D09A2">
        <w:trPr>
          <w:trHeight w:val="2310"/>
        </w:trPr>
        <w:tc>
          <w:tcPr>
            <w:tcW w:w="462" w:type="pct"/>
            <w:vMerge/>
            <w:tcBorders>
              <w:top w:val="nil"/>
              <w:left w:val="single" w:sz="4" w:space="0" w:color="auto"/>
              <w:bottom w:val="single" w:sz="4" w:space="0" w:color="auto"/>
              <w:right w:val="single" w:sz="4" w:space="0" w:color="auto"/>
            </w:tcBorders>
            <w:vAlign w:val="center"/>
            <w:hideMark/>
          </w:tcPr>
          <w:p w14:paraId="5312C22F"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11B0661C"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3749FC44"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2C5F8A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tc>
        <w:tc>
          <w:tcPr>
            <w:tcW w:w="629" w:type="pct"/>
            <w:tcBorders>
              <w:top w:val="nil"/>
              <w:left w:val="nil"/>
              <w:bottom w:val="single" w:sz="4" w:space="0" w:color="auto"/>
              <w:right w:val="single" w:sz="4" w:space="0" w:color="auto"/>
            </w:tcBorders>
          </w:tcPr>
          <w:p w14:paraId="6841F9A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C43B767" w14:textId="77777777" w:rsidTr="006D09A2">
        <w:trPr>
          <w:trHeight w:val="330"/>
        </w:trPr>
        <w:tc>
          <w:tcPr>
            <w:tcW w:w="462" w:type="pct"/>
            <w:vMerge/>
            <w:tcBorders>
              <w:top w:val="nil"/>
              <w:left w:val="single" w:sz="4" w:space="0" w:color="auto"/>
              <w:bottom w:val="single" w:sz="4" w:space="0" w:color="auto"/>
              <w:right w:val="single" w:sz="4" w:space="0" w:color="auto"/>
            </w:tcBorders>
            <w:vAlign w:val="center"/>
            <w:hideMark/>
          </w:tcPr>
          <w:p w14:paraId="56BCC2A8"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22847BED"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4F930538"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563C12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Co nguội, co nóng, sử dụng trong nhà.</w:t>
            </w:r>
          </w:p>
        </w:tc>
        <w:tc>
          <w:tcPr>
            <w:tcW w:w="629" w:type="pct"/>
            <w:tcBorders>
              <w:top w:val="nil"/>
              <w:left w:val="nil"/>
              <w:bottom w:val="single" w:sz="4" w:space="0" w:color="auto"/>
              <w:right w:val="single" w:sz="4" w:space="0" w:color="auto"/>
            </w:tcBorders>
          </w:tcPr>
          <w:p w14:paraId="59924A9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D7AE0E6" w14:textId="77777777" w:rsidTr="006D09A2">
        <w:trPr>
          <w:trHeight w:val="660"/>
        </w:trPr>
        <w:tc>
          <w:tcPr>
            <w:tcW w:w="462" w:type="pct"/>
            <w:vMerge/>
            <w:tcBorders>
              <w:top w:val="nil"/>
              <w:left w:val="single" w:sz="4" w:space="0" w:color="auto"/>
              <w:bottom w:val="single" w:sz="4" w:space="0" w:color="auto"/>
              <w:right w:val="single" w:sz="4" w:space="0" w:color="auto"/>
            </w:tcBorders>
            <w:vAlign w:val="center"/>
            <w:hideMark/>
          </w:tcPr>
          <w:p w14:paraId="2CDFC7A1"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1FFA43D5"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5F08FBC6"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76AFBA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Elbow được thiết kế để đấu nối đầu cáp thẳng vào tủ điện.</w:t>
            </w:r>
          </w:p>
        </w:tc>
        <w:tc>
          <w:tcPr>
            <w:tcW w:w="629" w:type="pct"/>
            <w:tcBorders>
              <w:top w:val="nil"/>
              <w:left w:val="nil"/>
              <w:bottom w:val="single" w:sz="4" w:space="0" w:color="auto"/>
              <w:right w:val="single" w:sz="4" w:space="0" w:color="auto"/>
            </w:tcBorders>
          </w:tcPr>
          <w:p w14:paraId="4E7FF22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FF8620A" w14:textId="77777777" w:rsidTr="006D09A2">
        <w:trPr>
          <w:trHeight w:val="1650"/>
        </w:trPr>
        <w:tc>
          <w:tcPr>
            <w:tcW w:w="462" w:type="pct"/>
            <w:vMerge/>
            <w:tcBorders>
              <w:top w:val="nil"/>
              <w:left w:val="single" w:sz="4" w:space="0" w:color="auto"/>
              <w:bottom w:val="single" w:sz="4" w:space="0" w:color="auto"/>
              <w:right w:val="single" w:sz="4" w:space="0" w:color="auto"/>
            </w:tcBorders>
            <w:vAlign w:val="center"/>
            <w:hideMark/>
          </w:tcPr>
          <w:p w14:paraId="0E1299A5"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7A9D0A5B"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75A346D5"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13E14A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tc>
        <w:tc>
          <w:tcPr>
            <w:tcW w:w="629" w:type="pct"/>
            <w:tcBorders>
              <w:top w:val="nil"/>
              <w:left w:val="nil"/>
              <w:bottom w:val="single" w:sz="4" w:space="0" w:color="auto"/>
              <w:right w:val="single" w:sz="4" w:space="0" w:color="auto"/>
            </w:tcBorders>
          </w:tcPr>
          <w:p w14:paraId="44EC154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32F614D" w14:textId="77777777" w:rsidTr="006D09A2">
        <w:trPr>
          <w:trHeight w:val="1320"/>
        </w:trPr>
        <w:tc>
          <w:tcPr>
            <w:tcW w:w="462" w:type="pct"/>
            <w:tcBorders>
              <w:top w:val="nil"/>
              <w:left w:val="single" w:sz="4" w:space="0" w:color="auto"/>
              <w:bottom w:val="single" w:sz="4" w:space="0" w:color="auto"/>
              <w:right w:val="single" w:sz="4" w:space="0" w:color="auto"/>
            </w:tcBorders>
            <w:vAlign w:val="center"/>
            <w:hideMark/>
          </w:tcPr>
          <w:p w14:paraId="66D5E4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112" w:type="pct"/>
            <w:tcBorders>
              <w:top w:val="nil"/>
              <w:left w:val="nil"/>
              <w:bottom w:val="single" w:sz="4" w:space="0" w:color="auto"/>
              <w:right w:val="single" w:sz="4" w:space="0" w:color="auto"/>
            </w:tcBorders>
            <w:vAlign w:val="center"/>
            <w:hideMark/>
          </w:tcPr>
          <w:p w14:paraId="369A1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Quy cách kỹ thuật của cáp dùng đầu nối</w:t>
            </w:r>
          </w:p>
        </w:tc>
        <w:tc>
          <w:tcPr>
            <w:tcW w:w="547" w:type="pct"/>
            <w:tcBorders>
              <w:top w:val="nil"/>
              <w:left w:val="nil"/>
              <w:bottom w:val="single" w:sz="4" w:space="0" w:color="auto"/>
              <w:right w:val="single" w:sz="4" w:space="0" w:color="auto"/>
            </w:tcBorders>
            <w:vAlign w:val="center"/>
            <w:hideMark/>
          </w:tcPr>
          <w:p w14:paraId="502ED6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2FE3FB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Dùng đấu nối các loại cáp: 24kV -1x50mm² vật liệu lõi cáp đồng, vật liệu cách điện chính là XLPE, được sản xuất theo IEC 60502-2</w:t>
            </w:r>
          </w:p>
        </w:tc>
        <w:tc>
          <w:tcPr>
            <w:tcW w:w="629" w:type="pct"/>
            <w:tcBorders>
              <w:top w:val="nil"/>
              <w:left w:val="nil"/>
              <w:bottom w:val="single" w:sz="4" w:space="0" w:color="auto"/>
              <w:right w:val="single" w:sz="4" w:space="0" w:color="auto"/>
            </w:tcBorders>
          </w:tcPr>
          <w:p w14:paraId="5828757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B11FE4" w14:textId="77777777" w:rsidTr="006D09A2">
        <w:trPr>
          <w:trHeight w:val="1320"/>
        </w:trPr>
        <w:tc>
          <w:tcPr>
            <w:tcW w:w="462" w:type="pct"/>
            <w:tcBorders>
              <w:top w:val="nil"/>
              <w:left w:val="single" w:sz="4" w:space="0" w:color="auto"/>
              <w:bottom w:val="single" w:sz="4" w:space="0" w:color="auto"/>
              <w:right w:val="single" w:sz="4" w:space="0" w:color="auto"/>
            </w:tcBorders>
            <w:vAlign w:val="center"/>
            <w:hideMark/>
          </w:tcPr>
          <w:p w14:paraId="6BB47F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112" w:type="pct"/>
            <w:tcBorders>
              <w:top w:val="nil"/>
              <w:left w:val="nil"/>
              <w:bottom w:val="single" w:sz="4" w:space="0" w:color="auto"/>
              <w:right w:val="single" w:sz="4" w:space="0" w:color="auto"/>
            </w:tcBorders>
            <w:vAlign w:val="center"/>
            <w:hideMark/>
          </w:tcPr>
          <w:p w14:paraId="068257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47" w:type="pct"/>
            <w:tcBorders>
              <w:top w:val="nil"/>
              <w:left w:val="nil"/>
              <w:bottom w:val="single" w:sz="4" w:space="0" w:color="auto"/>
              <w:right w:val="single" w:sz="4" w:space="0" w:color="auto"/>
            </w:tcBorders>
            <w:vAlign w:val="center"/>
            <w:hideMark/>
          </w:tcPr>
          <w:p w14:paraId="5157115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250" w:type="pct"/>
            <w:tcBorders>
              <w:top w:val="nil"/>
              <w:left w:val="nil"/>
              <w:bottom w:val="single" w:sz="4" w:space="0" w:color="auto"/>
              <w:right w:val="single" w:sz="4" w:space="0" w:color="auto"/>
            </w:tcBorders>
            <w:vAlign w:val="center"/>
            <w:hideMark/>
          </w:tcPr>
          <w:p w14:paraId="1440449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29" w:type="pct"/>
            <w:tcBorders>
              <w:top w:val="nil"/>
              <w:left w:val="nil"/>
              <w:bottom w:val="single" w:sz="4" w:space="0" w:color="auto"/>
              <w:right w:val="single" w:sz="4" w:space="0" w:color="auto"/>
            </w:tcBorders>
          </w:tcPr>
          <w:p w14:paraId="009336F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ADFA723"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682126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112" w:type="pct"/>
            <w:tcBorders>
              <w:top w:val="nil"/>
              <w:left w:val="nil"/>
              <w:bottom w:val="single" w:sz="4" w:space="0" w:color="auto"/>
              <w:right w:val="single" w:sz="4" w:space="0" w:color="auto"/>
            </w:tcBorders>
            <w:vAlign w:val="center"/>
            <w:hideMark/>
          </w:tcPr>
          <w:p w14:paraId="5ABF82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47" w:type="pct"/>
            <w:tcBorders>
              <w:top w:val="nil"/>
              <w:left w:val="nil"/>
              <w:bottom w:val="single" w:sz="4" w:space="0" w:color="auto"/>
              <w:right w:val="single" w:sz="4" w:space="0" w:color="auto"/>
            </w:tcBorders>
            <w:vAlign w:val="center"/>
            <w:hideMark/>
          </w:tcPr>
          <w:p w14:paraId="7FF3FE3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250" w:type="pct"/>
            <w:tcBorders>
              <w:top w:val="nil"/>
              <w:left w:val="nil"/>
              <w:bottom w:val="single" w:sz="4" w:space="0" w:color="auto"/>
              <w:right w:val="single" w:sz="4" w:space="0" w:color="auto"/>
            </w:tcBorders>
            <w:vAlign w:val="center"/>
            <w:hideMark/>
          </w:tcPr>
          <w:p w14:paraId="4E6CED62" w14:textId="501BDFBB"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Đối với cáp 20(Uo)/35kV: 180kV.</w:t>
            </w:r>
          </w:p>
        </w:tc>
        <w:tc>
          <w:tcPr>
            <w:tcW w:w="629" w:type="pct"/>
            <w:tcBorders>
              <w:top w:val="nil"/>
              <w:left w:val="nil"/>
              <w:bottom w:val="single" w:sz="4" w:space="0" w:color="auto"/>
              <w:right w:val="single" w:sz="4" w:space="0" w:color="auto"/>
            </w:tcBorders>
          </w:tcPr>
          <w:p w14:paraId="43DB9B3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DB48722" w14:textId="77777777" w:rsidTr="006D09A2">
        <w:trPr>
          <w:trHeight w:val="390"/>
        </w:trPr>
        <w:tc>
          <w:tcPr>
            <w:tcW w:w="462" w:type="pct"/>
            <w:tcBorders>
              <w:top w:val="nil"/>
              <w:left w:val="single" w:sz="4" w:space="0" w:color="auto"/>
              <w:bottom w:val="single" w:sz="4" w:space="0" w:color="auto"/>
              <w:right w:val="single" w:sz="4" w:space="0" w:color="auto"/>
            </w:tcBorders>
            <w:vAlign w:val="center"/>
            <w:hideMark/>
          </w:tcPr>
          <w:p w14:paraId="511BCF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112" w:type="pct"/>
            <w:tcBorders>
              <w:top w:val="nil"/>
              <w:left w:val="nil"/>
              <w:bottom w:val="single" w:sz="4" w:space="0" w:color="auto"/>
              <w:right w:val="single" w:sz="4" w:space="0" w:color="auto"/>
            </w:tcBorders>
            <w:vAlign w:val="center"/>
            <w:hideMark/>
          </w:tcPr>
          <w:p w14:paraId="32E49C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47" w:type="pct"/>
            <w:tcBorders>
              <w:top w:val="nil"/>
              <w:left w:val="nil"/>
              <w:bottom w:val="single" w:sz="4" w:space="0" w:color="auto"/>
              <w:right w:val="single" w:sz="4" w:space="0" w:color="auto"/>
            </w:tcBorders>
            <w:vAlign w:val="center"/>
            <w:hideMark/>
          </w:tcPr>
          <w:p w14:paraId="074EA0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250" w:type="pct"/>
            <w:tcBorders>
              <w:top w:val="nil"/>
              <w:left w:val="nil"/>
              <w:bottom w:val="single" w:sz="4" w:space="0" w:color="auto"/>
              <w:right w:val="single" w:sz="4" w:space="0" w:color="auto"/>
            </w:tcBorders>
            <w:vAlign w:val="center"/>
            <w:hideMark/>
          </w:tcPr>
          <w:p w14:paraId="6E713C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29" w:type="pct"/>
            <w:tcBorders>
              <w:top w:val="nil"/>
              <w:left w:val="nil"/>
              <w:bottom w:val="single" w:sz="4" w:space="0" w:color="auto"/>
              <w:right w:val="single" w:sz="4" w:space="0" w:color="auto"/>
            </w:tcBorders>
          </w:tcPr>
          <w:p w14:paraId="092EA67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42F3C16" w14:textId="77777777" w:rsidTr="006D09A2">
        <w:trPr>
          <w:trHeight w:val="1650"/>
        </w:trPr>
        <w:tc>
          <w:tcPr>
            <w:tcW w:w="462" w:type="pct"/>
            <w:tcBorders>
              <w:top w:val="nil"/>
              <w:left w:val="single" w:sz="4" w:space="0" w:color="auto"/>
              <w:bottom w:val="single" w:sz="4" w:space="0" w:color="auto"/>
              <w:right w:val="single" w:sz="4" w:space="0" w:color="auto"/>
            </w:tcBorders>
            <w:vAlign w:val="center"/>
            <w:hideMark/>
          </w:tcPr>
          <w:p w14:paraId="71B0F8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112" w:type="pct"/>
            <w:tcBorders>
              <w:top w:val="nil"/>
              <w:left w:val="nil"/>
              <w:bottom w:val="single" w:sz="4" w:space="0" w:color="auto"/>
              <w:right w:val="single" w:sz="4" w:space="0" w:color="auto"/>
            </w:tcBorders>
            <w:vAlign w:val="center"/>
            <w:hideMark/>
          </w:tcPr>
          <w:p w14:paraId="2D447A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47" w:type="pct"/>
            <w:tcBorders>
              <w:top w:val="nil"/>
              <w:left w:val="nil"/>
              <w:bottom w:val="single" w:sz="4" w:space="0" w:color="auto"/>
              <w:right w:val="single" w:sz="4" w:space="0" w:color="auto"/>
            </w:tcBorders>
            <w:vAlign w:val="center"/>
            <w:hideMark/>
          </w:tcPr>
          <w:p w14:paraId="370D1DE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250" w:type="pct"/>
            <w:tcBorders>
              <w:top w:val="nil"/>
              <w:left w:val="nil"/>
              <w:bottom w:val="single" w:sz="4" w:space="0" w:color="auto"/>
              <w:right w:val="single" w:sz="4" w:space="0" w:color="auto"/>
            </w:tcBorders>
            <w:vAlign w:val="center"/>
            <w:hideMark/>
          </w:tcPr>
          <w:p w14:paraId="0D3FD97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29" w:type="pct"/>
            <w:tcBorders>
              <w:top w:val="nil"/>
              <w:left w:val="nil"/>
              <w:bottom w:val="single" w:sz="4" w:space="0" w:color="auto"/>
              <w:right w:val="single" w:sz="4" w:space="0" w:color="auto"/>
            </w:tcBorders>
          </w:tcPr>
          <w:p w14:paraId="658681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685248F"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532120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112" w:type="pct"/>
            <w:tcBorders>
              <w:top w:val="nil"/>
              <w:left w:val="nil"/>
              <w:bottom w:val="single" w:sz="4" w:space="0" w:color="auto"/>
              <w:right w:val="single" w:sz="4" w:space="0" w:color="auto"/>
            </w:tcBorders>
            <w:vAlign w:val="center"/>
            <w:hideMark/>
          </w:tcPr>
          <w:p w14:paraId="38E079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47" w:type="pct"/>
            <w:tcBorders>
              <w:top w:val="nil"/>
              <w:left w:val="nil"/>
              <w:bottom w:val="single" w:sz="4" w:space="0" w:color="auto"/>
              <w:right w:val="single" w:sz="4" w:space="0" w:color="auto"/>
            </w:tcBorders>
            <w:vAlign w:val="center"/>
            <w:hideMark/>
          </w:tcPr>
          <w:p w14:paraId="16B302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250" w:type="pct"/>
            <w:tcBorders>
              <w:top w:val="nil"/>
              <w:left w:val="nil"/>
              <w:bottom w:val="single" w:sz="4" w:space="0" w:color="auto"/>
              <w:right w:val="single" w:sz="4" w:space="0" w:color="auto"/>
            </w:tcBorders>
            <w:vAlign w:val="center"/>
            <w:hideMark/>
          </w:tcPr>
          <w:p w14:paraId="6C6804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629" w:type="pct"/>
            <w:tcBorders>
              <w:top w:val="nil"/>
              <w:left w:val="nil"/>
              <w:bottom w:val="single" w:sz="4" w:space="0" w:color="auto"/>
              <w:right w:val="single" w:sz="4" w:space="0" w:color="auto"/>
            </w:tcBorders>
          </w:tcPr>
          <w:p w14:paraId="6D7C599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262D2D4"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4CD858C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112" w:type="pct"/>
            <w:tcBorders>
              <w:top w:val="nil"/>
              <w:left w:val="nil"/>
              <w:bottom w:val="single" w:sz="4" w:space="0" w:color="auto"/>
              <w:right w:val="single" w:sz="4" w:space="0" w:color="auto"/>
            </w:tcBorders>
            <w:vAlign w:val="center"/>
            <w:hideMark/>
          </w:tcPr>
          <w:p w14:paraId="22D32B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47" w:type="pct"/>
            <w:tcBorders>
              <w:top w:val="nil"/>
              <w:left w:val="nil"/>
              <w:bottom w:val="single" w:sz="4" w:space="0" w:color="auto"/>
              <w:right w:val="single" w:sz="4" w:space="0" w:color="auto"/>
            </w:tcBorders>
            <w:vAlign w:val="center"/>
            <w:hideMark/>
          </w:tcPr>
          <w:p w14:paraId="1A2E34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79AE4E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9" w:type="pct"/>
            <w:tcBorders>
              <w:top w:val="nil"/>
              <w:left w:val="nil"/>
              <w:bottom w:val="single" w:sz="4" w:space="0" w:color="auto"/>
              <w:right w:val="single" w:sz="4" w:space="0" w:color="auto"/>
            </w:tcBorders>
          </w:tcPr>
          <w:p w14:paraId="2F03DDD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ABD8102"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643EF8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112" w:type="pct"/>
            <w:tcBorders>
              <w:top w:val="nil"/>
              <w:left w:val="nil"/>
              <w:bottom w:val="single" w:sz="4" w:space="0" w:color="auto"/>
              <w:right w:val="single" w:sz="4" w:space="0" w:color="auto"/>
            </w:tcBorders>
            <w:vAlign w:val="center"/>
            <w:hideMark/>
          </w:tcPr>
          <w:p w14:paraId="5ED66F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47" w:type="pct"/>
            <w:tcBorders>
              <w:top w:val="nil"/>
              <w:left w:val="nil"/>
              <w:bottom w:val="single" w:sz="4" w:space="0" w:color="auto"/>
              <w:right w:val="single" w:sz="4" w:space="0" w:color="auto"/>
            </w:tcBorders>
            <w:vAlign w:val="center"/>
            <w:hideMark/>
          </w:tcPr>
          <w:p w14:paraId="639156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59B9FA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29" w:type="pct"/>
            <w:tcBorders>
              <w:top w:val="nil"/>
              <w:left w:val="nil"/>
              <w:bottom w:val="single" w:sz="4" w:space="0" w:color="auto"/>
              <w:right w:val="single" w:sz="4" w:space="0" w:color="auto"/>
            </w:tcBorders>
          </w:tcPr>
          <w:p w14:paraId="4ED2095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CA2CE75"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030B163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112" w:type="pct"/>
            <w:tcBorders>
              <w:top w:val="nil"/>
              <w:left w:val="nil"/>
              <w:bottom w:val="single" w:sz="4" w:space="0" w:color="auto"/>
              <w:right w:val="single" w:sz="4" w:space="0" w:color="auto"/>
            </w:tcBorders>
            <w:vAlign w:val="center"/>
            <w:hideMark/>
          </w:tcPr>
          <w:p w14:paraId="5B6063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47" w:type="pct"/>
            <w:tcBorders>
              <w:top w:val="nil"/>
              <w:left w:val="nil"/>
              <w:bottom w:val="single" w:sz="4" w:space="0" w:color="auto"/>
              <w:right w:val="single" w:sz="4" w:space="0" w:color="auto"/>
            </w:tcBorders>
            <w:vAlign w:val="center"/>
            <w:hideMark/>
          </w:tcPr>
          <w:p w14:paraId="1BC865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71EAAE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9" w:type="pct"/>
            <w:tcBorders>
              <w:top w:val="nil"/>
              <w:left w:val="nil"/>
              <w:bottom w:val="single" w:sz="4" w:space="0" w:color="auto"/>
              <w:right w:val="single" w:sz="4" w:space="0" w:color="auto"/>
            </w:tcBorders>
          </w:tcPr>
          <w:p w14:paraId="53458241" w14:textId="77777777" w:rsidR="000F5B42" w:rsidRPr="00C47EC5" w:rsidRDefault="000F5B42" w:rsidP="00C47EC5">
            <w:pPr>
              <w:spacing w:before="20" w:after="20"/>
              <w:ind w:left="-57"/>
              <w:jc w:val="center"/>
              <w:rPr>
                <w:rFonts w:asciiTheme="majorHAnsi" w:hAnsiTheme="majorHAnsi" w:cstheme="majorHAnsi"/>
                <w:szCs w:val="24"/>
              </w:rPr>
            </w:pPr>
          </w:p>
        </w:tc>
      </w:tr>
    </w:tbl>
    <w:p w14:paraId="7CD725FB"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Hộp nối cáp ngầm trung áp.</w:t>
      </w:r>
    </w:p>
    <w:p w14:paraId="64D91953"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77AD6AD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52E8338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A. Trình tự thử 1: </w:t>
      </w:r>
    </w:p>
    <w:p w14:paraId="310D030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5B3A069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5C1BFA5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3860B95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71B4477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2C26141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4BDDA65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1144798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0AF81DC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6B9AD89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2E742AB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399887A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2B99CAB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4602CAA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7424A83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3D56B12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41D8122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193CE68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50641DF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2BDE2F3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05C5804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04D7324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4EB1C69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151D143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179CFE5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7CD4FA5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1195773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2E0B19B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7AE6B68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10"/>
        <w:gridCol w:w="2624"/>
        <w:gridCol w:w="1596"/>
        <w:gridCol w:w="7216"/>
        <w:gridCol w:w="1814"/>
      </w:tblGrid>
      <w:tr w:rsidR="0099144A" w:rsidRPr="00C47EC5" w14:paraId="47B6F68A" w14:textId="77777777" w:rsidTr="006D09A2">
        <w:trPr>
          <w:trHeight w:val="345"/>
          <w:tblHeader/>
        </w:trPr>
        <w:tc>
          <w:tcPr>
            <w:tcW w:w="450" w:type="pct"/>
            <w:tcBorders>
              <w:top w:val="single" w:sz="4" w:space="0" w:color="auto"/>
              <w:left w:val="single" w:sz="4" w:space="0" w:color="auto"/>
              <w:bottom w:val="single" w:sz="4" w:space="0" w:color="auto"/>
              <w:right w:val="single" w:sz="4" w:space="0" w:color="auto"/>
            </w:tcBorders>
            <w:vAlign w:val="center"/>
            <w:hideMark/>
          </w:tcPr>
          <w:p w14:paraId="7FF46D1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STT</w:t>
            </w:r>
          </w:p>
        </w:tc>
        <w:tc>
          <w:tcPr>
            <w:tcW w:w="901" w:type="pct"/>
            <w:tcBorders>
              <w:top w:val="single" w:sz="4" w:space="0" w:color="auto"/>
              <w:left w:val="nil"/>
              <w:bottom w:val="single" w:sz="4" w:space="0" w:color="auto"/>
              <w:right w:val="single" w:sz="4" w:space="0" w:color="auto"/>
            </w:tcBorders>
            <w:vAlign w:val="center"/>
            <w:hideMark/>
          </w:tcPr>
          <w:p w14:paraId="5F092F4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48" w:type="pct"/>
            <w:tcBorders>
              <w:top w:val="single" w:sz="4" w:space="0" w:color="auto"/>
              <w:left w:val="nil"/>
              <w:bottom w:val="single" w:sz="4" w:space="0" w:color="auto"/>
              <w:right w:val="single" w:sz="4" w:space="0" w:color="auto"/>
            </w:tcBorders>
            <w:vAlign w:val="center"/>
            <w:hideMark/>
          </w:tcPr>
          <w:p w14:paraId="7E673AE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478" w:type="pct"/>
            <w:tcBorders>
              <w:top w:val="single" w:sz="4" w:space="0" w:color="auto"/>
              <w:left w:val="nil"/>
              <w:bottom w:val="single" w:sz="4" w:space="0" w:color="auto"/>
              <w:right w:val="single" w:sz="4" w:space="0" w:color="auto"/>
            </w:tcBorders>
            <w:vAlign w:val="center"/>
            <w:hideMark/>
          </w:tcPr>
          <w:p w14:paraId="594BFC7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3" w:type="pct"/>
            <w:tcBorders>
              <w:top w:val="single" w:sz="4" w:space="0" w:color="auto"/>
              <w:left w:val="nil"/>
              <w:bottom w:val="single" w:sz="4" w:space="0" w:color="auto"/>
              <w:right w:val="single" w:sz="4" w:space="0" w:color="auto"/>
            </w:tcBorders>
          </w:tcPr>
          <w:p w14:paraId="5321834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7EF17D7E"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511CF6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901" w:type="pct"/>
            <w:tcBorders>
              <w:top w:val="nil"/>
              <w:left w:val="nil"/>
              <w:bottom w:val="single" w:sz="4" w:space="0" w:color="auto"/>
              <w:right w:val="single" w:sz="4" w:space="0" w:color="auto"/>
            </w:tcBorders>
            <w:vAlign w:val="center"/>
            <w:hideMark/>
          </w:tcPr>
          <w:p w14:paraId="5F2D76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auto"/>
              <w:right w:val="single" w:sz="4" w:space="0" w:color="auto"/>
            </w:tcBorders>
            <w:vAlign w:val="center"/>
            <w:hideMark/>
          </w:tcPr>
          <w:p w14:paraId="6E24C6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3D0CE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3" w:type="pct"/>
            <w:tcBorders>
              <w:top w:val="nil"/>
              <w:left w:val="nil"/>
              <w:bottom w:val="single" w:sz="4" w:space="0" w:color="auto"/>
              <w:right w:val="single" w:sz="4" w:space="0" w:color="auto"/>
            </w:tcBorders>
          </w:tcPr>
          <w:p w14:paraId="4C8E020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16030FD"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116843A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901" w:type="pct"/>
            <w:tcBorders>
              <w:top w:val="nil"/>
              <w:left w:val="nil"/>
              <w:bottom w:val="single" w:sz="4" w:space="0" w:color="auto"/>
              <w:right w:val="single" w:sz="4" w:space="0" w:color="auto"/>
            </w:tcBorders>
            <w:vAlign w:val="center"/>
            <w:hideMark/>
          </w:tcPr>
          <w:p w14:paraId="67F7773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8" w:type="pct"/>
            <w:tcBorders>
              <w:top w:val="nil"/>
              <w:left w:val="nil"/>
              <w:bottom w:val="single" w:sz="4" w:space="0" w:color="auto"/>
              <w:right w:val="single" w:sz="4" w:space="0" w:color="auto"/>
            </w:tcBorders>
            <w:vAlign w:val="center"/>
            <w:hideMark/>
          </w:tcPr>
          <w:p w14:paraId="1BA653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56E7B8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3" w:type="pct"/>
            <w:tcBorders>
              <w:top w:val="nil"/>
              <w:left w:val="nil"/>
              <w:bottom w:val="single" w:sz="4" w:space="0" w:color="auto"/>
              <w:right w:val="single" w:sz="4" w:space="0" w:color="auto"/>
            </w:tcBorders>
          </w:tcPr>
          <w:p w14:paraId="129DF8D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7F09F9A" w14:textId="77777777" w:rsidTr="006D09A2">
        <w:trPr>
          <w:trHeight w:val="345"/>
        </w:trPr>
        <w:tc>
          <w:tcPr>
            <w:tcW w:w="450" w:type="pct"/>
            <w:vMerge w:val="restart"/>
            <w:tcBorders>
              <w:top w:val="nil"/>
              <w:left w:val="single" w:sz="4" w:space="0" w:color="auto"/>
              <w:bottom w:val="single" w:sz="4" w:space="0" w:color="auto"/>
              <w:right w:val="single" w:sz="4" w:space="0" w:color="auto"/>
            </w:tcBorders>
            <w:vAlign w:val="center"/>
            <w:hideMark/>
          </w:tcPr>
          <w:p w14:paraId="72442E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901" w:type="pct"/>
            <w:vMerge w:val="restart"/>
            <w:tcBorders>
              <w:top w:val="nil"/>
              <w:left w:val="single" w:sz="4" w:space="0" w:color="auto"/>
              <w:bottom w:val="single" w:sz="4" w:space="0" w:color="auto"/>
              <w:right w:val="single" w:sz="4" w:space="0" w:color="auto"/>
            </w:tcBorders>
            <w:vAlign w:val="center"/>
            <w:hideMark/>
          </w:tcPr>
          <w:p w14:paraId="3CB607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48" w:type="pct"/>
            <w:vMerge w:val="restart"/>
            <w:tcBorders>
              <w:top w:val="nil"/>
              <w:left w:val="single" w:sz="4" w:space="0" w:color="auto"/>
              <w:bottom w:val="single" w:sz="4" w:space="0" w:color="auto"/>
              <w:right w:val="single" w:sz="4" w:space="0" w:color="auto"/>
            </w:tcBorders>
            <w:vAlign w:val="center"/>
            <w:hideMark/>
          </w:tcPr>
          <w:p w14:paraId="2E4E90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708DFD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Co nguội hoặc đổ nhựa</w:t>
            </w:r>
          </w:p>
        </w:tc>
        <w:tc>
          <w:tcPr>
            <w:tcW w:w="623" w:type="pct"/>
            <w:tcBorders>
              <w:top w:val="nil"/>
              <w:left w:val="nil"/>
              <w:bottom w:val="single" w:sz="4" w:space="0" w:color="auto"/>
              <w:right w:val="single" w:sz="4" w:space="0" w:color="auto"/>
            </w:tcBorders>
          </w:tcPr>
          <w:p w14:paraId="4A7F7D2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DDA0D0D" w14:textId="77777777" w:rsidTr="006D09A2">
        <w:trPr>
          <w:trHeight w:val="990"/>
        </w:trPr>
        <w:tc>
          <w:tcPr>
            <w:tcW w:w="450" w:type="pct"/>
            <w:vMerge/>
            <w:tcBorders>
              <w:top w:val="nil"/>
              <w:left w:val="single" w:sz="4" w:space="0" w:color="auto"/>
              <w:bottom w:val="single" w:sz="4" w:space="0" w:color="auto"/>
              <w:right w:val="single" w:sz="4" w:space="0" w:color="auto"/>
            </w:tcBorders>
            <w:vAlign w:val="center"/>
            <w:hideMark/>
          </w:tcPr>
          <w:p w14:paraId="0527A267"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5C8DF985"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4DAA54AF"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1A7F90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nối cáp có thể dùng để nối cáp ngầm cách điện XLPE hay EPR với cáp ngầm cách điện XLPE hay EPR</w:t>
            </w:r>
          </w:p>
        </w:tc>
        <w:tc>
          <w:tcPr>
            <w:tcW w:w="623" w:type="pct"/>
            <w:tcBorders>
              <w:top w:val="nil"/>
              <w:left w:val="nil"/>
              <w:bottom w:val="single" w:sz="4" w:space="0" w:color="auto"/>
              <w:right w:val="single" w:sz="4" w:space="0" w:color="auto"/>
            </w:tcBorders>
          </w:tcPr>
          <w:p w14:paraId="2ADAFAF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0DEBE7D" w14:textId="77777777" w:rsidTr="006D09A2">
        <w:trPr>
          <w:trHeight w:val="345"/>
        </w:trPr>
        <w:tc>
          <w:tcPr>
            <w:tcW w:w="450" w:type="pct"/>
            <w:vMerge/>
            <w:tcBorders>
              <w:top w:val="nil"/>
              <w:left w:val="single" w:sz="4" w:space="0" w:color="auto"/>
              <w:bottom w:val="single" w:sz="4" w:space="0" w:color="auto"/>
              <w:right w:val="single" w:sz="4" w:space="0" w:color="auto"/>
            </w:tcBorders>
            <w:vAlign w:val="center"/>
            <w:hideMark/>
          </w:tcPr>
          <w:p w14:paraId="21337E39"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4F7E03A8"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305F31A7"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4F00A38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bao gồm:</w:t>
            </w:r>
          </w:p>
        </w:tc>
        <w:tc>
          <w:tcPr>
            <w:tcW w:w="623" w:type="pct"/>
            <w:tcBorders>
              <w:top w:val="nil"/>
              <w:left w:val="nil"/>
              <w:bottom w:val="single" w:sz="4" w:space="0" w:color="auto"/>
              <w:right w:val="single" w:sz="4" w:space="0" w:color="auto"/>
            </w:tcBorders>
          </w:tcPr>
          <w:p w14:paraId="668ED71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7CC3013" w14:textId="77777777" w:rsidTr="006D09A2">
        <w:trPr>
          <w:trHeight w:val="4950"/>
        </w:trPr>
        <w:tc>
          <w:tcPr>
            <w:tcW w:w="450" w:type="pct"/>
            <w:vMerge/>
            <w:tcBorders>
              <w:top w:val="nil"/>
              <w:left w:val="single" w:sz="4" w:space="0" w:color="auto"/>
              <w:bottom w:val="single" w:sz="4" w:space="0" w:color="auto"/>
              <w:right w:val="single" w:sz="4" w:space="0" w:color="auto"/>
            </w:tcBorders>
            <w:vAlign w:val="center"/>
            <w:hideMark/>
          </w:tcPr>
          <w:p w14:paraId="4C3E842C"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15615FC2"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53A34BCC"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3A9FC56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 </w:t>
            </w:r>
            <w:r w:rsidRPr="00C47EC5">
              <w:rPr>
                <w:rFonts w:asciiTheme="majorHAnsi" w:hAnsiTheme="majorHAnsi" w:cstheme="majorHAnsi"/>
                <w:szCs w:val="24"/>
              </w:rPr>
              <w:br w:type="page"/>
              <w:t xml:space="preserve">Tổng tiết diện của các dây nối màn chắn đồng tối thiểu bằng tổng tiết diện màn chắn đồng của các lõi. </w:t>
            </w:r>
            <w:r w:rsidRPr="00C47EC5">
              <w:rPr>
                <w:rFonts w:asciiTheme="majorHAnsi" w:hAnsiTheme="majorHAnsi" w:cstheme="majorHAnsi"/>
                <w:szCs w:val="24"/>
              </w:rPr>
              <w:br w:type="page"/>
              <w:t>Đối với hộp nối loại đổ nhựa, nhựa cách điện và chất đóng rắn được đóng gói sao cho người sử dụng dễ dàng trộn lẫn mà không cần thêm bất kỳ dụng cụ nào khác.</w:t>
            </w:r>
            <w:r w:rsidRPr="00C47EC5">
              <w:rPr>
                <w:rFonts w:asciiTheme="majorHAnsi" w:hAnsiTheme="majorHAnsi" w:cstheme="majorHAnsi"/>
                <w:szCs w:val="24"/>
              </w:rPr>
              <w:br w:type="page"/>
            </w:r>
          </w:p>
        </w:tc>
        <w:tc>
          <w:tcPr>
            <w:tcW w:w="623" w:type="pct"/>
            <w:tcBorders>
              <w:top w:val="nil"/>
              <w:left w:val="nil"/>
              <w:bottom w:val="single" w:sz="4" w:space="0" w:color="auto"/>
              <w:right w:val="single" w:sz="4" w:space="0" w:color="auto"/>
            </w:tcBorders>
          </w:tcPr>
          <w:p w14:paraId="1E64B04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68C97C5" w14:textId="77777777" w:rsidTr="006D09A2">
        <w:trPr>
          <w:trHeight w:val="345"/>
        </w:trPr>
        <w:tc>
          <w:tcPr>
            <w:tcW w:w="450" w:type="pct"/>
            <w:vMerge/>
            <w:tcBorders>
              <w:top w:val="nil"/>
              <w:left w:val="single" w:sz="4" w:space="0" w:color="auto"/>
              <w:bottom w:val="single" w:sz="4" w:space="0" w:color="auto"/>
              <w:right w:val="single" w:sz="4" w:space="0" w:color="auto"/>
            </w:tcBorders>
            <w:vAlign w:val="center"/>
            <w:hideMark/>
          </w:tcPr>
          <w:p w14:paraId="0F5D01ED"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7E1F9D56"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1DE3EDF2"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4C2C209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Các vải làm sạch và dung môi làm sạch.</w:t>
            </w:r>
          </w:p>
        </w:tc>
        <w:tc>
          <w:tcPr>
            <w:tcW w:w="623" w:type="pct"/>
            <w:tcBorders>
              <w:top w:val="nil"/>
              <w:left w:val="nil"/>
              <w:bottom w:val="single" w:sz="4" w:space="0" w:color="auto"/>
              <w:right w:val="single" w:sz="4" w:space="0" w:color="auto"/>
            </w:tcBorders>
          </w:tcPr>
          <w:p w14:paraId="53EA821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0BB57A5" w14:textId="77777777" w:rsidTr="006D09A2">
        <w:trPr>
          <w:trHeight w:val="660"/>
        </w:trPr>
        <w:tc>
          <w:tcPr>
            <w:tcW w:w="450" w:type="pct"/>
            <w:vMerge/>
            <w:tcBorders>
              <w:top w:val="nil"/>
              <w:left w:val="single" w:sz="4" w:space="0" w:color="auto"/>
              <w:bottom w:val="single" w:sz="4" w:space="0" w:color="auto"/>
              <w:right w:val="single" w:sz="4" w:space="0" w:color="auto"/>
            </w:tcBorders>
            <w:vAlign w:val="center"/>
            <w:hideMark/>
          </w:tcPr>
          <w:p w14:paraId="3AA7595A"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411BA40B"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5C71055F"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76E8035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Cáp sau khi được nối có thể vận hành ngay sau khi hoàn tất lắp đặt.</w:t>
            </w:r>
          </w:p>
        </w:tc>
        <w:tc>
          <w:tcPr>
            <w:tcW w:w="623" w:type="pct"/>
            <w:tcBorders>
              <w:top w:val="nil"/>
              <w:left w:val="nil"/>
              <w:bottom w:val="single" w:sz="4" w:space="0" w:color="auto"/>
              <w:right w:val="single" w:sz="4" w:space="0" w:color="auto"/>
            </w:tcBorders>
          </w:tcPr>
          <w:p w14:paraId="3DD6490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D18EC90" w14:textId="77777777" w:rsidTr="006D09A2">
        <w:trPr>
          <w:trHeight w:val="1650"/>
        </w:trPr>
        <w:tc>
          <w:tcPr>
            <w:tcW w:w="450" w:type="pct"/>
            <w:vMerge/>
            <w:tcBorders>
              <w:top w:val="nil"/>
              <w:left w:val="single" w:sz="4" w:space="0" w:color="auto"/>
              <w:bottom w:val="single" w:sz="4" w:space="0" w:color="auto"/>
              <w:right w:val="single" w:sz="4" w:space="0" w:color="auto"/>
            </w:tcBorders>
            <w:vAlign w:val="center"/>
            <w:hideMark/>
          </w:tcPr>
          <w:p w14:paraId="0E1E3C32"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38F8092E"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1E84FA56"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6E8479C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Mỗi hộp nối đáp được đóng gói trong hộp riêng biệt. Bên trong hộp  phải có danh mục chi tiết trình bày loại và số lượng vật tư mỗi loại bên trong hộp và bản hướng dẫn lắp đặt hộp nối cáp.</w:t>
            </w:r>
          </w:p>
        </w:tc>
        <w:tc>
          <w:tcPr>
            <w:tcW w:w="623" w:type="pct"/>
            <w:tcBorders>
              <w:top w:val="nil"/>
              <w:left w:val="nil"/>
              <w:bottom w:val="single" w:sz="4" w:space="0" w:color="auto"/>
              <w:right w:val="single" w:sz="4" w:space="0" w:color="auto"/>
            </w:tcBorders>
          </w:tcPr>
          <w:p w14:paraId="6B418F0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F04D43" w14:textId="77777777" w:rsidTr="006D09A2">
        <w:trPr>
          <w:trHeight w:val="1320"/>
        </w:trPr>
        <w:tc>
          <w:tcPr>
            <w:tcW w:w="450" w:type="pct"/>
            <w:tcBorders>
              <w:top w:val="nil"/>
              <w:left w:val="single" w:sz="4" w:space="0" w:color="auto"/>
              <w:bottom w:val="single" w:sz="4" w:space="0" w:color="auto"/>
              <w:right w:val="single" w:sz="4" w:space="0" w:color="auto"/>
            </w:tcBorders>
            <w:vAlign w:val="center"/>
            <w:hideMark/>
          </w:tcPr>
          <w:p w14:paraId="503835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901" w:type="pct"/>
            <w:tcBorders>
              <w:top w:val="nil"/>
              <w:left w:val="nil"/>
              <w:bottom w:val="single" w:sz="4" w:space="0" w:color="auto"/>
              <w:right w:val="single" w:sz="4" w:space="0" w:color="auto"/>
            </w:tcBorders>
            <w:vAlign w:val="center"/>
            <w:hideMark/>
          </w:tcPr>
          <w:p w14:paraId="175F58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48" w:type="pct"/>
            <w:tcBorders>
              <w:top w:val="nil"/>
              <w:left w:val="nil"/>
              <w:bottom w:val="single" w:sz="4" w:space="0" w:color="auto"/>
              <w:right w:val="single" w:sz="4" w:space="0" w:color="auto"/>
            </w:tcBorders>
            <w:vAlign w:val="center"/>
            <w:hideMark/>
          </w:tcPr>
          <w:p w14:paraId="3FDAA8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478" w:type="pct"/>
            <w:tcBorders>
              <w:top w:val="nil"/>
              <w:left w:val="nil"/>
              <w:bottom w:val="single" w:sz="4" w:space="0" w:color="auto"/>
              <w:right w:val="single" w:sz="4" w:space="0" w:color="auto"/>
            </w:tcBorders>
            <w:vAlign w:val="center"/>
            <w:hideMark/>
          </w:tcPr>
          <w:p w14:paraId="4277E45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23" w:type="pct"/>
            <w:tcBorders>
              <w:top w:val="nil"/>
              <w:left w:val="nil"/>
              <w:bottom w:val="single" w:sz="4" w:space="0" w:color="auto"/>
              <w:right w:val="single" w:sz="4" w:space="0" w:color="auto"/>
            </w:tcBorders>
          </w:tcPr>
          <w:p w14:paraId="0C80EC2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793CCD6" w14:textId="77777777" w:rsidTr="006D09A2">
        <w:trPr>
          <w:trHeight w:val="660"/>
        </w:trPr>
        <w:tc>
          <w:tcPr>
            <w:tcW w:w="450" w:type="pct"/>
            <w:tcBorders>
              <w:top w:val="nil"/>
              <w:left w:val="single" w:sz="4" w:space="0" w:color="auto"/>
              <w:bottom w:val="single" w:sz="4" w:space="0" w:color="auto"/>
              <w:right w:val="single" w:sz="4" w:space="0" w:color="auto"/>
            </w:tcBorders>
            <w:vAlign w:val="center"/>
            <w:hideMark/>
          </w:tcPr>
          <w:p w14:paraId="45D0EC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901" w:type="pct"/>
            <w:tcBorders>
              <w:top w:val="nil"/>
              <w:left w:val="nil"/>
              <w:bottom w:val="single" w:sz="4" w:space="0" w:color="auto"/>
              <w:right w:val="single" w:sz="4" w:space="0" w:color="auto"/>
            </w:tcBorders>
            <w:vAlign w:val="center"/>
            <w:hideMark/>
          </w:tcPr>
          <w:p w14:paraId="7B1DA4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48" w:type="pct"/>
            <w:tcBorders>
              <w:top w:val="nil"/>
              <w:left w:val="nil"/>
              <w:bottom w:val="single" w:sz="4" w:space="0" w:color="auto"/>
              <w:right w:val="single" w:sz="4" w:space="0" w:color="auto"/>
            </w:tcBorders>
            <w:vAlign w:val="center"/>
            <w:hideMark/>
          </w:tcPr>
          <w:p w14:paraId="3B32090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478" w:type="pct"/>
            <w:tcBorders>
              <w:top w:val="nil"/>
              <w:left w:val="nil"/>
              <w:bottom w:val="single" w:sz="4" w:space="0" w:color="auto"/>
              <w:right w:val="single" w:sz="4" w:space="0" w:color="auto"/>
            </w:tcBorders>
            <w:vAlign w:val="center"/>
            <w:hideMark/>
          </w:tcPr>
          <w:p w14:paraId="0991482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623" w:type="pct"/>
            <w:tcBorders>
              <w:top w:val="nil"/>
              <w:left w:val="nil"/>
              <w:bottom w:val="single" w:sz="4" w:space="0" w:color="auto"/>
              <w:right w:val="single" w:sz="4" w:space="0" w:color="auto"/>
            </w:tcBorders>
          </w:tcPr>
          <w:p w14:paraId="2589EE9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D5C6F6C" w14:textId="77777777" w:rsidTr="006D09A2">
        <w:trPr>
          <w:trHeight w:val="390"/>
        </w:trPr>
        <w:tc>
          <w:tcPr>
            <w:tcW w:w="450" w:type="pct"/>
            <w:tcBorders>
              <w:top w:val="nil"/>
              <w:left w:val="single" w:sz="4" w:space="0" w:color="auto"/>
              <w:bottom w:val="single" w:sz="4" w:space="0" w:color="auto"/>
              <w:right w:val="single" w:sz="4" w:space="0" w:color="auto"/>
            </w:tcBorders>
            <w:vAlign w:val="center"/>
            <w:hideMark/>
          </w:tcPr>
          <w:p w14:paraId="3C25F2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901" w:type="pct"/>
            <w:tcBorders>
              <w:top w:val="nil"/>
              <w:left w:val="nil"/>
              <w:bottom w:val="single" w:sz="4" w:space="0" w:color="auto"/>
              <w:right w:val="single" w:sz="4" w:space="0" w:color="auto"/>
            </w:tcBorders>
            <w:vAlign w:val="center"/>
            <w:hideMark/>
          </w:tcPr>
          <w:p w14:paraId="16D035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48" w:type="pct"/>
            <w:tcBorders>
              <w:top w:val="nil"/>
              <w:left w:val="nil"/>
              <w:bottom w:val="single" w:sz="4" w:space="0" w:color="auto"/>
              <w:right w:val="single" w:sz="4" w:space="0" w:color="auto"/>
            </w:tcBorders>
            <w:vAlign w:val="center"/>
            <w:hideMark/>
          </w:tcPr>
          <w:p w14:paraId="4C9D72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478" w:type="pct"/>
            <w:tcBorders>
              <w:top w:val="nil"/>
              <w:left w:val="nil"/>
              <w:bottom w:val="single" w:sz="4" w:space="0" w:color="auto"/>
              <w:right w:val="single" w:sz="4" w:space="0" w:color="auto"/>
            </w:tcBorders>
            <w:vAlign w:val="center"/>
            <w:hideMark/>
          </w:tcPr>
          <w:p w14:paraId="4F4A20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23" w:type="pct"/>
            <w:tcBorders>
              <w:top w:val="nil"/>
              <w:left w:val="nil"/>
              <w:bottom w:val="single" w:sz="4" w:space="0" w:color="auto"/>
              <w:right w:val="single" w:sz="4" w:space="0" w:color="auto"/>
            </w:tcBorders>
          </w:tcPr>
          <w:p w14:paraId="69BF5CE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FCB4D7" w14:textId="77777777" w:rsidTr="006D09A2">
        <w:trPr>
          <w:trHeight w:val="1650"/>
        </w:trPr>
        <w:tc>
          <w:tcPr>
            <w:tcW w:w="450" w:type="pct"/>
            <w:tcBorders>
              <w:top w:val="nil"/>
              <w:left w:val="single" w:sz="4" w:space="0" w:color="auto"/>
              <w:bottom w:val="single" w:sz="4" w:space="0" w:color="auto"/>
              <w:right w:val="single" w:sz="4" w:space="0" w:color="auto"/>
            </w:tcBorders>
            <w:vAlign w:val="center"/>
            <w:hideMark/>
          </w:tcPr>
          <w:p w14:paraId="0E2B6A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8</w:t>
            </w:r>
          </w:p>
        </w:tc>
        <w:tc>
          <w:tcPr>
            <w:tcW w:w="901" w:type="pct"/>
            <w:tcBorders>
              <w:top w:val="nil"/>
              <w:left w:val="nil"/>
              <w:bottom w:val="single" w:sz="4" w:space="0" w:color="auto"/>
              <w:right w:val="single" w:sz="4" w:space="0" w:color="auto"/>
            </w:tcBorders>
            <w:vAlign w:val="center"/>
            <w:hideMark/>
          </w:tcPr>
          <w:p w14:paraId="32919E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48" w:type="pct"/>
            <w:tcBorders>
              <w:top w:val="nil"/>
              <w:left w:val="nil"/>
              <w:bottom w:val="single" w:sz="4" w:space="0" w:color="auto"/>
              <w:right w:val="single" w:sz="4" w:space="0" w:color="auto"/>
            </w:tcBorders>
            <w:vAlign w:val="center"/>
            <w:hideMark/>
          </w:tcPr>
          <w:p w14:paraId="177BF8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478" w:type="pct"/>
            <w:tcBorders>
              <w:top w:val="nil"/>
              <w:left w:val="nil"/>
              <w:bottom w:val="single" w:sz="4" w:space="0" w:color="auto"/>
              <w:right w:val="single" w:sz="4" w:space="0" w:color="auto"/>
            </w:tcBorders>
            <w:vAlign w:val="center"/>
            <w:hideMark/>
          </w:tcPr>
          <w:p w14:paraId="09E949A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23" w:type="pct"/>
            <w:tcBorders>
              <w:top w:val="nil"/>
              <w:left w:val="nil"/>
              <w:bottom w:val="single" w:sz="4" w:space="0" w:color="auto"/>
              <w:right w:val="single" w:sz="4" w:space="0" w:color="auto"/>
            </w:tcBorders>
          </w:tcPr>
          <w:p w14:paraId="55BC119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9493396"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3BB258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901" w:type="pct"/>
            <w:tcBorders>
              <w:top w:val="nil"/>
              <w:left w:val="nil"/>
              <w:bottom w:val="single" w:sz="4" w:space="0" w:color="auto"/>
              <w:right w:val="single" w:sz="4" w:space="0" w:color="auto"/>
            </w:tcBorders>
            <w:vAlign w:val="center"/>
            <w:hideMark/>
          </w:tcPr>
          <w:p w14:paraId="440568E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48" w:type="pct"/>
            <w:tcBorders>
              <w:top w:val="nil"/>
              <w:left w:val="nil"/>
              <w:bottom w:val="single" w:sz="4" w:space="0" w:color="auto"/>
              <w:right w:val="single" w:sz="4" w:space="0" w:color="auto"/>
            </w:tcBorders>
            <w:vAlign w:val="center"/>
            <w:hideMark/>
          </w:tcPr>
          <w:p w14:paraId="1E95EA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478" w:type="pct"/>
            <w:tcBorders>
              <w:top w:val="nil"/>
              <w:left w:val="nil"/>
              <w:bottom w:val="single" w:sz="4" w:space="0" w:color="auto"/>
              <w:right w:val="single" w:sz="4" w:space="0" w:color="auto"/>
            </w:tcBorders>
            <w:vAlign w:val="center"/>
            <w:hideMark/>
          </w:tcPr>
          <w:p w14:paraId="784EBA73" w14:textId="77777777" w:rsidR="000F5B42" w:rsidRPr="00C47EC5" w:rsidRDefault="000F5B42" w:rsidP="00C47EC5">
            <w:pPr>
              <w:spacing w:before="20" w:after="20"/>
              <w:ind w:left="-57"/>
              <w:jc w:val="center"/>
              <w:rPr>
                <w:rFonts w:asciiTheme="majorHAnsi" w:hAnsiTheme="majorHAnsi" w:cstheme="majorHAnsi"/>
                <w:szCs w:val="24"/>
                <w:lang w:val="nl-NL"/>
              </w:rPr>
            </w:pPr>
            <w:r w:rsidRPr="00C47EC5">
              <w:rPr>
                <w:rFonts w:asciiTheme="majorHAnsi" w:hAnsiTheme="majorHAnsi" w:cstheme="majorHAnsi"/>
                <w:szCs w:val="24"/>
                <w:lang w:val="nl-NL"/>
              </w:rPr>
              <w:t>25 mm/kV hoặc 31 mm/kV</w:t>
            </w:r>
          </w:p>
        </w:tc>
        <w:tc>
          <w:tcPr>
            <w:tcW w:w="623" w:type="pct"/>
            <w:tcBorders>
              <w:top w:val="nil"/>
              <w:left w:val="nil"/>
              <w:bottom w:val="single" w:sz="4" w:space="0" w:color="auto"/>
              <w:right w:val="single" w:sz="4" w:space="0" w:color="auto"/>
            </w:tcBorders>
          </w:tcPr>
          <w:p w14:paraId="7F53B4BA" w14:textId="77777777" w:rsidR="000F5B42" w:rsidRPr="00C47EC5" w:rsidRDefault="000F5B42" w:rsidP="00C47EC5">
            <w:pPr>
              <w:spacing w:before="20" w:after="20"/>
              <w:ind w:left="-57"/>
              <w:jc w:val="center"/>
              <w:rPr>
                <w:rFonts w:asciiTheme="majorHAnsi" w:hAnsiTheme="majorHAnsi" w:cstheme="majorHAnsi"/>
                <w:szCs w:val="24"/>
                <w:lang w:val="nl-NL"/>
              </w:rPr>
            </w:pPr>
          </w:p>
        </w:tc>
      </w:tr>
      <w:tr w:rsidR="0099144A" w:rsidRPr="00C47EC5" w14:paraId="47CDA820" w14:textId="77777777" w:rsidTr="006D09A2">
        <w:trPr>
          <w:trHeight w:val="660"/>
        </w:trPr>
        <w:tc>
          <w:tcPr>
            <w:tcW w:w="450" w:type="pct"/>
            <w:tcBorders>
              <w:top w:val="nil"/>
              <w:left w:val="single" w:sz="4" w:space="0" w:color="auto"/>
              <w:bottom w:val="single" w:sz="4" w:space="0" w:color="auto"/>
              <w:right w:val="single" w:sz="4" w:space="0" w:color="auto"/>
            </w:tcBorders>
            <w:vAlign w:val="center"/>
            <w:hideMark/>
          </w:tcPr>
          <w:p w14:paraId="184CF0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901" w:type="pct"/>
            <w:tcBorders>
              <w:top w:val="nil"/>
              <w:left w:val="nil"/>
              <w:bottom w:val="single" w:sz="4" w:space="0" w:color="auto"/>
              <w:right w:val="single" w:sz="4" w:space="0" w:color="auto"/>
            </w:tcBorders>
            <w:vAlign w:val="center"/>
            <w:hideMark/>
          </w:tcPr>
          <w:p w14:paraId="5AB778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Mối nối cáp có thể vận hành ở vị trí ướt</w:t>
            </w:r>
          </w:p>
        </w:tc>
        <w:tc>
          <w:tcPr>
            <w:tcW w:w="548" w:type="pct"/>
            <w:tcBorders>
              <w:top w:val="nil"/>
              <w:left w:val="nil"/>
              <w:bottom w:val="single" w:sz="4" w:space="0" w:color="auto"/>
              <w:right w:val="single" w:sz="4" w:space="0" w:color="auto"/>
            </w:tcBorders>
            <w:vAlign w:val="center"/>
            <w:hideMark/>
          </w:tcPr>
          <w:p w14:paraId="4BA2FC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46BFE5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3" w:type="pct"/>
            <w:tcBorders>
              <w:top w:val="nil"/>
              <w:left w:val="nil"/>
              <w:bottom w:val="single" w:sz="4" w:space="0" w:color="auto"/>
              <w:right w:val="single" w:sz="4" w:space="0" w:color="auto"/>
            </w:tcBorders>
          </w:tcPr>
          <w:p w14:paraId="4AE17EE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0FBBBD" w14:textId="77777777" w:rsidTr="006D09A2">
        <w:trPr>
          <w:trHeight w:val="660"/>
        </w:trPr>
        <w:tc>
          <w:tcPr>
            <w:tcW w:w="450" w:type="pct"/>
            <w:vMerge w:val="restart"/>
            <w:tcBorders>
              <w:top w:val="nil"/>
              <w:left w:val="single" w:sz="4" w:space="0" w:color="auto"/>
              <w:bottom w:val="single" w:sz="4" w:space="0" w:color="auto"/>
              <w:right w:val="single" w:sz="4" w:space="0" w:color="auto"/>
            </w:tcBorders>
            <w:vAlign w:val="center"/>
            <w:hideMark/>
          </w:tcPr>
          <w:p w14:paraId="37B7AF6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901" w:type="pct"/>
            <w:vMerge w:val="restart"/>
            <w:tcBorders>
              <w:top w:val="nil"/>
              <w:left w:val="single" w:sz="4" w:space="0" w:color="auto"/>
              <w:bottom w:val="single" w:sz="4" w:space="0" w:color="auto"/>
              <w:right w:val="single" w:sz="4" w:space="0" w:color="auto"/>
            </w:tcBorders>
            <w:vAlign w:val="center"/>
            <w:hideMark/>
          </w:tcPr>
          <w:p w14:paraId="1CD13C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w:t>
            </w:r>
          </w:p>
        </w:tc>
        <w:tc>
          <w:tcPr>
            <w:tcW w:w="548" w:type="pct"/>
            <w:vMerge w:val="restart"/>
            <w:tcBorders>
              <w:top w:val="nil"/>
              <w:left w:val="single" w:sz="4" w:space="0" w:color="auto"/>
              <w:bottom w:val="single" w:sz="4" w:space="0" w:color="auto"/>
              <w:right w:val="single" w:sz="4" w:space="0" w:color="auto"/>
            </w:tcBorders>
            <w:vAlign w:val="center"/>
            <w:hideMark/>
          </w:tcPr>
          <w:p w14:paraId="220C5B7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4F1DBC3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Số lượng ống nối: theo loại cáp và tiết diện cáp</w:t>
            </w:r>
          </w:p>
        </w:tc>
        <w:tc>
          <w:tcPr>
            <w:tcW w:w="623" w:type="pct"/>
            <w:tcBorders>
              <w:top w:val="nil"/>
              <w:left w:val="nil"/>
              <w:bottom w:val="single" w:sz="4" w:space="0" w:color="auto"/>
              <w:right w:val="single" w:sz="4" w:space="0" w:color="auto"/>
            </w:tcBorders>
          </w:tcPr>
          <w:p w14:paraId="42C9AD7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94E0CCD" w14:textId="77777777" w:rsidTr="006D09A2">
        <w:trPr>
          <w:trHeight w:val="1320"/>
        </w:trPr>
        <w:tc>
          <w:tcPr>
            <w:tcW w:w="450" w:type="pct"/>
            <w:vMerge/>
            <w:tcBorders>
              <w:top w:val="nil"/>
              <w:left w:val="single" w:sz="4" w:space="0" w:color="auto"/>
              <w:bottom w:val="single" w:sz="4" w:space="0" w:color="auto"/>
              <w:right w:val="single" w:sz="4" w:space="0" w:color="auto"/>
            </w:tcBorders>
            <w:vAlign w:val="center"/>
            <w:hideMark/>
          </w:tcPr>
          <w:p w14:paraId="4CA22CE2"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04A0B12C"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23B99B02"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227C74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Nhà sản xuất hộp nối cáp phải xác nhận chất lượng ống nối cung cấp kèm theo hộp nối cáp đảm bảo chất lượng, có thể sử dụng với hộp nối cáp cung cấp</w:t>
            </w:r>
          </w:p>
        </w:tc>
        <w:tc>
          <w:tcPr>
            <w:tcW w:w="623" w:type="pct"/>
            <w:tcBorders>
              <w:top w:val="nil"/>
              <w:left w:val="nil"/>
              <w:bottom w:val="single" w:sz="4" w:space="0" w:color="auto"/>
              <w:right w:val="single" w:sz="4" w:space="0" w:color="auto"/>
            </w:tcBorders>
          </w:tcPr>
          <w:p w14:paraId="1B806FC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F4D6859" w14:textId="77777777" w:rsidTr="006D09A2">
        <w:trPr>
          <w:trHeight w:val="1320"/>
        </w:trPr>
        <w:tc>
          <w:tcPr>
            <w:tcW w:w="450" w:type="pct"/>
            <w:vMerge/>
            <w:tcBorders>
              <w:top w:val="nil"/>
              <w:left w:val="single" w:sz="4" w:space="0" w:color="auto"/>
              <w:bottom w:val="single" w:sz="4" w:space="0" w:color="auto"/>
              <w:right w:val="single" w:sz="4" w:space="0" w:color="auto"/>
            </w:tcBorders>
            <w:vAlign w:val="center"/>
            <w:hideMark/>
          </w:tcPr>
          <w:p w14:paraId="324DDB95"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6FEDA510"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0AE25106"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274B10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Người mua có thể quy định cụ thể loại ống nối (loại ép, loại xiết bứt đầu bu lông v.v.) và đường kính trong/ngoài phù hợp với lõi cáp ngầm sử dụng</w:t>
            </w:r>
          </w:p>
        </w:tc>
        <w:tc>
          <w:tcPr>
            <w:tcW w:w="623" w:type="pct"/>
            <w:tcBorders>
              <w:top w:val="nil"/>
              <w:left w:val="nil"/>
              <w:bottom w:val="single" w:sz="4" w:space="0" w:color="auto"/>
              <w:right w:val="single" w:sz="4" w:space="0" w:color="auto"/>
            </w:tcBorders>
          </w:tcPr>
          <w:p w14:paraId="05C69BA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263165"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47A8F7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901" w:type="pct"/>
            <w:tcBorders>
              <w:top w:val="nil"/>
              <w:left w:val="nil"/>
              <w:bottom w:val="single" w:sz="4" w:space="0" w:color="auto"/>
              <w:right w:val="single" w:sz="4" w:space="0" w:color="auto"/>
            </w:tcBorders>
            <w:vAlign w:val="center"/>
            <w:hideMark/>
          </w:tcPr>
          <w:p w14:paraId="3831629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48" w:type="pct"/>
            <w:tcBorders>
              <w:top w:val="nil"/>
              <w:left w:val="nil"/>
              <w:bottom w:val="single" w:sz="4" w:space="0" w:color="auto"/>
              <w:right w:val="single" w:sz="4" w:space="0" w:color="auto"/>
            </w:tcBorders>
            <w:vAlign w:val="center"/>
            <w:hideMark/>
          </w:tcPr>
          <w:p w14:paraId="599EFE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438A43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623" w:type="pct"/>
            <w:tcBorders>
              <w:top w:val="nil"/>
              <w:left w:val="nil"/>
              <w:bottom w:val="single" w:sz="4" w:space="0" w:color="auto"/>
              <w:right w:val="single" w:sz="4" w:space="0" w:color="auto"/>
            </w:tcBorders>
          </w:tcPr>
          <w:p w14:paraId="2A3ABB0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25847FD" w14:textId="77777777" w:rsidTr="006D09A2">
        <w:trPr>
          <w:trHeight w:val="660"/>
        </w:trPr>
        <w:tc>
          <w:tcPr>
            <w:tcW w:w="450" w:type="pct"/>
            <w:tcBorders>
              <w:top w:val="nil"/>
              <w:left w:val="single" w:sz="4" w:space="0" w:color="auto"/>
              <w:bottom w:val="single" w:sz="4" w:space="0" w:color="auto"/>
              <w:right w:val="single" w:sz="4" w:space="0" w:color="auto"/>
            </w:tcBorders>
            <w:vAlign w:val="center"/>
            <w:hideMark/>
          </w:tcPr>
          <w:p w14:paraId="1641C3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901" w:type="pct"/>
            <w:tcBorders>
              <w:top w:val="nil"/>
              <w:left w:val="nil"/>
              <w:bottom w:val="single" w:sz="4" w:space="0" w:color="auto"/>
              <w:right w:val="single" w:sz="4" w:space="0" w:color="auto"/>
            </w:tcBorders>
            <w:vAlign w:val="center"/>
            <w:hideMark/>
          </w:tcPr>
          <w:p w14:paraId="73F462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48" w:type="pct"/>
            <w:tcBorders>
              <w:top w:val="nil"/>
              <w:left w:val="nil"/>
              <w:bottom w:val="single" w:sz="4" w:space="0" w:color="auto"/>
              <w:right w:val="single" w:sz="4" w:space="0" w:color="auto"/>
            </w:tcBorders>
            <w:vAlign w:val="center"/>
            <w:hideMark/>
          </w:tcPr>
          <w:p w14:paraId="0175AF8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ADB0AD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23" w:type="pct"/>
            <w:tcBorders>
              <w:top w:val="nil"/>
              <w:left w:val="nil"/>
              <w:bottom w:val="single" w:sz="4" w:space="0" w:color="auto"/>
              <w:right w:val="single" w:sz="4" w:space="0" w:color="auto"/>
            </w:tcBorders>
          </w:tcPr>
          <w:p w14:paraId="603B69D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F3F3AAC"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6FCEA6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901" w:type="pct"/>
            <w:tcBorders>
              <w:top w:val="nil"/>
              <w:left w:val="nil"/>
              <w:bottom w:val="single" w:sz="4" w:space="0" w:color="auto"/>
              <w:right w:val="single" w:sz="4" w:space="0" w:color="auto"/>
            </w:tcBorders>
            <w:vAlign w:val="center"/>
            <w:hideMark/>
          </w:tcPr>
          <w:p w14:paraId="65CAE4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48" w:type="pct"/>
            <w:tcBorders>
              <w:top w:val="nil"/>
              <w:left w:val="nil"/>
              <w:bottom w:val="single" w:sz="4" w:space="0" w:color="auto"/>
              <w:right w:val="single" w:sz="4" w:space="0" w:color="auto"/>
            </w:tcBorders>
            <w:vAlign w:val="center"/>
            <w:hideMark/>
          </w:tcPr>
          <w:p w14:paraId="33BDD9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54CF4B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Có</w:t>
            </w:r>
          </w:p>
        </w:tc>
        <w:tc>
          <w:tcPr>
            <w:tcW w:w="623" w:type="pct"/>
            <w:tcBorders>
              <w:top w:val="nil"/>
              <w:left w:val="nil"/>
              <w:bottom w:val="single" w:sz="4" w:space="0" w:color="auto"/>
              <w:right w:val="single" w:sz="4" w:space="0" w:color="auto"/>
            </w:tcBorders>
          </w:tcPr>
          <w:p w14:paraId="4453D5D6" w14:textId="77777777" w:rsidR="000F5B42" w:rsidRPr="00C47EC5" w:rsidRDefault="000F5B42" w:rsidP="00C47EC5">
            <w:pPr>
              <w:spacing w:before="20" w:after="20"/>
              <w:ind w:left="-57"/>
              <w:rPr>
                <w:rFonts w:asciiTheme="majorHAnsi" w:hAnsiTheme="majorHAnsi" w:cstheme="majorHAnsi"/>
                <w:szCs w:val="24"/>
              </w:rPr>
            </w:pPr>
          </w:p>
        </w:tc>
      </w:tr>
    </w:tbl>
    <w:p w14:paraId="17BAC0B6"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Aptomat MCCB.</w:t>
      </w:r>
    </w:p>
    <w:p w14:paraId="727FD2FE"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t>Thí nghiệm điển hình (Type test)</w:t>
      </w:r>
    </w:p>
    <w:p w14:paraId="2CCE420D" w14:textId="77777777" w:rsidR="000F5B42" w:rsidRPr="00C47EC5" w:rsidRDefault="000F5B42" w:rsidP="00C47EC5">
      <w:pPr>
        <w:spacing w:before="20" w:after="20"/>
        <w:ind w:left="-57" w:right="43" w:firstLine="567"/>
        <w:rPr>
          <w:rFonts w:asciiTheme="majorHAnsi" w:hAnsiTheme="majorHAnsi" w:cstheme="majorHAnsi"/>
          <w:bCs/>
          <w:szCs w:val="24"/>
          <w:lang w:val="nl-NL"/>
        </w:rPr>
      </w:pPr>
      <w:r w:rsidRPr="00C47EC5">
        <w:rPr>
          <w:rFonts w:asciiTheme="majorHAnsi" w:hAnsiTheme="majorHAnsi" w:cstheme="majorHAnsi"/>
          <w:bCs/>
          <w:szCs w:val="24"/>
          <w:lang w:val="nl-NL"/>
        </w:rPr>
        <w:t xml:space="preserve">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w:t>
      </w:r>
      <w:r w:rsidRPr="00C47EC5">
        <w:rPr>
          <w:rFonts w:asciiTheme="majorHAnsi" w:hAnsiTheme="majorHAnsi" w:cstheme="majorHAnsi"/>
          <w:bCs/>
          <w:szCs w:val="24"/>
          <w:lang w:val="nl-NL"/>
        </w:rPr>
        <w:lastRenderedPageBreak/>
        <w:t>trình tự thử nghiệm (hoặc kiểm tra) tương ứng bao gồm những hạng mục thử nghiệm sau đây:</w:t>
      </w:r>
    </w:p>
    <w:p w14:paraId="7FC8B639" w14:textId="2FBDC2D8"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Trình tự thử nghiệm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Các đặc tính hiệu năng chung (General performance characteristics):</w:t>
      </w:r>
    </w:p>
    <w:p w14:paraId="5203B02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Giới hạn và đặc tính cắt (Tripping limits and characteristics).</w:t>
      </w:r>
    </w:p>
    <w:p w14:paraId="728A97C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Đặc tính điện môi (Dielectric properties).</w:t>
      </w:r>
    </w:p>
    <w:p w14:paraId="49ED503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 Thao tác cơ khí và khả năng thực hiện thao tác (Mechanical operation and operational performance capability).</w:t>
      </w:r>
    </w:p>
    <w:p w14:paraId="302AF3F8" w14:textId="0010B4C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Đặc tính quá tải (nếu có) (Overload performance (where applicable))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thử nghiệm này áp dụng cho MCCB có dòng điện định mức làm việc &lt; 630 A.</w:t>
      </w:r>
    </w:p>
    <w:p w14:paraId="7ADE4E7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chịu điện môi (Verification of dielectric withstand).</w:t>
      </w:r>
    </w:p>
    <w:p w14:paraId="3D749E6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độ tăng nhiệt (Verification of temperature rise tests).</w:t>
      </w:r>
    </w:p>
    <w:p w14:paraId="3DEE467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791203AA" w14:textId="74D81935"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Trình tự thử nghiệm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Khả năng cắt ngắn mạch làm việc danh định (Rated service short-circuit breaking capacity):</w:t>
      </w:r>
    </w:p>
    <w:p w14:paraId="4323990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Khả năng cắt ngắn mạch làm việc danh định (Rated service short-circuit breaking capacity).</w:t>
      </w:r>
    </w:p>
    <w:p w14:paraId="47B3712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khả năng làm việc (Verification of operational performance capability).</w:t>
      </w:r>
    </w:p>
    <w:p w14:paraId="4A08881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chịu điện môi (Verification of dielectric withstand).</w:t>
      </w:r>
    </w:p>
    <w:p w14:paraId="4459803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độ tăng nhiệt (Verification of temperature rise tests).</w:t>
      </w:r>
    </w:p>
    <w:p w14:paraId="3897CD9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32B6E203" w14:textId="7936AF90"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Trình tự thử nghiệm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Khả năng cắt ngắn mạch tới hạn danh định (Rated ultimate short-circuit breaking capacity):</w:t>
      </w:r>
    </w:p>
    <w:p w14:paraId="2D0963D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5C48AF6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Khả năng cắt ngắn mạch lớn nhất danh định (Rated ultimate short-circuit breaking capacity).</w:t>
      </w:r>
    </w:p>
    <w:p w14:paraId="6B7F1E3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chịu điện môi (Verification of dielectric withstand).</w:t>
      </w:r>
    </w:p>
    <w:p w14:paraId="06B755F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42689AF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Ghi chú: Trình tự thử nghiệm ở Mục iii) trên là không áp dụng cho MCCB có Ics = Icu.</w:t>
      </w:r>
    </w:p>
    <w:tbl>
      <w:tblPr>
        <w:tblW w:w="5000" w:type="pct"/>
        <w:tblLook w:val="04A0" w:firstRow="1" w:lastRow="0" w:firstColumn="1" w:lastColumn="0" w:noHBand="0" w:noVBand="1"/>
      </w:tblPr>
      <w:tblGrid>
        <w:gridCol w:w="1369"/>
        <w:gridCol w:w="3628"/>
        <w:gridCol w:w="1616"/>
        <w:gridCol w:w="6121"/>
        <w:gridCol w:w="1826"/>
      </w:tblGrid>
      <w:tr w:rsidR="0099144A" w:rsidRPr="00C47EC5" w14:paraId="355DEB5B" w14:textId="77777777" w:rsidTr="006D09A2">
        <w:trPr>
          <w:trHeight w:val="660"/>
          <w:tblHeader/>
        </w:trPr>
        <w:tc>
          <w:tcPr>
            <w:tcW w:w="470" w:type="pct"/>
            <w:tcBorders>
              <w:top w:val="single" w:sz="4" w:space="0" w:color="auto"/>
              <w:left w:val="single" w:sz="4" w:space="0" w:color="auto"/>
              <w:bottom w:val="single" w:sz="4" w:space="0" w:color="auto"/>
              <w:right w:val="single" w:sz="4" w:space="0" w:color="auto"/>
            </w:tcBorders>
            <w:vAlign w:val="center"/>
            <w:hideMark/>
          </w:tcPr>
          <w:p w14:paraId="420D300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246" w:type="pct"/>
            <w:tcBorders>
              <w:top w:val="single" w:sz="4" w:space="0" w:color="auto"/>
              <w:left w:val="nil"/>
              <w:bottom w:val="single" w:sz="4" w:space="0" w:color="auto"/>
              <w:right w:val="single" w:sz="4" w:space="0" w:color="auto"/>
            </w:tcBorders>
            <w:vAlign w:val="center"/>
            <w:hideMark/>
          </w:tcPr>
          <w:p w14:paraId="0EF9190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55" w:type="pct"/>
            <w:tcBorders>
              <w:top w:val="single" w:sz="4" w:space="0" w:color="auto"/>
              <w:left w:val="nil"/>
              <w:bottom w:val="single" w:sz="4" w:space="0" w:color="auto"/>
              <w:right w:val="single" w:sz="4" w:space="0" w:color="auto"/>
            </w:tcBorders>
            <w:vAlign w:val="center"/>
            <w:hideMark/>
          </w:tcPr>
          <w:p w14:paraId="0542AF4A" w14:textId="77777777" w:rsidR="000F5B42" w:rsidRPr="00C47EC5" w:rsidRDefault="000F5B42" w:rsidP="00C47EC5">
            <w:pPr>
              <w:spacing w:before="20" w:after="20"/>
              <w:ind w:leftChars="-9" w:left="-3" w:hangingChars="8" w:hanging="19"/>
              <w:jc w:val="left"/>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102" w:type="pct"/>
            <w:tcBorders>
              <w:top w:val="single" w:sz="4" w:space="0" w:color="auto"/>
              <w:left w:val="nil"/>
              <w:bottom w:val="single" w:sz="4" w:space="0" w:color="auto"/>
              <w:right w:val="single" w:sz="4" w:space="0" w:color="auto"/>
            </w:tcBorders>
            <w:vAlign w:val="center"/>
            <w:hideMark/>
          </w:tcPr>
          <w:p w14:paraId="6A4B59C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27" w:type="pct"/>
            <w:tcBorders>
              <w:top w:val="single" w:sz="4" w:space="0" w:color="auto"/>
              <w:left w:val="nil"/>
              <w:bottom w:val="single" w:sz="4" w:space="0" w:color="auto"/>
              <w:right w:val="single" w:sz="4" w:space="0" w:color="auto"/>
            </w:tcBorders>
          </w:tcPr>
          <w:p w14:paraId="67BF6A4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759BF15"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6F1AE4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246" w:type="pct"/>
            <w:tcBorders>
              <w:top w:val="nil"/>
              <w:left w:val="nil"/>
              <w:bottom w:val="single" w:sz="4" w:space="0" w:color="auto"/>
              <w:right w:val="single" w:sz="4" w:space="0" w:color="auto"/>
            </w:tcBorders>
            <w:vAlign w:val="center"/>
            <w:hideMark/>
          </w:tcPr>
          <w:p w14:paraId="75C3291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w:t>
            </w:r>
          </w:p>
        </w:tc>
        <w:tc>
          <w:tcPr>
            <w:tcW w:w="555" w:type="pct"/>
            <w:tcBorders>
              <w:top w:val="nil"/>
              <w:left w:val="nil"/>
              <w:bottom w:val="single" w:sz="4" w:space="0" w:color="auto"/>
              <w:right w:val="single" w:sz="4" w:space="0" w:color="auto"/>
            </w:tcBorders>
            <w:vAlign w:val="center"/>
            <w:hideMark/>
          </w:tcPr>
          <w:p w14:paraId="5B0C67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05F4BE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1947176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65869F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29045B5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246" w:type="pct"/>
            <w:tcBorders>
              <w:top w:val="nil"/>
              <w:left w:val="nil"/>
              <w:bottom w:val="single" w:sz="4" w:space="0" w:color="auto"/>
              <w:right w:val="single" w:sz="4" w:space="0" w:color="auto"/>
            </w:tcBorders>
            <w:vAlign w:val="center"/>
            <w:hideMark/>
          </w:tcPr>
          <w:p w14:paraId="2731538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Nước sản xuất</w:t>
            </w:r>
          </w:p>
        </w:tc>
        <w:tc>
          <w:tcPr>
            <w:tcW w:w="555" w:type="pct"/>
            <w:tcBorders>
              <w:top w:val="nil"/>
              <w:left w:val="nil"/>
              <w:bottom w:val="single" w:sz="4" w:space="0" w:color="auto"/>
              <w:right w:val="single" w:sz="4" w:space="0" w:color="auto"/>
            </w:tcBorders>
            <w:vAlign w:val="center"/>
            <w:hideMark/>
          </w:tcPr>
          <w:p w14:paraId="2A5F29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1FC724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35D70E9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7B898E"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58E6D7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246" w:type="pct"/>
            <w:tcBorders>
              <w:top w:val="nil"/>
              <w:left w:val="nil"/>
              <w:bottom w:val="single" w:sz="4" w:space="0" w:color="auto"/>
              <w:right w:val="single" w:sz="4" w:space="0" w:color="auto"/>
            </w:tcBorders>
            <w:vAlign w:val="center"/>
            <w:hideMark/>
          </w:tcPr>
          <w:p w14:paraId="2ADE1D8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w:t>
            </w:r>
          </w:p>
        </w:tc>
        <w:tc>
          <w:tcPr>
            <w:tcW w:w="555" w:type="pct"/>
            <w:tcBorders>
              <w:top w:val="nil"/>
              <w:left w:val="nil"/>
              <w:bottom w:val="single" w:sz="4" w:space="0" w:color="auto"/>
              <w:right w:val="single" w:sz="4" w:space="0" w:color="auto"/>
            </w:tcBorders>
            <w:vAlign w:val="center"/>
            <w:hideMark/>
          </w:tcPr>
          <w:p w14:paraId="2620AB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E50C8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0C198E7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D6B742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5D58DF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246" w:type="pct"/>
            <w:tcBorders>
              <w:top w:val="nil"/>
              <w:left w:val="nil"/>
              <w:bottom w:val="single" w:sz="4" w:space="0" w:color="auto"/>
              <w:right w:val="single" w:sz="4" w:space="0" w:color="auto"/>
            </w:tcBorders>
            <w:vAlign w:val="center"/>
            <w:hideMark/>
          </w:tcPr>
          <w:p w14:paraId="3570221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Tiêu chuẩn áp dụng </w:t>
            </w:r>
          </w:p>
        </w:tc>
        <w:tc>
          <w:tcPr>
            <w:tcW w:w="555" w:type="pct"/>
            <w:tcBorders>
              <w:top w:val="nil"/>
              <w:left w:val="nil"/>
              <w:bottom w:val="single" w:sz="4" w:space="0" w:color="auto"/>
              <w:right w:val="single" w:sz="4" w:space="0" w:color="auto"/>
            </w:tcBorders>
            <w:vAlign w:val="center"/>
            <w:hideMark/>
          </w:tcPr>
          <w:p w14:paraId="29D7FE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E42DF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IEC 60947-1, IEC 60947-2 hoặc tiêu chuẩn tương đương</w:t>
            </w:r>
          </w:p>
        </w:tc>
        <w:tc>
          <w:tcPr>
            <w:tcW w:w="627" w:type="pct"/>
            <w:tcBorders>
              <w:top w:val="nil"/>
              <w:left w:val="nil"/>
              <w:bottom w:val="single" w:sz="4" w:space="0" w:color="auto"/>
              <w:right w:val="single" w:sz="4" w:space="0" w:color="auto"/>
            </w:tcBorders>
          </w:tcPr>
          <w:p w14:paraId="468AFF2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76E85E6"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7E54C9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1246" w:type="pct"/>
            <w:tcBorders>
              <w:top w:val="nil"/>
              <w:left w:val="nil"/>
              <w:bottom w:val="single" w:sz="4" w:space="0" w:color="auto"/>
              <w:right w:val="single" w:sz="4" w:space="0" w:color="auto"/>
            </w:tcBorders>
            <w:vAlign w:val="center"/>
            <w:hideMark/>
          </w:tcPr>
          <w:p w14:paraId="15C6D7F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Chủng loại</w:t>
            </w:r>
          </w:p>
        </w:tc>
        <w:tc>
          <w:tcPr>
            <w:tcW w:w="555" w:type="pct"/>
            <w:tcBorders>
              <w:top w:val="nil"/>
              <w:left w:val="nil"/>
              <w:bottom w:val="single" w:sz="4" w:space="0" w:color="auto"/>
              <w:right w:val="single" w:sz="4" w:space="0" w:color="auto"/>
            </w:tcBorders>
            <w:vAlign w:val="center"/>
            <w:hideMark/>
          </w:tcPr>
          <w:p w14:paraId="0857C9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2AC95CB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Bảo vệ bằng nhiệt và từ hoặc điện tử, kiểu lắp đặt cố định (fixed type), đấu nối phía trước</w:t>
            </w:r>
          </w:p>
        </w:tc>
        <w:tc>
          <w:tcPr>
            <w:tcW w:w="627" w:type="pct"/>
            <w:tcBorders>
              <w:top w:val="nil"/>
              <w:left w:val="nil"/>
              <w:bottom w:val="single" w:sz="4" w:space="0" w:color="auto"/>
              <w:right w:val="single" w:sz="4" w:space="0" w:color="auto"/>
            </w:tcBorders>
          </w:tcPr>
          <w:p w14:paraId="09F642D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C16FEA1"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76139B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246" w:type="pct"/>
            <w:tcBorders>
              <w:top w:val="nil"/>
              <w:left w:val="nil"/>
              <w:bottom w:val="single" w:sz="4" w:space="0" w:color="auto"/>
              <w:right w:val="single" w:sz="4" w:space="0" w:color="auto"/>
            </w:tcBorders>
            <w:vAlign w:val="center"/>
            <w:hideMark/>
          </w:tcPr>
          <w:p w14:paraId="6952997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Số cực</w:t>
            </w:r>
          </w:p>
        </w:tc>
        <w:tc>
          <w:tcPr>
            <w:tcW w:w="555" w:type="pct"/>
            <w:tcBorders>
              <w:top w:val="nil"/>
              <w:left w:val="nil"/>
              <w:bottom w:val="single" w:sz="4" w:space="0" w:color="auto"/>
              <w:right w:val="single" w:sz="4" w:space="0" w:color="auto"/>
            </w:tcBorders>
            <w:vAlign w:val="center"/>
            <w:hideMark/>
          </w:tcPr>
          <w:p w14:paraId="20D70C9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750A5E2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02 cực, 03 cực hoặc 04 cực phù hợp với nhu cầu sử dụng thực tế của Đơn vị.</w:t>
            </w:r>
          </w:p>
        </w:tc>
        <w:tc>
          <w:tcPr>
            <w:tcW w:w="627" w:type="pct"/>
            <w:tcBorders>
              <w:top w:val="nil"/>
              <w:left w:val="nil"/>
              <w:bottom w:val="single" w:sz="4" w:space="0" w:color="auto"/>
              <w:right w:val="single" w:sz="4" w:space="0" w:color="auto"/>
            </w:tcBorders>
          </w:tcPr>
          <w:p w14:paraId="29CA2C6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C1869D1"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293346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246" w:type="pct"/>
            <w:tcBorders>
              <w:top w:val="nil"/>
              <w:left w:val="nil"/>
              <w:bottom w:val="single" w:sz="4" w:space="0" w:color="auto"/>
              <w:right w:val="single" w:sz="4" w:space="0" w:color="auto"/>
            </w:tcBorders>
            <w:vAlign w:val="center"/>
            <w:hideMark/>
          </w:tcPr>
          <w:p w14:paraId="2F2BFD3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Thao tác đóng cắt</w:t>
            </w:r>
          </w:p>
        </w:tc>
        <w:tc>
          <w:tcPr>
            <w:tcW w:w="555" w:type="pct"/>
            <w:tcBorders>
              <w:top w:val="nil"/>
              <w:left w:val="nil"/>
              <w:bottom w:val="single" w:sz="4" w:space="0" w:color="auto"/>
              <w:right w:val="single" w:sz="4" w:space="0" w:color="auto"/>
            </w:tcBorders>
            <w:vAlign w:val="center"/>
            <w:hideMark/>
          </w:tcPr>
          <w:p w14:paraId="459D3B8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3C01BE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Việc đóng cắt phải được thực hiện đồng thời trên các cực</w:t>
            </w:r>
          </w:p>
        </w:tc>
        <w:tc>
          <w:tcPr>
            <w:tcW w:w="627" w:type="pct"/>
            <w:tcBorders>
              <w:top w:val="nil"/>
              <w:left w:val="nil"/>
              <w:bottom w:val="single" w:sz="4" w:space="0" w:color="auto"/>
              <w:right w:val="single" w:sz="4" w:space="0" w:color="auto"/>
            </w:tcBorders>
          </w:tcPr>
          <w:p w14:paraId="29F521A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9D5B76" w14:textId="77777777" w:rsidTr="006D09A2">
        <w:trPr>
          <w:trHeight w:val="1320"/>
        </w:trPr>
        <w:tc>
          <w:tcPr>
            <w:tcW w:w="470" w:type="pct"/>
            <w:tcBorders>
              <w:top w:val="nil"/>
              <w:left w:val="single" w:sz="4" w:space="0" w:color="auto"/>
              <w:bottom w:val="single" w:sz="4" w:space="0" w:color="auto"/>
              <w:right w:val="single" w:sz="4" w:space="0" w:color="auto"/>
            </w:tcBorders>
            <w:vAlign w:val="center"/>
            <w:hideMark/>
          </w:tcPr>
          <w:p w14:paraId="0FA05D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246" w:type="pct"/>
            <w:tcBorders>
              <w:top w:val="nil"/>
              <w:left w:val="nil"/>
              <w:bottom w:val="single" w:sz="4" w:space="0" w:color="auto"/>
              <w:right w:val="single" w:sz="4" w:space="0" w:color="auto"/>
            </w:tcBorders>
            <w:vAlign w:val="center"/>
            <w:hideMark/>
          </w:tcPr>
          <w:p w14:paraId="1632CAC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Khả năng điều chỉnh dòng làm việc định mức</w:t>
            </w:r>
          </w:p>
        </w:tc>
        <w:tc>
          <w:tcPr>
            <w:tcW w:w="555" w:type="pct"/>
            <w:tcBorders>
              <w:top w:val="nil"/>
              <w:left w:val="nil"/>
              <w:bottom w:val="single" w:sz="4" w:space="0" w:color="auto"/>
              <w:right w:val="single" w:sz="4" w:space="0" w:color="auto"/>
            </w:tcBorders>
            <w:vAlign w:val="center"/>
            <w:hideMark/>
          </w:tcPr>
          <w:p w14:paraId="359966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8ED82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Tùy nhu cầu sử dụng, đơn vị có thể lựa chọn MCCB có nút chỉnh dòng làm việc định mức với các mức điều chỉnh sau: </w:t>
            </w:r>
            <w:r w:rsidRPr="00C47EC5">
              <w:rPr>
                <w:rFonts w:asciiTheme="majorHAnsi" w:hAnsiTheme="majorHAnsi" w:cstheme="majorHAnsi"/>
                <w:szCs w:val="24"/>
              </w:rPr>
              <w:br/>
              <w:t>-  MCCB có In tới 315A: 0,7 ÷ 1 x In</w:t>
            </w:r>
            <w:r w:rsidRPr="00C47EC5">
              <w:rPr>
                <w:rFonts w:asciiTheme="majorHAnsi" w:hAnsiTheme="majorHAnsi" w:cstheme="majorHAnsi"/>
                <w:szCs w:val="24"/>
              </w:rPr>
              <w:br/>
              <w:t>-  MCCB có In &gt; 315A: 0,5 ÷ 1 x In</w:t>
            </w:r>
          </w:p>
        </w:tc>
        <w:tc>
          <w:tcPr>
            <w:tcW w:w="627" w:type="pct"/>
            <w:tcBorders>
              <w:top w:val="nil"/>
              <w:left w:val="nil"/>
              <w:bottom w:val="single" w:sz="4" w:space="0" w:color="auto"/>
              <w:right w:val="single" w:sz="4" w:space="0" w:color="auto"/>
            </w:tcBorders>
          </w:tcPr>
          <w:p w14:paraId="2AA4F6D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AE0DCEE"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50CA85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246" w:type="pct"/>
            <w:tcBorders>
              <w:top w:val="nil"/>
              <w:left w:val="nil"/>
              <w:bottom w:val="single" w:sz="4" w:space="0" w:color="auto"/>
              <w:right w:val="single" w:sz="4" w:space="0" w:color="auto"/>
            </w:tcBorders>
            <w:vAlign w:val="center"/>
            <w:hideMark/>
          </w:tcPr>
          <w:p w14:paraId="047BCB5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Điện áp làm việc định mức của thiết bị (Ue) (1 pha/ 3 pha) </w:t>
            </w:r>
          </w:p>
        </w:tc>
        <w:tc>
          <w:tcPr>
            <w:tcW w:w="555" w:type="pct"/>
            <w:tcBorders>
              <w:top w:val="nil"/>
              <w:left w:val="nil"/>
              <w:bottom w:val="single" w:sz="4" w:space="0" w:color="auto"/>
              <w:right w:val="single" w:sz="4" w:space="0" w:color="auto"/>
            </w:tcBorders>
            <w:vAlign w:val="center"/>
            <w:hideMark/>
          </w:tcPr>
          <w:p w14:paraId="1C346F1F"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VAC</w:t>
            </w:r>
          </w:p>
        </w:tc>
        <w:tc>
          <w:tcPr>
            <w:tcW w:w="2102" w:type="pct"/>
            <w:tcBorders>
              <w:top w:val="nil"/>
              <w:left w:val="nil"/>
              <w:bottom w:val="single" w:sz="4" w:space="0" w:color="auto"/>
              <w:right w:val="single" w:sz="4" w:space="0" w:color="auto"/>
            </w:tcBorders>
            <w:vAlign w:val="center"/>
            <w:hideMark/>
          </w:tcPr>
          <w:p w14:paraId="2297B9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230/400</w:t>
            </w:r>
          </w:p>
        </w:tc>
        <w:tc>
          <w:tcPr>
            <w:tcW w:w="627" w:type="pct"/>
            <w:tcBorders>
              <w:top w:val="nil"/>
              <w:left w:val="nil"/>
              <w:bottom w:val="single" w:sz="4" w:space="0" w:color="auto"/>
              <w:right w:val="single" w:sz="4" w:space="0" w:color="auto"/>
            </w:tcBorders>
          </w:tcPr>
          <w:p w14:paraId="31BAEB4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CAE36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4F8884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246" w:type="pct"/>
            <w:tcBorders>
              <w:top w:val="nil"/>
              <w:left w:val="nil"/>
              <w:bottom w:val="single" w:sz="4" w:space="0" w:color="auto"/>
              <w:right w:val="single" w:sz="4" w:space="0" w:color="auto"/>
            </w:tcBorders>
            <w:vAlign w:val="center"/>
            <w:hideMark/>
          </w:tcPr>
          <w:p w14:paraId="433D09C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Điện áp cách điện định mức (Ui)</w:t>
            </w:r>
          </w:p>
        </w:tc>
        <w:tc>
          <w:tcPr>
            <w:tcW w:w="555" w:type="pct"/>
            <w:tcBorders>
              <w:top w:val="nil"/>
              <w:left w:val="nil"/>
              <w:bottom w:val="single" w:sz="4" w:space="0" w:color="auto"/>
              <w:right w:val="single" w:sz="4" w:space="0" w:color="auto"/>
            </w:tcBorders>
            <w:vAlign w:val="center"/>
            <w:hideMark/>
          </w:tcPr>
          <w:p w14:paraId="17AD1B52"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VAC</w:t>
            </w:r>
          </w:p>
        </w:tc>
        <w:tc>
          <w:tcPr>
            <w:tcW w:w="2102" w:type="pct"/>
            <w:tcBorders>
              <w:top w:val="nil"/>
              <w:left w:val="nil"/>
              <w:bottom w:val="single" w:sz="4" w:space="0" w:color="auto"/>
              <w:right w:val="single" w:sz="4" w:space="0" w:color="auto"/>
            </w:tcBorders>
            <w:vAlign w:val="center"/>
            <w:hideMark/>
          </w:tcPr>
          <w:p w14:paraId="66FDCE36"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rPr>
              <w:t xml:space="preserve"> </w:t>
            </w:r>
            <w:r w:rsidRPr="00C47EC5">
              <w:rPr>
                <w:rFonts w:asciiTheme="majorHAnsi" w:hAnsiTheme="majorHAnsi" w:cstheme="majorHAnsi"/>
                <w:szCs w:val="24"/>
                <w:u w:val="single"/>
              </w:rPr>
              <w:t>&gt;</w:t>
            </w:r>
            <w:r w:rsidRPr="00C47EC5">
              <w:rPr>
                <w:rFonts w:asciiTheme="majorHAnsi" w:hAnsiTheme="majorHAnsi" w:cstheme="majorHAnsi"/>
                <w:szCs w:val="24"/>
              </w:rPr>
              <w:t xml:space="preserve"> 800 </w:t>
            </w:r>
          </w:p>
        </w:tc>
        <w:tc>
          <w:tcPr>
            <w:tcW w:w="627" w:type="pct"/>
            <w:tcBorders>
              <w:top w:val="nil"/>
              <w:left w:val="nil"/>
              <w:bottom w:val="single" w:sz="4" w:space="0" w:color="auto"/>
              <w:right w:val="single" w:sz="4" w:space="0" w:color="auto"/>
            </w:tcBorders>
          </w:tcPr>
          <w:p w14:paraId="31DCDB0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AAED9E4"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02837E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246" w:type="pct"/>
            <w:tcBorders>
              <w:top w:val="nil"/>
              <w:left w:val="nil"/>
              <w:bottom w:val="single" w:sz="4" w:space="0" w:color="auto"/>
              <w:right w:val="single" w:sz="4" w:space="0" w:color="auto"/>
            </w:tcBorders>
            <w:vAlign w:val="center"/>
            <w:hideMark/>
          </w:tcPr>
          <w:p w14:paraId="098D4DD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Mức chịu đựng điện áp xung định mức (Uimp)</w:t>
            </w:r>
          </w:p>
        </w:tc>
        <w:tc>
          <w:tcPr>
            <w:tcW w:w="555" w:type="pct"/>
            <w:tcBorders>
              <w:top w:val="nil"/>
              <w:left w:val="nil"/>
              <w:bottom w:val="single" w:sz="4" w:space="0" w:color="auto"/>
              <w:right w:val="single" w:sz="4" w:space="0" w:color="auto"/>
            </w:tcBorders>
            <w:vAlign w:val="center"/>
            <w:hideMark/>
          </w:tcPr>
          <w:p w14:paraId="0CEED7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kVp</w:t>
            </w:r>
          </w:p>
        </w:tc>
        <w:tc>
          <w:tcPr>
            <w:tcW w:w="2102" w:type="pct"/>
            <w:tcBorders>
              <w:top w:val="nil"/>
              <w:left w:val="nil"/>
              <w:bottom w:val="single" w:sz="4" w:space="0" w:color="auto"/>
              <w:right w:val="single" w:sz="4" w:space="0" w:color="auto"/>
            </w:tcBorders>
            <w:vAlign w:val="center"/>
            <w:hideMark/>
          </w:tcPr>
          <w:p w14:paraId="41BBE40F"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8</w:t>
            </w:r>
          </w:p>
        </w:tc>
        <w:tc>
          <w:tcPr>
            <w:tcW w:w="627" w:type="pct"/>
            <w:tcBorders>
              <w:top w:val="nil"/>
              <w:left w:val="nil"/>
              <w:bottom w:val="single" w:sz="4" w:space="0" w:color="auto"/>
              <w:right w:val="single" w:sz="4" w:space="0" w:color="auto"/>
            </w:tcBorders>
          </w:tcPr>
          <w:p w14:paraId="6028DCE3"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EA929DD" w14:textId="77777777" w:rsidTr="006D09A2">
        <w:trPr>
          <w:trHeight w:val="345"/>
        </w:trPr>
        <w:tc>
          <w:tcPr>
            <w:tcW w:w="470" w:type="pct"/>
            <w:tcBorders>
              <w:top w:val="nil"/>
              <w:left w:val="single" w:sz="4" w:space="0" w:color="auto"/>
              <w:bottom w:val="nil"/>
              <w:right w:val="single" w:sz="4" w:space="0" w:color="auto"/>
            </w:tcBorders>
            <w:vAlign w:val="center"/>
            <w:hideMark/>
          </w:tcPr>
          <w:p w14:paraId="40E9C9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246" w:type="pct"/>
            <w:tcBorders>
              <w:top w:val="nil"/>
              <w:left w:val="nil"/>
              <w:bottom w:val="nil"/>
              <w:right w:val="single" w:sz="4" w:space="0" w:color="auto"/>
            </w:tcBorders>
            <w:vAlign w:val="center"/>
            <w:hideMark/>
          </w:tcPr>
          <w:p w14:paraId="63D5035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Tần số định mức</w:t>
            </w:r>
          </w:p>
        </w:tc>
        <w:tc>
          <w:tcPr>
            <w:tcW w:w="555" w:type="pct"/>
            <w:tcBorders>
              <w:top w:val="nil"/>
              <w:left w:val="nil"/>
              <w:bottom w:val="nil"/>
              <w:right w:val="single" w:sz="4" w:space="0" w:color="auto"/>
            </w:tcBorders>
            <w:vAlign w:val="center"/>
            <w:hideMark/>
          </w:tcPr>
          <w:p w14:paraId="7DEF49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2102" w:type="pct"/>
            <w:tcBorders>
              <w:top w:val="nil"/>
              <w:left w:val="nil"/>
              <w:bottom w:val="nil"/>
              <w:right w:val="single" w:sz="4" w:space="0" w:color="auto"/>
            </w:tcBorders>
            <w:vAlign w:val="center"/>
            <w:hideMark/>
          </w:tcPr>
          <w:p w14:paraId="5FDBD7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27" w:type="pct"/>
            <w:tcBorders>
              <w:top w:val="nil"/>
              <w:left w:val="nil"/>
              <w:bottom w:val="nil"/>
              <w:right w:val="single" w:sz="4" w:space="0" w:color="auto"/>
            </w:tcBorders>
          </w:tcPr>
          <w:p w14:paraId="0FD8E3D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989439D" w14:textId="77777777" w:rsidTr="006D09A2">
        <w:trPr>
          <w:trHeight w:val="660"/>
        </w:trPr>
        <w:tc>
          <w:tcPr>
            <w:tcW w:w="470" w:type="pct"/>
            <w:tcBorders>
              <w:top w:val="single" w:sz="4" w:space="0" w:color="auto"/>
              <w:left w:val="single" w:sz="4" w:space="0" w:color="auto"/>
              <w:bottom w:val="single" w:sz="4" w:space="0" w:color="auto"/>
              <w:right w:val="single" w:sz="4" w:space="0" w:color="auto"/>
            </w:tcBorders>
            <w:vAlign w:val="center"/>
            <w:hideMark/>
          </w:tcPr>
          <w:p w14:paraId="0AB7C1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246" w:type="pct"/>
            <w:tcBorders>
              <w:top w:val="single" w:sz="4" w:space="0" w:color="auto"/>
              <w:left w:val="nil"/>
              <w:bottom w:val="single" w:sz="4" w:space="0" w:color="auto"/>
              <w:right w:val="single" w:sz="4" w:space="0" w:color="auto"/>
            </w:tcBorders>
            <w:vAlign w:val="center"/>
            <w:hideMark/>
          </w:tcPr>
          <w:p w14:paraId="468ED5A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Dòng điện làm việc liên tục định mức (In):</w:t>
            </w:r>
          </w:p>
        </w:tc>
        <w:tc>
          <w:tcPr>
            <w:tcW w:w="555" w:type="pct"/>
            <w:tcBorders>
              <w:top w:val="single" w:sz="4" w:space="0" w:color="auto"/>
              <w:left w:val="nil"/>
              <w:bottom w:val="single" w:sz="4" w:space="0" w:color="auto"/>
              <w:right w:val="single" w:sz="4" w:space="0" w:color="auto"/>
            </w:tcBorders>
            <w:vAlign w:val="center"/>
            <w:hideMark/>
          </w:tcPr>
          <w:p w14:paraId="70A667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2102" w:type="pct"/>
            <w:tcBorders>
              <w:top w:val="single" w:sz="4" w:space="0" w:color="auto"/>
              <w:left w:val="nil"/>
              <w:bottom w:val="single" w:sz="4" w:space="0" w:color="auto"/>
              <w:right w:val="single" w:sz="4" w:space="0" w:color="auto"/>
            </w:tcBorders>
            <w:vAlign w:val="center"/>
            <w:hideMark/>
          </w:tcPr>
          <w:p w14:paraId="3ACAE3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Tùy trường hợp cụ thể và nhu cầu thực tế, đơn vị lựa chọn loại MCCB với dòng định mức phù hợp</w:t>
            </w:r>
          </w:p>
        </w:tc>
        <w:tc>
          <w:tcPr>
            <w:tcW w:w="627" w:type="pct"/>
            <w:tcBorders>
              <w:top w:val="single" w:sz="4" w:space="0" w:color="auto"/>
              <w:left w:val="nil"/>
              <w:bottom w:val="single" w:sz="4" w:space="0" w:color="auto"/>
              <w:right w:val="single" w:sz="4" w:space="0" w:color="auto"/>
            </w:tcBorders>
          </w:tcPr>
          <w:p w14:paraId="1473CCE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53EC0B5"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61F3BB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5E71979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02 cực</w:t>
            </w:r>
          </w:p>
        </w:tc>
        <w:tc>
          <w:tcPr>
            <w:tcW w:w="555" w:type="pct"/>
            <w:tcBorders>
              <w:top w:val="nil"/>
              <w:left w:val="nil"/>
              <w:bottom w:val="single" w:sz="4" w:space="0" w:color="auto"/>
              <w:right w:val="single" w:sz="4" w:space="0" w:color="auto"/>
            </w:tcBorders>
            <w:vAlign w:val="center"/>
            <w:hideMark/>
          </w:tcPr>
          <w:p w14:paraId="46D0FA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5A1E7D1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 63, 80 (75), 100, 125 (120), 160, 200, 250, 320 (315), 400</w:t>
            </w:r>
          </w:p>
        </w:tc>
        <w:tc>
          <w:tcPr>
            <w:tcW w:w="627" w:type="pct"/>
            <w:tcBorders>
              <w:top w:val="nil"/>
              <w:left w:val="nil"/>
              <w:bottom w:val="single" w:sz="4" w:space="0" w:color="auto"/>
              <w:right w:val="single" w:sz="4" w:space="0" w:color="auto"/>
            </w:tcBorders>
          </w:tcPr>
          <w:p w14:paraId="5EB29D0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FE26897"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537384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11BC28F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03 cực/ 04 cực</w:t>
            </w:r>
          </w:p>
        </w:tc>
        <w:tc>
          <w:tcPr>
            <w:tcW w:w="555" w:type="pct"/>
            <w:tcBorders>
              <w:top w:val="nil"/>
              <w:left w:val="nil"/>
              <w:bottom w:val="single" w:sz="4" w:space="0" w:color="auto"/>
              <w:right w:val="single" w:sz="4" w:space="0" w:color="auto"/>
            </w:tcBorders>
            <w:vAlign w:val="center"/>
            <w:hideMark/>
          </w:tcPr>
          <w:p w14:paraId="7A7B4A3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66DA0C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 63, 80 (75), 100, 125 (120), 160, 200, 250, 320 (315), 400, 630 (600), 800, 1.000, 1.250(1.200), 1.600, 2.000, 2.500, 3.200</w:t>
            </w:r>
          </w:p>
        </w:tc>
        <w:tc>
          <w:tcPr>
            <w:tcW w:w="627" w:type="pct"/>
            <w:tcBorders>
              <w:top w:val="nil"/>
              <w:left w:val="nil"/>
              <w:bottom w:val="single" w:sz="4" w:space="0" w:color="auto"/>
              <w:right w:val="single" w:sz="4" w:space="0" w:color="auto"/>
            </w:tcBorders>
          </w:tcPr>
          <w:p w14:paraId="562AB80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C78EB5"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6BD33B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246" w:type="pct"/>
            <w:tcBorders>
              <w:top w:val="nil"/>
              <w:left w:val="nil"/>
              <w:bottom w:val="single" w:sz="4" w:space="0" w:color="auto"/>
              <w:right w:val="single" w:sz="4" w:space="0" w:color="auto"/>
            </w:tcBorders>
            <w:vAlign w:val="center"/>
            <w:hideMark/>
          </w:tcPr>
          <w:p w14:paraId="2198C50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Cấp phân loại chọn lọc</w:t>
            </w:r>
          </w:p>
        </w:tc>
        <w:tc>
          <w:tcPr>
            <w:tcW w:w="555" w:type="pct"/>
            <w:tcBorders>
              <w:top w:val="nil"/>
              <w:left w:val="nil"/>
              <w:bottom w:val="single" w:sz="4" w:space="0" w:color="auto"/>
              <w:right w:val="single" w:sz="4" w:space="0" w:color="auto"/>
            </w:tcBorders>
            <w:vAlign w:val="center"/>
            <w:hideMark/>
          </w:tcPr>
          <w:p w14:paraId="7CCACB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0AE7E5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Cấp A hoặc Cấp B</w:t>
            </w:r>
            <w:r w:rsidRPr="00C47EC5">
              <w:rPr>
                <w:rFonts w:asciiTheme="majorHAnsi" w:hAnsiTheme="majorHAnsi" w:cstheme="majorHAnsi"/>
                <w:szCs w:val="24"/>
              </w:rPr>
              <w:br/>
              <w:t>(Tùy chọn theo thiết kế)</w:t>
            </w:r>
          </w:p>
        </w:tc>
        <w:tc>
          <w:tcPr>
            <w:tcW w:w="627" w:type="pct"/>
            <w:tcBorders>
              <w:top w:val="nil"/>
              <w:left w:val="nil"/>
              <w:bottom w:val="single" w:sz="4" w:space="0" w:color="auto"/>
              <w:right w:val="single" w:sz="4" w:space="0" w:color="auto"/>
            </w:tcBorders>
          </w:tcPr>
          <w:p w14:paraId="7D50EE0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4A9CBA4" w14:textId="77777777" w:rsidTr="006D09A2">
        <w:trPr>
          <w:trHeight w:val="1485"/>
        </w:trPr>
        <w:tc>
          <w:tcPr>
            <w:tcW w:w="470" w:type="pct"/>
            <w:tcBorders>
              <w:top w:val="single" w:sz="4" w:space="0" w:color="auto"/>
              <w:left w:val="single" w:sz="4" w:space="0" w:color="auto"/>
              <w:bottom w:val="single" w:sz="4" w:space="0" w:color="auto"/>
              <w:right w:val="single" w:sz="4" w:space="0" w:color="auto"/>
            </w:tcBorders>
            <w:vAlign w:val="center"/>
            <w:hideMark/>
          </w:tcPr>
          <w:p w14:paraId="16BA70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246" w:type="pct"/>
            <w:tcBorders>
              <w:top w:val="single" w:sz="4" w:space="0" w:color="auto"/>
              <w:left w:val="nil"/>
              <w:bottom w:val="single" w:sz="4" w:space="0" w:color="auto"/>
              <w:right w:val="single" w:sz="4" w:space="0" w:color="auto"/>
            </w:tcBorders>
            <w:vAlign w:val="center"/>
            <w:hideMark/>
          </w:tcPr>
          <w:p w14:paraId="0977C1B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Khả năng cắt dòng ngắn mạch tới hạn định mức(Icu) ở điện áp làm việc định mức</w:t>
            </w:r>
          </w:p>
        </w:tc>
        <w:tc>
          <w:tcPr>
            <w:tcW w:w="555" w:type="pct"/>
            <w:tcBorders>
              <w:top w:val="single" w:sz="4" w:space="0" w:color="auto"/>
              <w:left w:val="single" w:sz="4" w:space="0" w:color="auto"/>
              <w:bottom w:val="single" w:sz="4" w:space="0" w:color="auto"/>
              <w:right w:val="single" w:sz="4" w:space="0" w:color="auto"/>
            </w:tcBorders>
            <w:vAlign w:val="center"/>
            <w:hideMark/>
          </w:tcPr>
          <w:p w14:paraId="524E70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2102" w:type="pct"/>
            <w:tcBorders>
              <w:top w:val="single" w:sz="4" w:space="0" w:color="auto"/>
              <w:left w:val="single" w:sz="4" w:space="0" w:color="auto"/>
              <w:bottom w:val="single" w:sz="4" w:space="0" w:color="auto"/>
              <w:right w:val="single" w:sz="4" w:space="0" w:color="auto"/>
            </w:tcBorders>
            <w:vAlign w:val="center"/>
            <w:hideMark/>
          </w:tcPr>
          <w:p w14:paraId="2646753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27" w:type="pct"/>
            <w:tcBorders>
              <w:top w:val="single" w:sz="4" w:space="0" w:color="auto"/>
              <w:left w:val="single" w:sz="4" w:space="0" w:color="auto"/>
              <w:bottom w:val="single" w:sz="4" w:space="0" w:color="auto"/>
              <w:right w:val="single" w:sz="4" w:space="0" w:color="auto"/>
            </w:tcBorders>
          </w:tcPr>
          <w:p w14:paraId="780BB84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BBE6972" w14:textId="77777777" w:rsidTr="006D09A2">
        <w:trPr>
          <w:trHeight w:val="345"/>
        </w:trPr>
        <w:tc>
          <w:tcPr>
            <w:tcW w:w="470" w:type="pct"/>
            <w:tcBorders>
              <w:top w:val="single" w:sz="4" w:space="0" w:color="auto"/>
              <w:left w:val="single" w:sz="4" w:space="0" w:color="auto"/>
              <w:bottom w:val="single" w:sz="4" w:space="0" w:color="auto"/>
              <w:right w:val="single" w:sz="4" w:space="0" w:color="auto"/>
            </w:tcBorders>
            <w:vAlign w:val="center"/>
            <w:hideMark/>
          </w:tcPr>
          <w:p w14:paraId="30F64D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single" w:sz="4" w:space="0" w:color="auto"/>
              <w:left w:val="nil"/>
              <w:bottom w:val="single" w:sz="4" w:space="0" w:color="auto"/>
              <w:right w:val="single" w:sz="4" w:space="0" w:color="auto"/>
            </w:tcBorders>
            <w:vAlign w:val="center"/>
            <w:hideMark/>
          </w:tcPr>
          <w:p w14:paraId="741A9CA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50-100A</w:t>
            </w:r>
          </w:p>
        </w:tc>
        <w:tc>
          <w:tcPr>
            <w:tcW w:w="555" w:type="pct"/>
            <w:tcBorders>
              <w:top w:val="single" w:sz="4" w:space="0" w:color="auto"/>
              <w:left w:val="nil"/>
              <w:bottom w:val="single" w:sz="4" w:space="0" w:color="auto"/>
              <w:right w:val="single" w:sz="4" w:space="0" w:color="auto"/>
            </w:tcBorders>
            <w:vAlign w:val="center"/>
            <w:hideMark/>
          </w:tcPr>
          <w:p w14:paraId="3BF99A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single" w:sz="4" w:space="0" w:color="auto"/>
              <w:left w:val="nil"/>
              <w:bottom w:val="single" w:sz="4" w:space="0" w:color="auto"/>
              <w:right w:val="single" w:sz="4" w:space="0" w:color="auto"/>
            </w:tcBorders>
            <w:vAlign w:val="center"/>
            <w:hideMark/>
          </w:tcPr>
          <w:p w14:paraId="71B37691"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25</w:t>
            </w:r>
          </w:p>
        </w:tc>
        <w:tc>
          <w:tcPr>
            <w:tcW w:w="627" w:type="pct"/>
            <w:tcBorders>
              <w:top w:val="single" w:sz="4" w:space="0" w:color="auto"/>
              <w:left w:val="nil"/>
              <w:bottom w:val="single" w:sz="4" w:space="0" w:color="auto"/>
              <w:right w:val="single" w:sz="4" w:space="0" w:color="auto"/>
            </w:tcBorders>
          </w:tcPr>
          <w:p w14:paraId="0CD89450"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5C887EE"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02E036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 xml:space="preserve"> </w:t>
            </w:r>
          </w:p>
        </w:tc>
        <w:tc>
          <w:tcPr>
            <w:tcW w:w="1246" w:type="pct"/>
            <w:tcBorders>
              <w:top w:val="nil"/>
              <w:left w:val="nil"/>
              <w:bottom w:val="single" w:sz="4" w:space="0" w:color="auto"/>
              <w:right w:val="single" w:sz="4" w:space="0" w:color="auto"/>
            </w:tcBorders>
            <w:vAlign w:val="center"/>
            <w:hideMark/>
          </w:tcPr>
          <w:p w14:paraId="6EA8B78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125-315A</w:t>
            </w:r>
          </w:p>
        </w:tc>
        <w:tc>
          <w:tcPr>
            <w:tcW w:w="555" w:type="pct"/>
            <w:tcBorders>
              <w:top w:val="nil"/>
              <w:left w:val="nil"/>
              <w:bottom w:val="single" w:sz="4" w:space="0" w:color="auto"/>
              <w:right w:val="single" w:sz="4" w:space="0" w:color="auto"/>
            </w:tcBorders>
            <w:vAlign w:val="center"/>
            <w:hideMark/>
          </w:tcPr>
          <w:p w14:paraId="5996B4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0585619D"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36</w:t>
            </w:r>
          </w:p>
        </w:tc>
        <w:tc>
          <w:tcPr>
            <w:tcW w:w="627" w:type="pct"/>
            <w:tcBorders>
              <w:top w:val="nil"/>
              <w:left w:val="nil"/>
              <w:bottom w:val="single" w:sz="4" w:space="0" w:color="auto"/>
              <w:right w:val="single" w:sz="4" w:space="0" w:color="auto"/>
            </w:tcBorders>
          </w:tcPr>
          <w:p w14:paraId="68FE7B2E"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9C71B5A"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79135E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7718431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320-800A</w:t>
            </w:r>
          </w:p>
        </w:tc>
        <w:tc>
          <w:tcPr>
            <w:tcW w:w="555" w:type="pct"/>
            <w:tcBorders>
              <w:top w:val="nil"/>
              <w:left w:val="nil"/>
              <w:bottom w:val="single" w:sz="4" w:space="0" w:color="auto"/>
              <w:right w:val="single" w:sz="4" w:space="0" w:color="auto"/>
            </w:tcBorders>
            <w:vAlign w:val="center"/>
            <w:hideMark/>
          </w:tcPr>
          <w:p w14:paraId="78D2CE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4A547BA5"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50</w:t>
            </w:r>
          </w:p>
        </w:tc>
        <w:tc>
          <w:tcPr>
            <w:tcW w:w="627" w:type="pct"/>
            <w:tcBorders>
              <w:top w:val="nil"/>
              <w:left w:val="nil"/>
              <w:bottom w:val="single" w:sz="4" w:space="0" w:color="auto"/>
              <w:right w:val="single" w:sz="4" w:space="0" w:color="auto"/>
            </w:tcBorders>
          </w:tcPr>
          <w:p w14:paraId="26183572"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31A32380"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367103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289B056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MCCB có In </w:t>
            </w:r>
            <w:r w:rsidRPr="00C47EC5">
              <w:rPr>
                <w:rFonts w:asciiTheme="majorHAnsi" w:hAnsiTheme="majorHAnsi" w:cstheme="majorHAnsi"/>
                <w:szCs w:val="24"/>
                <w:u w:val="single"/>
              </w:rPr>
              <w:t>&gt;</w:t>
            </w:r>
            <w:r w:rsidRPr="00C47EC5">
              <w:rPr>
                <w:rFonts w:asciiTheme="majorHAnsi" w:hAnsiTheme="majorHAnsi" w:cstheme="majorHAnsi"/>
                <w:szCs w:val="24"/>
              </w:rPr>
              <w:t xml:space="preserve"> 1.000A</w:t>
            </w:r>
          </w:p>
        </w:tc>
        <w:tc>
          <w:tcPr>
            <w:tcW w:w="555" w:type="pct"/>
            <w:tcBorders>
              <w:top w:val="nil"/>
              <w:left w:val="nil"/>
              <w:bottom w:val="single" w:sz="4" w:space="0" w:color="auto"/>
              <w:right w:val="single" w:sz="4" w:space="0" w:color="auto"/>
            </w:tcBorders>
            <w:vAlign w:val="center"/>
            <w:hideMark/>
          </w:tcPr>
          <w:p w14:paraId="5E2B8C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47B222D0"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65</w:t>
            </w:r>
          </w:p>
        </w:tc>
        <w:tc>
          <w:tcPr>
            <w:tcW w:w="627" w:type="pct"/>
            <w:tcBorders>
              <w:top w:val="nil"/>
              <w:left w:val="nil"/>
              <w:bottom w:val="single" w:sz="4" w:space="0" w:color="auto"/>
              <w:right w:val="single" w:sz="4" w:space="0" w:color="auto"/>
            </w:tcBorders>
          </w:tcPr>
          <w:p w14:paraId="17EE7249"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5DD0279"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5A95BC3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246" w:type="pct"/>
            <w:tcBorders>
              <w:top w:val="nil"/>
              <w:left w:val="nil"/>
              <w:bottom w:val="single" w:sz="4" w:space="0" w:color="auto"/>
              <w:right w:val="single" w:sz="4" w:space="0" w:color="auto"/>
            </w:tcBorders>
            <w:vAlign w:val="center"/>
            <w:hideMark/>
          </w:tcPr>
          <w:p w14:paraId="3D6183B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Khả năng cắt dòng ngắn mạch làm việc định mức (Ics) ở điện áp định mức</w:t>
            </w:r>
          </w:p>
        </w:tc>
        <w:tc>
          <w:tcPr>
            <w:tcW w:w="555" w:type="pct"/>
            <w:tcBorders>
              <w:top w:val="nil"/>
              <w:left w:val="nil"/>
              <w:bottom w:val="single" w:sz="4" w:space="0" w:color="auto"/>
              <w:right w:val="single" w:sz="4" w:space="0" w:color="auto"/>
            </w:tcBorders>
            <w:vAlign w:val="center"/>
            <w:hideMark/>
          </w:tcPr>
          <w:p w14:paraId="6106A3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2102" w:type="pct"/>
            <w:tcBorders>
              <w:top w:val="nil"/>
              <w:left w:val="nil"/>
              <w:bottom w:val="single" w:sz="4" w:space="0" w:color="auto"/>
              <w:right w:val="single" w:sz="4" w:space="0" w:color="auto"/>
            </w:tcBorders>
            <w:vAlign w:val="center"/>
            <w:hideMark/>
          </w:tcPr>
          <w:p w14:paraId="56C5C7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Ics = 100% Icu</w:t>
            </w:r>
          </w:p>
        </w:tc>
        <w:tc>
          <w:tcPr>
            <w:tcW w:w="627" w:type="pct"/>
            <w:tcBorders>
              <w:top w:val="nil"/>
              <w:left w:val="nil"/>
              <w:bottom w:val="single" w:sz="4" w:space="0" w:color="auto"/>
              <w:right w:val="single" w:sz="4" w:space="0" w:color="auto"/>
            </w:tcBorders>
          </w:tcPr>
          <w:p w14:paraId="7C8E303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7227FF8"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3AB4E1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246" w:type="pct"/>
            <w:tcBorders>
              <w:top w:val="nil"/>
              <w:left w:val="nil"/>
              <w:bottom w:val="single" w:sz="4" w:space="0" w:color="auto"/>
              <w:right w:val="single" w:sz="4" w:space="0" w:color="auto"/>
            </w:tcBorders>
            <w:vAlign w:val="center"/>
            <w:hideMark/>
          </w:tcPr>
          <w:p w14:paraId="483259D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Số lần thao tác không cần bảo trì (độ bền cơ/điện) tối thiểu</w:t>
            </w:r>
          </w:p>
        </w:tc>
        <w:tc>
          <w:tcPr>
            <w:tcW w:w="555" w:type="pct"/>
            <w:tcBorders>
              <w:top w:val="nil"/>
              <w:left w:val="nil"/>
              <w:bottom w:val="single" w:sz="4" w:space="0" w:color="auto"/>
              <w:right w:val="single" w:sz="4" w:space="0" w:color="auto"/>
            </w:tcBorders>
            <w:vAlign w:val="center"/>
            <w:hideMark/>
          </w:tcPr>
          <w:p w14:paraId="4EADAE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Lần</w:t>
            </w:r>
          </w:p>
        </w:tc>
        <w:tc>
          <w:tcPr>
            <w:tcW w:w="2102" w:type="pct"/>
            <w:tcBorders>
              <w:top w:val="nil"/>
              <w:left w:val="nil"/>
              <w:bottom w:val="single" w:sz="4" w:space="0" w:color="auto"/>
              <w:right w:val="single" w:sz="4" w:space="0" w:color="auto"/>
            </w:tcBorders>
            <w:vAlign w:val="center"/>
            <w:hideMark/>
          </w:tcPr>
          <w:p w14:paraId="780C48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 tải/có tải ở dòng định mức)</w:t>
            </w:r>
          </w:p>
        </w:tc>
        <w:tc>
          <w:tcPr>
            <w:tcW w:w="627" w:type="pct"/>
            <w:tcBorders>
              <w:top w:val="nil"/>
              <w:left w:val="nil"/>
              <w:bottom w:val="single" w:sz="4" w:space="0" w:color="auto"/>
              <w:right w:val="single" w:sz="4" w:space="0" w:color="auto"/>
            </w:tcBorders>
          </w:tcPr>
          <w:p w14:paraId="0A36107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6C312DB"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619425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0B7592B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50-100A</w:t>
            </w:r>
          </w:p>
        </w:tc>
        <w:tc>
          <w:tcPr>
            <w:tcW w:w="555" w:type="pct"/>
            <w:tcBorders>
              <w:top w:val="nil"/>
              <w:left w:val="nil"/>
              <w:bottom w:val="single" w:sz="4" w:space="0" w:color="auto"/>
              <w:right w:val="single" w:sz="4" w:space="0" w:color="auto"/>
            </w:tcBorders>
            <w:vAlign w:val="center"/>
            <w:hideMark/>
          </w:tcPr>
          <w:p w14:paraId="388989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0F6862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8.500/1.500</w:t>
            </w:r>
          </w:p>
        </w:tc>
        <w:tc>
          <w:tcPr>
            <w:tcW w:w="627" w:type="pct"/>
            <w:tcBorders>
              <w:top w:val="nil"/>
              <w:left w:val="nil"/>
              <w:bottom w:val="single" w:sz="4" w:space="0" w:color="auto"/>
              <w:right w:val="single" w:sz="4" w:space="0" w:color="auto"/>
            </w:tcBorders>
          </w:tcPr>
          <w:p w14:paraId="32A3F38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D09A7F"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14B742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5590A45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125-315A</w:t>
            </w:r>
          </w:p>
        </w:tc>
        <w:tc>
          <w:tcPr>
            <w:tcW w:w="555" w:type="pct"/>
            <w:tcBorders>
              <w:top w:val="nil"/>
              <w:left w:val="nil"/>
              <w:bottom w:val="single" w:sz="4" w:space="0" w:color="auto"/>
              <w:right w:val="single" w:sz="4" w:space="0" w:color="auto"/>
            </w:tcBorders>
            <w:vAlign w:val="center"/>
            <w:hideMark/>
          </w:tcPr>
          <w:p w14:paraId="28FCA6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7F7FAB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7.000/1.000</w:t>
            </w:r>
          </w:p>
        </w:tc>
        <w:tc>
          <w:tcPr>
            <w:tcW w:w="627" w:type="pct"/>
            <w:tcBorders>
              <w:top w:val="nil"/>
              <w:left w:val="nil"/>
              <w:bottom w:val="single" w:sz="4" w:space="0" w:color="auto"/>
              <w:right w:val="single" w:sz="4" w:space="0" w:color="auto"/>
            </w:tcBorders>
          </w:tcPr>
          <w:p w14:paraId="5FDB36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E6B2A42"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18C3FB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31874C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320-630A</w:t>
            </w:r>
          </w:p>
        </w:tc>
        <w:tc>
          <w:tcPr>
            <w:tcW w:w="555" w:type="pct"/>
            <w:tcBorders>
              <w:top w:val="nil"/>
              <w:left w:val="nil"/>
              <w:bottom w:val="single" w:sz="4" w:space="0" w:color="auto"/>
              <w:right w:val="single" w:sz="4" w:space="0" w:color="auto"/>
            </w:tcBorders>
            <w:vAlign w:val="center"/>
            <w:hideMark/>
          </w:tcPr>
          <w:p w14:paraId="2E7BA2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581E5D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4.000/1.000</w:t>
            </w:r>
          </w:p>
        </w:tc>
        <w:tc>
          <w:tcPr>
            <w:tcW w:w="627" w:type="pct"/>
            <w:tcBorders>
              <w:top w:val="nil"/>
              <w:left w:val="nil"/>
              <w:bottom w:val="single" w:sz="4" w:space="0" w:color="auto"/>
              <w:right w:val="single" w:sz="4" w:space="0" w:color="auto"/>
            </w:tcBorders>
          </w:tcPr>
          <w:p w14:paraId="1FEE923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626F76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1040F24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269A7E0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MCCB có 630 &lt; In </w:t>
            </w:r>
            <w:r w:rsidRPr="00C47EC5">
              <w:rPr>
                <w:rFonts w:asciiTheme="majorHAnsi" w:hAnsiTheme="majorHAnsi" w:cstheme="majorHAnsi"/>
                <w:szCs w:val="24"/>
                <w:u w:val="single"/>
              </w:rPr>
              <w:t>&lt;</w:t>
            </w:r>
            <w:r w:rsidRPr="00C47EC5">
              <w:rPr>
                <w:rFonts w:asciiTheme="majorHAnsi" w:hAnsiTheme="majorHAnsi" w:cstheme="majorHAnsi"/>
                <w:szCs w:val="24"/>
              </w:rPr>
              <w:t xml:space="preserve"> 2.500A</w:t>
            </w:r>
          </w:p>
        </w:tc>
        <w:tc>
          <w:tcPr>
            <w:tcW w:w="555" w:type="pct"/>
            <w:tcBorders>
              <w:top w:val="nil"/>
              <w:left w:val="nil"/>
              <w:bottom w:val="single" w:sz="4" w:space="0" w:color="auto"/>
              <w:right w:val="single" w:sz="4" w:space="0" w:color="auto"/>
            </w:tcBorders>
            <w:vAlign w:val="center"/>
            <w:hideMark/>
          </w:tcPr>
          <w:p w14:paraId="0FE0D6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3F9BCD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2.500/500</w:t>
            </w:r>
          </w:p>
        </w:tc>
        <w:tc>
          <w:tcPr>
            <w:tcW w:w="627" w:type="pct"/>
            <w:tcBorders>
              <w:top w:val="nil"/>
              <w:left w:val="nil"/>
              <w:bottom w:val="single" w:sz="4" w:space="0" w:color="auto"/>
              <w:right w:val="single" w:sz="4" w:space="0" w:color="auto"/>
            </w:tcBorders>
          </w:tcPr>
          <w:p w14:paraId="5739F98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D5D156"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7FEEF7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0DA1657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MCCB có In </w:t>
            </w:r>
            <w:r w:rsidRPr="00C47EC5">
              <w:rPr>
                <w:rFonts w:asciiTheme="majorHAnsi" w:hAnsiTheme="majorHAnsi" w:cstheme="majorHAnsi"/>
                <w:szCs w:val="24"/>
                <w:u w:val="single"/>
              </w:rPr>
              <w:t>&gt;</w:t>
            </w:r>
            <w:r w:rsidRPr="00C47EC5">
              <w:rPr>
                <w:rFonts w:asciiTheme="majorHAnsi" w:hAnsiTheme="majorHAnsi" w:cstheme="majorHAnsi"/>
                <w:szCs w:val="24"/>
              </w:rPr>
              <w:t xml:space="preserve"> 2.500A</w:t>
            </w:r>
          </w:p>
        </w:tc>
        <w:tc>
          <w:tcPr>
            <w:tcW w:w="555" w:type="pct"/>
            <w:tcBorders>
              <w:top w:val="nil"/>
              <w:left w:val="nil"/>
              <w:bottom w:val="single" w:sz="4" w:space="0" w:color="auto"/>
              <w:right w:val="single" w:sz="4" w:space="0" w:color="auto"/>
            </w:tcBorders>
            <w:vAlign w:val="center"/>
            <w:hideMark/>
          </w:tcPr>
          <w:p w14:paraId="03BE85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3F15A3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1.500/500</w:t>
            </w:r>
          </w:p>
        </w:tc>
        <w:tc>
          <w:tcPr>
            <w:tcW w:w="627" w:type="pct"/>
            <w:tcBorders>
              <w:top w:val="nil"/>
              <w:left w:val="nil"/>
              <w:bottom w:val="single" w:sz="4" w:space="0" w:color="auto"/>
              <w:right w:val="single" w:sz="4" w:space="0" w:color="auto"/>
            </w:tcBorders>
          </w:tcPr>
          <w:p w14:paraId="3C3016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47EBA6"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74CC9F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246" w:type="pct"/>
            <w:tcBorders>
              <w:top w:val="nil"/>
              <w:left w:val="nil"/>
              <w:bottom w:val="single" w:sz="4" w:space="0" w:color="auto"/>
              <w:right w:val="single" w:sz="4" w:space="0" w:color="auto"/>
            </w:tcBorders>
            <w:vAlign w:val="center"/>
            <w:hideMark/>
          </w:tcPr>
          <w:p w14:paraId="691ECAE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Phụ kiện đi kèm:  </w:t>
            </w:r>
          </w:p>
        </w:tc>
        <w:tc>
          <w:tcPr>
            <w:tcW w:w="555" w:type="pct"/>
            <w:tcBorders>
              <w:top w:val="nil"/>
              <w:left w:val="nil"/>
              <w:bottom w:val="single" w:sz="4" w:space="0" w:color="auto"/>
              <w:right w:val="single" w:sz="4" w:space="0" w:color="auto"/>
            </w:tcBorders>
            <w:vAlign w:val="center"/>
            <w:hideMark/>
          </w:tcPr>
          <w:p w14:paraId="5D5A57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6DD71A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27" w:type="pct"/>
            <w:tcBorders>
              <w:top w:val="nil"/>
              <w:left w:val="nil"/>
              <w:bottom w:val="single" w:sz="4" w:space="0" w:color="auto"/>
              <w:right w:val="single" w:sz="4" w:space="0" w:color="auto"/>
            </w:tcBorders>
          </w:tcPr>
          <w:p w14:paraId="7014067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D251040"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21282D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18.1</w:t>
            </w:r>
          </w:p>
        </w:tc>
        <w:tc>
          <w:tcPr>
            <w:tcW w:w="1246" w:type="pct"/>
            <w:tcBorders>
              <w:top w:val="nil"/>
              <w:left w:val="nil"/>
              <w:bottom w:val="single" w:sz="4" w:space="0" w:color="auto"/>
              <w:right w:val="single" w:sz="4" w:space="0" w:color="auto"/>
            </w:tcBorders>
            <w:vAlign w:val="center"/>
            <w:hideMark/>
          </w:tcPr>
          <w:p w14:paraId="1D788E2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Đầu cực loại bu lông hoặc đinh ốc</w:t>
            </w:r>
          </w:p>
        </w:tc>
        <w:tc>
          <w:tcPr>
            <w:tcW w:w="555" w:type="pct"/>
            <w:tcBorders>
              <w:top w:val="nil"/>
              <w:left w:val="nil"/>
              <w:bottom w:val="single" w:sz="4" w:space="0" w:color="auto"/>
              <w:right w:val="single" w:sz="4" w:space="0" w:color="auto"/>
            </w:tcBorders>
            <w:vAlign w:val="center"/>
            <w:hideMark/>
          </w:tcPr>
          <w:p w14:paraId="34F299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9F8B9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Bao gồm</w:t>
            </w:r>
          </w:p>
        </w:tc>
        <w:tc>
          <w:tcPr>
            <w:tcW w:w="627" w:type="pct"/>
            <w:tcBorders>
              <w:top w:val="nil"/>
              <w:left w:val="nil"/>
              <w:bottom w:val="single" w:sz="4" w:space="0" w:color="auto"/>
              <w:right w:val="single" w:sz="4" w:space="0" w:color="auto"/>
            </w:tcBorders>
          </w:tcPr>
          <w:p w14:paraId="35F8997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2E1CCA"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31ED37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18.2</w:t>
            </w:r>
          </w:p>
        </w:tc>
        <w:tc>
          <w:tcPr>
            <w:tcW w:w="1246" w:type="pct"/>
            <w:tcBorders>
              <w:top w:val="nil"/>
              <w:left w:val="nil"/>
              <w:bottom w:val="single" w:sz="4" w:space="0" w:color="auto"/>
              <w:right w:val="single" w:sz="4" w:space="0" w:color="auto"/>
            </w:tcBorders>
            <w:vAlign w:val="center"/>
            <w:hideMark/>
          </w:tcPr>
          <w:p w14:paraId="7482711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Nút nhấn cắt khẩn cấp màu đỏ</w:t>
            </w:r>
          </w:p>
        </w:tc>
        <w:tc>
          <w:tcPr>
            <w:tcW w:w="555" w:type="pct"/>
            <w:tcBorders>
              <w:top w:val="nil"/>
              <w:left w:val="nil"/>
              <w:bottom w:val="single" w:sz="4" w:space="0" w:color="auto"/>
              <w:right w:val="single" w:sz="4" w:space="0" w:color="auto"/>
            </w:tcBorders>
            <w:vAlign w:val="center"/>
            <w:hideMark/>
          </w:tcPr>
          <w:p w14:paraId="4B3858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BA79F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Bao gồm</w:t>
            </w:r>
          </w:p>
        </w:tc>
        <w:tc>
          <w:tcPr>
            <w:tcW w:w="627" w:type="pct"/>
            <w:tcBorders>
              <w:top w:val="nil"/>
              <w:left w:val="nil"/>
              <w:bottom w:val="single" w:sz="4" w:space="0" w:color="auto"/>
              <w:right w:val="single" w:sz="4" w:space="0" w:color="auto"/>
            </w:tcBorders>
          </w:tcPr>
          <w:p w14:paraId="78B1419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FF7460A" w14:textId="77777777" w:rsidTr="006D09A2">
        <w:trPr>
          <w:trHeight w:val="540"/>
        </w:trPr>
        <w:tc>
          <w:tcPr>
            <w:tcW w:w="470" w:type="pct"/>
            <w:vMerge w:val="restart"/>
            <w:tcBorders>
              <w:top w:val="nil"/>
              <w:left w:val="single" w:sz="4" w:space="0" w:color="auto"/>
              <w:bottom w:val="single" w:sz="4" w:space="0" w:color="auto"/>
              <w:right w:val="single" w:sz="4" w:space="0" w:color="auto"/>
            </w:tcBorders>
            <w:vAlign w:val="center"/>
            <w:hideMark/>
          </w:tcPr>
          <w:p w14:paraId="5B1350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18.3</w:t>
            </w:r>
          </w:p>
        </w:tc>
        <w:tc>
          <w:tcPr>
            <w:tcW w:w="1246" w:type="pct"/>
            <w:vMerge w:val="restart"/>
            <w:tcBorders>
              <w:top w:val="nil"/>
              <w:left w:val="single" w:sz="4" w:space="0" w:color="auto"/>
              <w:bottom w:val="single" w:sz="4" w:space="0" w:color="auto"/>
              <w:right w:val="single" w:sz="4" w:space="0" w:color="auto"/>
            </w:tcBorders>
            <w:vAlign w:val="center"/>
            <w:hideMark/>
          </w:tcPr>
          <w:p w14:paraId="0F08921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Thanh nối dài và mở rộng đầu cực đấu nối bằng đồng mạ thiếc (spreaders) (tùy chọn theo nhu cầu thiết kế)</w:t>
            </w:r>
          </w:p>
        </w:tc>
        <w:tc>
          <w:tcPr>
            <w:tcW w:w="555" w:type="pct"/>
            <w:vMerge w:val="restart"/>
            <w:tcBorders>
              <w:top w:val="nil"/>
              <w:left w:val="single" w:sz="4" w:space="0" w:color="auto"/>
              <w:bottom w:val="single" w:sz="4" w:space="0" w:color="000000"/>
              <w:right w:val="single" w:sz="4" w:space="0" w:color="auto"/>
            </w:tcBorders>
            <w:vAlign w:val="center"/>
            <w:hideMark/>
          </w:tcPr>
          <w:p w14:paraId="56D879C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9C3CA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06 miếng (đối với MCCB 3 cực)</w:t>
            </w:r>
          </w:p>
        </w:tc>
        <w:tc>
          <w:tcPr>
            <w:tcW w:w="627" w:type="pct"/>
            <w:tcBorders>
              <w:top w:val="nil"/>
              <w:left w:val="nil"/>
              <w:bottom w:val="single" w:sz="4" w:space="0" w:color="auto"/>
              <w:right w:val="single" w:sz="4" w:space="0" w:color="auto"/>
            </w:tcBorders>
          </w:tcPr>
          <w:p w14:paraId="773539C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E5C240" w14:textId="77777777" w:rsidTr="006D09A2">
        <w:trPr>
          <w:trHeight w:val="540"/>
        </w:trPr>
        <w:tc>
          <w:tcPr>
            <w:tcW w:w="470" w:type="pct"/>
            <w:vMerge/>
            <w:tcBorders>
              <w:top w:val="nil"/>
              <w:left w:val="single" w:sz="4" w:space="0" w:color="auto"/>
              <w:bottom w:val="single" w:sz="4" w:space="0" w:color="auto"/>
              <w:right w:val="single" w:sz="4" w:space="0" w:color="auto"/>
            </w:tcBorders>
            <w:vAlign w:val="center"/>
            <w:hideMark/>
          </w:tcPr>
          <w:p w14:paraId="5C46BC15" w14:textId="77777777" w:rsidR="000F5B42" w:rsidRPr="00C47EC5" w:rsidRDefault="000F5B42" w:rsidP="00C47EC5">
            <w:pPr>
              <w:spacing w:before="20" w:after="20"/>
              <w:ind w:left="-57"/>
              <w:rPr>
                <w:rFonts w:asciiTheme="majorHAnsi" w:hAnsiTheme="majorHAnsi" w:cstheme="majorHAnsi"/>
                <w:szCs w:val="24"/>
              </w:rPr>
            </w:pPr>
          </w:p>
        </w:tc>
        <w:tc>
          <w:tcPr>
            <w:tcW w:w="1246" w:type="pct"/>
            <w:vMerge/>
            <w:tcBorders>
              <w:top w:val="nil"/>
              <w:left w:val="single" w:sz="4" w:space="0" w:color="auto"/>
              <w:bottom w:val="single" w:sz="4" w:space="0" w:color="auto"/>
              <w:right w:val="single" w:sz="4" w:space="0" w:color="auto"/>
            </w:tcBorders>
            <w:vAlign w:val="center"/>
            <w:hideMark/>
          </w:tcPr>
          <w:p w14:paraId="20AA524A" w14:textId="77777777" w:rsidR="000F5B42" w:rsidRPr="00C47EC5" w:rsidRDefault="000F5B42" w:rsidP="00C47EC5">
            <w:pPr>
              <w:spacing w:before="20" w:after="20"/>
              <w:ind w:left="-57"/>
              <w:rPr>
                <w:rFonts w:asciiTheme="majorHAnsi" w:hAnsiTheme="majorHAnsi" w:cstheme="majorHAnsi"/>
                <w:szCs w:val="24"/>
              </w:rPr>
            </w:pPr>
          </w:p>
        </w:tc>
        <w:tc>
          <w:tcPr>
            <w:tcW w:w="555" w:type="pct"/>
            <w:vMerge/>
            <w:tcBorders>
              <w:top w:val="nil"/>
              <w:left w:val="single" w:sz="4" w:space="0" w:color="auto"/>
              <w:bottom w:val="single" w:sz="4" w:space="0" w:color="000000"/>
              <w:right w:val="single" w:sz="4" w:space="0" w:color="auto"/>
            </w:tcBorders>
            <w:vAlign w:val="center"/>
            <w:hideMark/>
          </w:tcPr>
          <w:p w14:paraId="4123A07F" w14:textId="77777777" w:rsidR="000F5B42" w:rsidRPr="00C47EC5" w:rsidRDefault="000F5B42" w:rsidP="00C47EC5">
            <w:pPr>
              <w:spacing w:before="20" w:after="20"/>
              <w:ind w:left="-57"/>
              <w:rPr>
                <w:rFonts w:asciiTheme="majorHAnsi" w:hAnsiTheme="majorHAnsi" w:cstheme="majorHAnsi"/>
                <w:szCs w:val="24"/>
              </w:rPr>
            </w:pPr>
          </w:p>
        </w:tc>
        <w:tc>
          <w:tcPr>
            <w:tcW w:w="2102" w:type="pct"/>
            <w:tcBorders>
              <w:top w:val="nil"/>
              <w:left w:val="nil"/>
              <w:bottom w:val="single" w:sz="4" w:space="0" w:color="auto"/>
              <w:right w:val="single" w:sz="4" w:space="0" w:color="auto"/>
            </w:tcBorders>
            <w:vAlign w:val="center"/>
            <w:hideMark/>
          </w:tcPr>
          <w:p w14:paraId="0ED10A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04 miếng (đối với MCCB 2 cực)</w:t>
            </w:r>
          </w:p>
        </w:tc>
        <w:tc>
          <w:tcPr>
            <w:tcW w:w="627" w:type="pct"/>
            <w:tcBorders>
              <w:top w:val="nil"/>
              <w:left w:val="nil"/>
              <w:bottom w:val="single" w:sz="4" w:space="0" w:color="auto"/>
              <w:right w:val="single" w:sz="4" w:space="0" w:color="auto"/>
            </w:tcBorders>
          </w:tcPr>
          <w:p w14:paraId="047EF76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9FCA9D" w14:textId="77777777" w:rsidTr="006D09A2">
        <w:trPr>
          <w:trHeight w:val="345"/>
        </w:trPr>
        <w:tc>
          <w:tcPr>
            <w:tcW w:w="470" w:type="pct"/>
            <w:vMerge w:val="restart"/>
            <w:tcBorders>
              <w:top w:val="nil"/>
              <w:left w:val="single" w:sz="4" w:space="0" w:color="auto"/>
              <w:bottom w:val="single" w:sz="4" w:space="0" w:color="auto"/>
              <w:right w:val="single" w:sz="4" w:space="0" w:color="auto"/>
            </w:tcBorders>
            <w:vAlign w:val="center"/>
            <w:hideMark/>
          </w:tcPr>
          <w:p w14:paraId="2A59BB9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18.4</w:t>
            </w:r>
          </w:p>
        </w:tc>
        <w:tc>
          <w:tcPr>
            <w:tcW w:w="1246" w:type="pct"/>
            <w:vMerge w:val="restart"/>
            <w:tcBorders>
              <w:top w:val="nil"/>
              <w:left w:val="single" w:sz="4" w:space="0" w:color="auto"/>
              <w:bottom w:val="single" w:sz="4" w:space="0" w:color="auto"/>
              <w:right w:val="single" w:sz="4" w:space="0" w:color="auto"/>
            </w:tcBorders>
            <w:vAlign w:val="center"/>
            <w:hideMark/>
          </w:tcPr>
          <w:p w14:paraId="4F7E350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Vách ngăn cách điện giữa các pha (interphase barriers)</w:t>
            </w:r>
          </w:p>
        </w:tc>
        <w:tc>
          <w:tcPr>
            <w:tcW w:w="555" w:type="pct"/>
            <w:vMerge w:val="restart"/>
            <w:tcBorders>
              <w:top w:val="nil"/>
              <w:left w:val="single" w:sz="4" w:space="0" w:color="auto"/>
              <w:bottom w:val="single" w:sz="4" w:space="0" w:color="000000"/>
              <w:right w:val="single" w:sz="4" w:space="0" w:color="auto"/>
            </w:tcBorders>
            <w:vAlign w:val="center"/>
            <w:hideMark/>
          </w:tcPr>
          <w:p w14:paraId="37C4DE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168F2A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04 miếng (đối với MCCB 3 cực)</w:t>
            </w:r>
          </w:p>
        </w:tc>
        <w:tc>
          <w:tcPr>
            <w:tcW w:w="627" w:type="pct"/>
            <w:tcBorders>
              <w:top w:val="nil"/>
              <w:left w:val="nil"/>
              <w:bottom w:val="single" w:sz="4" w:space="0" w:color="auto"/>
              <w:right w:val="single" w:sz="4" w:space="0" w:color="auto"/>
            </w:tcBorders>
          </w:tcPr>
          <w:p w14:paraId="0D5E1D8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4910355" w14:textId="77777777" w:rsidTr="006D09A2">
        <w:trPr>
          <w:trHeight w:val="345"/>
        </w:trPr>
        <w:tc>
          <w:tcPr>
            <w:tcW w:w="470" w:type="pct"/>
            <w:vMerge/>
            <w:tcBorders>
              <w:top w:val="nil"/>
              <w:left w:val="single" w:sz="4" w:space="0" w:color="auto"/>
              <w:bottom w:val="single" w:sz="4" w:space="0" w:color="auto"/>
              <w:right w:val="single" w:sz="4" w:space="0" w:color="auto"/>
            </w:tcBorders>
            <w:vAlign w:val="center"/>
            <w:hideMark/>
          </w:tcPr>
          <w:p w14:paraId="032CCB92" w14:textId="77777777" w:rsidR="000F5B42" w:rsidRPr="00C47EC5" w:rsidRDefault="000F5B42" w:rsidP="00C47EC5">
            <w:pPr>
              <w:spacing w:before="20" w:after="20"/>
              <w:ind w:left="-57"/>
              <w:rPr>
                <w:rFonts w:asciiTheme="majorHAnsi" w:hAnsiTheme="majorHAnsi" w:cstheme="majorHAnsi"/>
                <w:szCs w:val="24"/>
              </w:rPr>
            </w:pPr>
          </w:p>
        </w:tc>
        <w:tc>
          <w:tcPr>
            <w:tcW w:w="1246" w:type="pct"/>
            <w:vMerge/>
            <w:tcBorders>
              <w:top w:val="nil"/>
              <w:left w:val="single" w:sz="4" w:space="0" w:color="auto"/>
              <w:bottom w:val="single" w:sz="4" w:space="0" w:color="auto"/>
              <w:right w:val="single" w:sz="4" w:space="0" w:color="auto"/>
            </w:tcBorders>
            <w:vAlign w:val="center"/>
            <w:hideMark/>
          </w:tcPr>
          <w:p w14:paraId="688A4E1E" w14:textId="77777777" w:rsidR="000F5B42" w:rsidRPr="00C47EC5" w:rsidRDefault="000F5B42" w:rsidP="00C47EC5">
            <w:pPr>
              <w:spacing w:before="20" w:after="20"/>
              <w:ind w:left="-57"/>
              <w:rPr>
                <w:rFonts w:asciiTheme="majorHAnsi" w:hAnsiTheme="majorHAnsi" w:cstheme="majorHAnsi"/>
                <w:szCs w:val="24"/>
              </w:rPr>
            </w:pPr>
          </w:p>
        </w:tc>
        <w:tc>
          <w:tcPr>
            <w:tcW w:w="555" w:type="pct"/>
            <w:vMerge/>
            <w:tcBorders>
              <w:top w:val="nil"/>
              <w:left w:val="single" w:sz="4" w:space="0" w:color="auto"/>
              <w:bottom w:val="single" w:sz="4" w:space="0" w:color="000000"/>
              <w:right w:val="single" w:sz="4" w:space="0" w:color="auto"/>
            </w:tcBorders>
            <w:vAlign w:val="center"/>
            <w:hideMark/>
          </w:tcPr>
          <w:p w14:paraId="1CE3C9F1" w14:textId="77777777" w:rsidR="000F5B42" w:rsidRPr="00C47EC5" w:rsidRDefault="000F5B42" w:rsidP="00C47EC5">
            <w:pPr>
              <w:spacing w:before="20" w:after="20"/>
              <w:ind w:left="-57"/>
              <w:rPr>
                <w:rFonts w:asciiTheme="majorHAnsi" w:hAnsiTheme="majorHAnsi" w:cstheme="majorHAnsi"/>
                <w:szCs w:val="24"/>
              </w:rPr>
            </w:pPr>
          </w:p>
        </w:tc>
        <w:tc>
          <w:tcPr>
            <w:tcW w:w="2102" w:type="pct"/>
            <w:tcBorders>
              <w:top w:val="nil"/>
              <w:left w:val="nil"/>
              <w:bottom w:val="single" w:sz="4" w:space="0" w:color="auto"/>
              <w:right w:val="single" w:sz="4" w:space="0" w:color="auto"/>
            </w:tcBorders>
            <w:vAlign w:val="center"/>
            <w:hideMark/>
          </w:tcPr>
          <w:p w14:paraId="69C6E2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 miếng (đối với MCCB 2 cực)</w:t>
            </w:r>
          </w:p>
        </w:tc>
        <w:tc>
          <w:tcPr>
            <w:tcW w:w="627" w:type="pct"/>
            <w:tcBorders>
              <w:top w:val="nil"/>
              <w:left w:val="nil"/>
              <w:bottom w:val="single" w:sz="4" w:space="0" w:color="auto"/>
              <w:right w:val="single" w:sz="4" w:space="0" w:color="auto"/>
            </w:tcBorders>
          </w:tcPr>
          <w:p w14:paraId="0DE7E6E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FC6378"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1A3993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18.5</w:t>
            </w:r>
          </w:p>
        </w:tc>
        <w:tc>
          <w:tcPr>
            <w:tcW w:w="1246" w:type="pct"/>
            <w:tcBorders>
              <w:top w:val="nil"/>
              <w:left w:val="nil"/>
              <w:bottom w:val="single" w:sz="4" w:space="0" w:color="auto"/>
              <w:right w:val="single" w:sz="4" w:space="0" w:color="auto"/>
            </w:tcBorders>
            <w:vAlign w:val="center"/>
            <w:hideMark/>
          </w:tcPr>
          <w:p w14:paraId="2DD0AB4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Mạch phụ và mạch điều khiển phục vụ thao tác đóng cắt MCCB bằng điện</w:t>
            </w:r>
          </w:p>
        </w:tc>
        <w:tc>
          <w:tcPr>
            <w:tcW w:w="555" w:type="pct"/>
            <w:tcBorders>
              <w:top w:val="nil"/>
              <w:left w:val="nil"/>
              <w:bottom w:val="single" w:sz="4" w:space="0" w:color="auto"/>
              <w:right w:val="single" w:sz="4" w:space="0" w:color="auto"/>
            </w:tcBorders>
            <w:vAlign w:val="center"/>
            <w:hideMark/>
          </w:tcPr>
          <w:p w14:paraId="39485D0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102" w:type="pct"/>
            <w:tcBorders>
              <w:top w:val="nil"/>
              <w:left w:val="nil"/>
              <w:bottom w:val="single" w:sz="4" w:space="0" w:color="auto"/>
              <w:right w:val="single" w:sz="4" w:space="0" w:color="auto"/>
            </w:tcBorders>
            <w:vAlign w:val="center"/>
            <w:hideMark/>
          </w:tcPr>
          <w:p w14:paraId="282678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Tùy chọn việc trang bị theo yêu cầu thiết kế</w:t>
            </w:r>
          </w:p>
        </w:tc>
        <w:tc>
          <w:tcPr>
            <w:tcW w:w="627" w:type="pct"/>
            <w:tcBorders>
              <w:top w:val="nil"/>
              <w:left w:val="nil"/>
              <w:bottom w:val="single" w:sz="4" w:space="0" w:color="auto"/>
              <w:right w:val="single" w:sz="4" w:space="0" w:color="auto"/>
            </w:tcBorders>
          </w:tcPr>
          <w:p w14:paraId="66E6594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66724A2"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4680C88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19</w:t>
            </w:r>
          </w:p>
        </w:tc>
        <w:tc>
          <w:tcPr>
            <w:tcW w:w="1246" w:type="pct"/>
            <w:tcBorders>
              <w:top w:val="nil"/>
              <w:left w:val="nil"/>
              <w:bottom w:val="single" w:sz="4" w:space="0" w:color="auto"/>
              <w:right w:val="single" w:sz="4" w:space="0" w:color="auto"/>
            </w:tcBorders>
            <w:vAlign w:val="center"/>
            <w:hideMark/>
          </w:tcPr>
          <w:p w14:paraId="559A16B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Số lượng tiếp điểm phụ</w:t>
            </w:r>
          </w:p>
        </w:tc>
        <w:tc>
          <w:tcPr>
            <w:tcW w:w="555" w:type="pct"/>
            <w:tcBorders>
              <w:top w:val="nil"/>
              <w:left w:val="nil"/>
              <w:bottom w:val="single" w:sz="4" w:space="0" w:color="auto"/>
              <w:right w:val="single" w:sz="4" w:space="0" w:color="auto"/>
            </w:tcBorders>
            <w:vAlign w:val="center"/>
            <w:hideMark/>
          </w:tcPr>
          <w:p w14:paraId="136680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E64A7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Tùy chọn việc trang bị theo yêu cầu thiết kế</w:t>
            </w:r>
          </w:p>
        </w:tc>
        <w:tc>
          <w:tcPr>
            <w:tcW w:w="627" w:type="pct"/>
            <w:tcBorders>
              <w:top w:val="nil"/>
              <w:left w:val="nil"/>
              <w:bottom w:val="single" w:sz="4" w:space="0" w:color="auto"/>
              <w:right w:val="single" w:sz="4" w:space="0" w:color="auto"/>
            </w:tcBorders>
          </w:tcPr>
          <w:p w14:paraId="56701F2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4AA3EE6"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5DF527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1246" w:type="pct"/>
            <w:tcBorders>
              <w:top w:val="nil"/>
              <w:left w:val="nil"/>
              <w:bottom w:val="single" w:sz="4" w:space="0" w:color="auto"/>
              <w:right w:val="single" w:sz="4" w:space="0" w:color="auto"/>
            </w:tcBorders>
            <w:vAlign w:val="center"/>
            <w:hideMark/>
          </w:tcPr>
          <w:p w14:paraId="20E8138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Bề rộng của MCCB</w:t>
            </w:r>
          </w:p>
        </w:tc>
        <w:tc>
          <w:tcPr>
            <w:tcW w:w="555" w:type="pct"/>
            <w:tcBorders>
              <w:top w:val="nil"/>
              <w:left w:val="nil"/>
              <w:bottom w:val="single" w:sz="4" w:space="0" w:color="auto"/>
              <w:right w:val="single" w:sz="4" w:space="0" w:color="auto"/>
            </w:tcBorders>
            <w:vAlign w:val="center"/>
            <w:hideMark/>
          </w:tcPr>
          <w:p w14:paraId="024150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102" w:type="pct"/>
            <w:tcBorders>
              <w:top w:val="nil"/>
              <w:left w:val="nil"/>
              <w:bottom w:val="single" w:sz="4" w:space="0" w:color="auto"/>
              <w:right w:val="single" w:sz="4" w:space="0" w:color="auto"/>
            </w:tcBorders>
            <w:vAlign w:val="center"/>
            <w:hideMark/>
          </w:tcPr>
          <w:p w14:paraId="1EC386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4DFE6D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F69A00A"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023BD9B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tc>
        <w:tc>
          <w:tcPr>
            <w:tcW w:w="1246" w:type="pct"/>
            <w:tcBorders>
              <w:top w:val="nil"/>
              <w:left w:val="nil"/>
              <w:bottom w:val="single" w:sz="4" w:space="0" w:color="auto"/>
              <w:right w:val="single" w:sz="4" w:space="0" w:color="auto"/>
            </w:tcBorders>
            <w:vAlign w:val="center"/>
            <w:hideMark/>
          </w:tcPr>
          <w:p w14:paraId="4D1C2B5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Nhãn thiết bị</w:t>
            </w:r>
          </w:p>
        </w:tc>
        <w:tc>
          <w:tcPr>
            <w:tcW w:w="555" w:type="pct"/>
            <w:tcBorders>
              <w:top w:val="nil"/>
              <w:left w:val="nil"/>
              <w:bottom w:val="single" w:sz="4" w:space="0" w:color="auto"/>
              <w:right w:val="single" w:sz="4" w:space="0" w:color="auto"/>
            </w:tcBorders>
            <w:vAlign w:val="center"/>
            <w:hideMark/>
          </w:tcPr>
          <w:p w14:paraId="4CB80E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C1C25D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Theo tiêu chuẩn IEC 60947-2 hoặc tương đương</w:t>
            </w:r>
          </w:p>
        </w:tc>
        <w:tc>
          <w:tcPr>
            <w:tcW w:w="627" w:type="pct"/>
            <w:tcBorders>
              <w:top w:val="nil"/>
              <w:left w:val="nil"/>
              <w:bottom w:val="single" w:sz="4" w:space="0" w:color="auto"/>
              <w:right w:val="single" w:sz="4" w:space="0" w:color="auto"/>
            </w:tcBorders>
          </w:tcPr>
          <w:p w14:paraId="6EE557E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4BE2817"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422D94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tc>
        <w:tc>
          <w:tcPr>
            <w:tcW w:w="1246" w:type="pct"/>
            <w:tcBorders>
              <w:top w:val="nil"/>
              <w:left w:val="nil"/>
              <w:bottom w:val="single" w:sz="4" w:space="0" w:color="auto"/>
              <w:right w:val="single" w:sz="4" w:space="0" w:color="auto"/>
            </w:tcBorders>
            <w:vAlign w:val="center"/>
            <w:hideMark/>
          </w:tcPr>
          <w:p w14:paraId="69993AA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Đóng gói </w:t>
            </w:r>
          </w:p>
        </w:tc>
        <w:tc>
          <w:tcPr>
            <w:tcW w:w="555" w:type="pct"/>
            <w:tcBorders>
              <w:top w:val="nil"/>
              <w:left w:val="nil"/>
              <w:bottom w:val="single" w:sz="4" w:space="0" w:color="auto"/>
              <w:right w:val="single" w:sz="4" w:space="0" w:color="auto"/>
            </w:tcBorders>
            <w:vAlign w:val="center"/>
            <w:hideMark/>
          </w:tcPr>
          <w:p w14:paraId="366C62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7718150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MCCB được đóng gói trong hộp carton để dễ dàng cho việc bảo quản trong kho cũng như vận chuyển</w:t>
            </w:r>
          </w:p>
        </w:tc>
        <w:tc>
          <w:tcPr>
            <w:tcW w:w="627" w:type="pct"/>
            <w:tcBorders>
              <w:top w:val="nil"/>
              <w:left w:val="nil"/>
              <w:bottom w:val="single" w:sz="4" w:space="0" w:color="auto"/>
              <w:right w:val="single" w:sz="4" w:space="0" w:color="auto"/>
            </w:tcBorders>
          </w:tcPr>
          <w:p w14:paraId="71EBF90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8537DB3" w14:textId="77777777" w:rsidTr="006D09A2">
        <w:trPr>
          <w:trHeight w:val="1980"/>
        </w:trPr>
        <w:tc>
          <w:tcPr>
            <w:tcW w:w="470" w:type="pct"/>
            <w:tcBorders>
              <w:top w:val="nil"/>
              <w:left w:val="single" w:sz="4" w:space="0" w:color="auto"/>
              <w:bottom w:val="single" w:sz="4" w:space="0" w:color="auto"/>
              <w:right w:val="single" w:sz="4" w:space="0" w:color="auto"/>
            </w:tcBorders>
            <w:vAlign w:val="center"/>
            <w:hideMark/>
          </w:tcPr>
          <w:p w14:paraId="0E14AF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tc>
        <w:tc>
          <w:tcPr>
            <w:tcW w:w="1246" w:type="pct"/>
            <w:tcBorders>
              <w:top w:val="nil"/>
              <w:left w:val="nil"/>
              <w:bottom w:val="single" w:sz="4" w:space="0" w:color="auto"/>
              <w:right w:val="single" w:sz="4" w:space="0" w:color="auto"/>
            </w:tcBorders>
            <w:vAlign w:val="center"/>
            <w:hideMark/>
          </w:tcPr>
          <w:p w14:paraId="4A8B93F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Bản vẽ và tài liệu kỹ thuật</w:t>
            </w:r>
          </w:p>
        </w:tc>
        <w:tc>
          <w:tcPr>
            <w:tcW w:w="555" w:type="pct"/>
            <w:tcBorders>
              <w:top w:val="nil"/>
              <w:left w:val="nil"/>
              <w:bottom w:val="single" w:sz="4" w:space="0" w:color="auto"/>
              <w:right w:val="single" w:sz="4" w:space="0" w:color="auto"/>
            </w:tcBorders>
            <w:vAlign w:val="center"/>
            <w:hideMark/>
          </w:tcPr>
          <w:p w14:paraId="67B8E8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3BB70C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a. Bản vẽ tổng thể cấu trúc thiết bị bao gồm kích thước và khối lượng. </w:t>
            </w:r>
            <w:r w:rsidRPr="00C47EC5">
              <w:rPr>
                <w:rFonts w:asciiTheme="majorHAnsi" w:hAnsiTheme="majorHAnsi" w:cstheme="majorHAnsi"/>
                <w:szCs w:val="24"/>
              </w:rPr>
              <w:br/>
              <w:t xml:space="preserve">b. Tài liệu hướng dẫn lắp đặt, vận hành, sửa chữa và bảo dưỡng thiết bị. </w:t>
            </w:r>
            <w:r w:rsidRPr="00C47EC5">
              <w:rPr>
                <w:rFonts w:asciiTheme="majorHAnsi" w:hAnsiTheme="majorHAnsi" w:cstheme="majorHAnsi"/>
                <w:szCs w:val="24"/>
              </w:rPr>
              <w:br/>
              <w:t xml:space="preserve">c. Các biên bản thử nghiệm và giấy chứng nhận quản lý chất lượng ISO. </w:t>
            </w:r>
          </w:p>
        </w:tc>
        <w:tc>
          <w:tcPr>
            <w:tcW w:w="627" w:type="pct"/>
            <w:tcBorders>
              <w:top w:val="nil"/>
              <w:left w:val="nil"/>
              <w:bottom w:val="single" w:sz="4" w:space="0" w:color="auto"/>
              <w:right w:val="single" w:sz="4" w:space="0" w:color="auto"/>
            </w:tcBorders>
          </w:tcPr>
          <w:p w14:paraId="7854627E" w14:textId="77777777" w:rsidR="000F5B42" w:rsidRPr="00C47EC5" w:rsidRDefault="000F5B42" w:rsidP="00C47EC5">
            <w:pPr>
              <w:spacing w:before="20" w:after="20"/>
              <w:ind w:left="-57"/>
              <w:rPr>
                <w:rFonts w:asciiTheme="majorHAnsi" w:hAnsiTheme="majorHAnsi" w:cstheme="majorHAnsi"/>
                <w:szCs w:val="24"/>
              </w:rPr>
            </w:pPr>
          </w:p>
        </w:tc>
      </w:tr>
    </w:tbl>
    <w:p w14:paraId="1BC7B964"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r w:rsidRPr="00C47EC5">
        <w:rPr>
          <w:rFonts w:asciiTheme="majorHAnsi" w:hAnsiTheme="majorHAnsi" w:cstheme="majorHAnsi"/>
          <w:sz w:val="24"/>
          <w:szCs w:val="24"/>
          <w:lang w:val="vi-VN"/>
        </w:rPr>
        <w:sym w:font="Wingdings 2" w:char="F050"/>
      </w:r>
      <w:r w:rsidRPr="00C47EC5">
        <w:rPr>
          <w:rFonts w:asciiTheme="majorHAnsi" w:hAnsiTheme="majorHAnsi" w:cstheme="majorHAnsi"/>
          <w:sz w:val="24"/>
          <w:szCs w:val="24"/>
          <w:lang w:val="vi-VN"/>
        </w:rPr>
        <w:t xml:space="preserve">. </w:t>
      </w:r>
      <w:r w:rsidRPr="00C47EC5">
        <w:rPr>
          <w:rFonts w:asciiTheme="majorHAnsi" w:hAnsiTheme="majorHAnsi" w:cstheme="majorHAnsi"/>
          <w:sz w:val="24"/>
          <w:szCs w:val="24"/>
        </w:rPr>
        <w:t>Kẹp siết cáp vặn xoắn</w:t>
      </w:r>
      <w:r w:rsidRPr="00C47EC5">
        <w:rPr>
          <w:rFonts w:asciiTheme="majorHAnsi" w:hAnsiTheme="majorHAnsi" w:cstheme="majorHAnsi"/>
          <w:sz w:val="24"/>
          <w:szCs w:val="24"/>
          <w:lang w:val="vi-VN"/>
        </w:rPr>
        <w:t>:</w:t>
      </w:r>
    </w:p>
    <w:tbl>
      <w:tblPr>
        <w:tblW w:w="5000" w:type="pct"/>
        <w:tblLook w:val="04A0" w:firstRow="1" w:lastRow="0" w:firstColumn="1" w:lastColumn="0" w:noHBand="0" w:noVBand="1"/>
      </w:tblPr>
      <w:tblGrid>
        <w:gridCol w:w="1514"/>
        <w:gridCol w:w="6983"/>
        <w:gridCol w:w="4010"/>
        <w:gridCol w:w="2053"/>
      </w:tblGrid>
      <w:tr w:rsidR="0099144A" w:rsidRPr="00C47EC5" w14:paraId="179D8875" w14:textId="77777777" w:rsidTr="006D09A2">
        <w:trPr>
          <w:trHeight w:val="345"/>
          <w:tblHeader/>
        </w:trPr>
        <w:tc>
          <w:tcPr>
            <w:tcW w:w="520" w:type="pct"/>
            <w:tcBorders>
              <w:top w:val="single" w:sz="4" w:space="0" w:color="auto"/>
              <w:left w:val="single" w:sz="4" w:space="0" w:color="auto"/>
              <w:bottom w:val="single" w:sz="4" w:space="0" w:color="auto"/>
              <w:right w:val="single" w:sz="4" w:space="0" w:color="auto"/>
            </w:tcBorders>
            <w:vAlign w:val="center"/>
            <w:hideMark/>
          </w:tcPr>
          <w:p w14:paraId="581FFFED"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STT</w:t>
            </w:r>
          </w:p>
        </w:tc>
        <w:tc>
          <w:tcPr>
            <w:tcW w:w="2398" w:type="pct"/>
            <w:tcBorders>
              <w:top w:val="single" w:sz="4" w:space="0" w:color="auto"/>
              <w:left w:val="nil"/>
              <w:bottom w:val="single" w:sz="4" w:space="0" w:color="auto"/>
              <w:right w:val="single" w:sz="4" w:space="0" w:color="auto"/>
            </w:tcBorders>
            <w:vAlign w:val="center"/>
            <w:hideMark/>
          </w:tcPr>
          <w:p w14:paraId="5EAA15B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1377" w:type="pct"/>
            <w:tcBorders>
              <w:top w:val="single" w:sz="4" w:space="0" w:color="auto"/>
              <w:left w:val="nil"/>
              <w:bottom w:val="single" w:sz="4" w:space="0" w:color="auto"/>
              <w:right w:val="single" w:sz="4" w:space="0" w:color="auto"/>
            </w:tcBorders>
            <w:vAlign w:val="center"/>
            <w:hideMark/>
          </w:tcPr>
          <w:p w14:paraId="3E0F050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05" w:type="pct"/>
            <w:tcBorders>
              <w:top w:val="single" w:sz="4" w:space="0" w:color="auto"/>
              <w:left w:val="nil"/>
              <w:bottom w:val="single" w:sz="4" w:space="0" w:color="auto"/>
              <w:right w:val="single" w:sz="4" w:space="0" w:color="auto"/>
            </w:tcBorders>
            <w:vAlign w:val="center"/>
            <w:hideMark/>
          </w:tcPr>
          <w:p w14:paraId="61410D06"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27B48170"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1188ABDA"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w:t>
            </w:r>
          </w:p>
        </w:tc>
        <w:tc>
          <w:tcPr>
            <w:tcW w:w="2398" w:type="pct"/>
            <w:tcBorders>
              <w:top w:val="nil"/>
              <w:left w:val="nil"/>
              <w:bottom w:val="single" w:sz="4" w:space="0" w:color="auto"/>
              <w:right w:val="single" w:sz="4" w:space="0" w:color="auto"/>
            </w:tcBorders>
            <w:vAlign w:val="center"/>
            <w:hideMark/>
          </w:tcPr>
          <w:p w14:paraId="433578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 / xuất xứ</w:t>
            </w:r>
          </w:p>
        </w:tc>
        <w:tc>
          <w:tcPr>
            <w:tcW w:w="1377" w:type="pct"/>
            <w:tcBorders>
              <w:top w:val="nil"/>
              <w:left w:val="nil"/>
              <w:bottom w:val="single" w:sz="4" w:space="0" w:color="auto"/>
              <w:right w:val="single" w:sz="4" w:space="0" w:color="auto"/>
            </w:tcBorders>
            <w:vAlign w:val="center"/>
            <w:hideMark/>
          </w:tcPr>
          <w:p w14:paraId="75540A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34226CC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7C98F22"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52D6696C"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2</w:t>
            </w:r>
          </w:p>
        </w:tc>
        <w:tc>
          <w:tcPr>
            <w:tcW w:w="2398" w:type="pct"/>
            <w:tcBorders>
              <w:top w:val="nil"/>
              <w:left w:val="nil"/>
              <w:bottom w:val="single" w:sz="4" w:space="0" w:color="auto"/>
              <w:right w:val="single" w:sz="4" w:space="0" w:color="auto"/>
            </w:tcBorders>
            <w:vAlign w:val="center"/>
            <w:hideMark/>
          </w:tcPr>
          <w:p w14:paraId="069735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1377" w:type="pct"/>
            <w:tcBorders>
              <w:top w:val="nil"/>
              <w:left w:val="nil"/>
              <w:bottom w:val="single" w:sz="4" w:space="0" w:color="auto"/>
              <w:right w:val="single" w:sz="4" w:space="0" w:color="auto"/>
            </w:tcBorders>
            <w:vAlign w:val="center"/>
            <w:hideMark/>
          </w:tcPr>
          <w:p w14:paraId="71FA53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2B53C56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1C323FF"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1A84EF7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3</w:t>
            </w:r>
          </w:p>
        </w:tc>
        <w:tc>
          <w:tcPr>
            <w:tcW w:w="2398" w:type="pct"/>
            <w:tcBorders>
              <w:top w:val="nil"/>
              <w:left w:val="nil"/>
              <w:bottom w:val="single" w:sz="4" w:space="0" w:color="auto"/>
              <w:right w:val="single" w:sz="4" w:space="0" w:color="auto"/>
            </w:tcBorders>
            <w:vAlign w:val="center"/>
            <w:hideMark/>
          </w:tcPr>
          <w:p w14:paraId="78E328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sản xuất và  thử nghiệm</w:t>
            </w:r>
          </w:p>
        </w:tc>
        <w:tc>
          <w:tcPr>
            <w:tcW w:w="1377" w:type="pct"/>
            <w:tcBorders>
              <w:top w:val="nil"/>
              <w:left w:val="nil"/>
              <w:bottom w:val="single" w:sz="4" w:space="0" w:color="auto"/>
              <w:right w:val="single" w:sz="4" w:space="0" w:color="auto"/>
            </w:tcBorders>
            <w:vAlign w:val="center"/>
            <w:hideMark/>
          </w:tcPr>
          <w:p w14:paraId="3D9F58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3766, TCVN 4392</w:t>
            </w:r>
          </w:p>
        </w:tc>
        <w:tc>
          <w:tcPr>
            <w:tcW w:w="705" w:type="pct"/>
            <w:tcBorders>
              <w:top w:val="nil"/>
              <w:left w:val="nil"/>
              <w:bottom w:val="single" w:sz="4" w:space="0" w:color="auto"/>
              <w:right w:val="single" w:sz="4" w:space="0" w:color="auto"/>
            </w:tcBorders>
            <w:vAlign w:val="center"/>
            <w:hideMark/>
          </w:tcPr>
          <w:p w14:paraId="250DE97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6BC430A" w14:textId="77777777" w:rsidTr="006D09A2">
        <w:trPr>
          <w:trHeight w:val="2550"/>
        </w:trPr>
        <w:tc>
          <w:tcPr>
            <w:tcW w:w="520" w:type="pct"/>
            <w:tcBorders>
              <w:top w:val="nil"/>
              <w:left w:val="single" w:sz="4" w:space="0" w:color="auto"/>
              <w:bottom w:val="single" w:sz="4" w:space="0" w:color="auto"/>
              <w:right w:val="single" w:sz="4" w:space="0" w:color="auto"/>
            </w:tcBorders>
            <w:vAlign w:val="center"/>
            <w:hideMark/>
          </w:tcPr>
          <w:p w14:paraId="5648C15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4</w:t>
            </w:r>
          </w:p>
        </w:tc>
        <w:tc>
          <w:tcPr>
            <w:tcW w:w="2398" w:type="pct"/>
            <w:tcBorders>
              <w:top w:val="nil"/>
              <w:left w:val="nil"/>
              <w:bottom w:val="single" w:sz="4" w:space="0" w:color="auto"/>
              <w:right w:val="single" w:sz="4" w:space="0" w:color="auto"/>
            </w:tcBorders>
            <w:vAlign w:val="center"/>
            <w:hideMark/>
          </w:tcPr>
          <w:p w14:paraId="402DAF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Kẹp xiết có khả năng kẹp chặt cáp ABC hạ thế, sử dụng được với cáp có tiết diện 4x16mm</w:t>
            </w:r>
            <w:r w:rsidRPr="00C47EC5">
              <w:rPr>
                <w:rFonts w:asciiTheme="majorHAnsi" w:hAnsiTheme="majorHAnsi" w:cstheme="majorHAnsi"/>
                <w:szCs w:val="24"/>
                <w:vertAlign w:val="superscript"/>
              </w:rPr>
              <w:t>2</w:t>
            </w:r>
            <w:r w:rsidRPr="00C47EC5">
              <w:rPr>
                <w:rFonts w:asciiTheme="majorHAnsi" w:hAnsiTheme="majorHAnsi" w:cstheme="majorHAnsi"/>
                <w:szCs w:val="24"/>
              </w:rPr>
              <w:t>, 4x25mm</w:t>
            </w:r>
            <w:r w:rsidRPr="00C47EC5">
              <w:rPr>
                <w:rFonts w:asciiTheme="majorHAnsi" w:hAnsiTheme="majorHAnsi" w:cstheme="majorHAnsi"/>
                <w:szCs w:val="24"/>
                <w:vertAlign w:val="superscript"/>
              </w:rPr>
              <w:t>2</w:t>
            </w:r>
            <w:r w:rsidRPr="00C47EC5">
              <w:rPr>
                <w:rFonts w:asciiTheme="majorHAnsi" w:hAnsiTheme="majorHAnsi" w:cstheme="majorHAnsi"/>
                <w:szCs w:val="24"/>
              </w:rPr>
              <w:t>, 4x35 mm</w:t>
            </w:r>
            <w:r w:rsidRPr="00C47EC5">
              <w:rPr>
                <w:rFonts w:asciiTheme="majorHAnsi" w:hAnsiTheme="majorHAnsi" w:cstheme="majorHAnsi"/>
                <w:szCs w:val="24"/>
                <w:vertAlign w:val="superscript"/>
              </w:rPr>
              <w:t>2</w:t>
            </w:r>
            <w:r w:rsidRPr="00C47EC5">
              <w:rPr>
                <w:rFonts w:asciiTheme="majorHAnsi" w:hAnsiTheme="majorHAnsi" w:cstheme="majorHAnsi"/>
                <w:szCs w:val="24"/>
              </w:rPr>
              <w:t>, 4x50 mm</w:t>
            </w:r>
            <w:r w:rsidRPr="00C47EC5">
              <w:rPr>
                <w:rFonts w:asciiTheme="majorHAnsi" w:hAnsiTheme="majorHAnsi" w:cstheme="majorHAnsi"/>
                <w:szCs w:val="24"/>
                <w:vertAlign w:val="superscript"/>
              </w:rPr>
              <w:t>2</w:t>
            </w:r>
            <w:r w:rsidRPr="00C47EC5">
              <w:rPr>
                <w:rFonts w:asciiTheme="majorHAnsi" w:hAnsiTheme="majorHAnsi" w:cstheme="majorHAnsi"/>
                <w:szCs w:val="24"/>
              </w:rPr>
              <w:t>, 4x70 mm</w:t>
            </w:r>
            <w:r w:rsidRPr="00C47EC5">
              <w:rPr>
                <w:rFonts w:asciiTheme="majorHAnsi" w:hAnsiTheme="majorHAnsi" w:cstheme="majorHAnsi"/>
                <w:szCs w:val="24"/>
                <w:vertAlign w:val="superscript"/>
              </w:rPr>
              <w:t>2</w:t>
            </w:r>
            <w:r w:rsidRPr="00C47EC5">
              <w:rPr>
                <w:rFonts w:asciiTheme="majorHAnsi" w:hAnsiTheme="majorHAnsi" w:cstheme="majorHAnsi"/>
                <w:szCs w:val="24"/>
              </w:rPr>
              <w:t>, 4x95 mm</w:t>
            </w:r>
            <w:r w:rsidRPr="00C47EC5">
              <w:rPr>
                <w:rFonts w:asciiTheme="majorHAnsi" w:hAnsiTheme="majorHAnsi" w:cstheme="majorHAnsi"/>
                <w:szCs w:val="24"/>
                <w:vertAlign w:val="superscript"/>
              </w:rPr>
              <w:t>2</w:t>
            </w:r>
            <w:r w:rsidRPr="00C47EC5">
              <w:rPr>
                <w:rFonts w:asciiTheme="majorHAnsi" w:hAnsiTheme="majorHAnsi" w:cstheme="majorHAnsi"/>
                <w:szCs w:val="24"/>
              </w:rPr>
              <w:t>, 4x120 mm</w:t>
            </w:r>
            <w:r w:rsidRPr="00C47EC5">
              <w:rPr>
                <w:rFonts w:asciiTheme="majorHAnsi" w:hAnsiTheme="majorHAnsi" w:cstheme="majorHAnsi"/>
                <w:szCs w:val="24"/>
                <w:vertAlign w:val="superscript"/>
              </w:rPr>
              <w:t>2</w:t>
            </w:r>
            <w:r w:rsidRPr="00C47EC5">
              <w:rPr>
                <w:rFonts w:asciiTheme="majorHAnsi" w:hAnsiTheme="majorHAnsi" w:cstheme="majorHAnsi"/>
                <w:szCs w:val="24"/>
              </w:rPr>
              <w:t>, 4x150 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tại các vị trí trụ dừng hay trụ góc trên 60</w:t>
            </w:r>
            <w:r w:rsidRPr="00C47EC5">
              <w:rPr>
                <w:rFonts w:asciiTheme="majorHAnsi" w:hAnsiTheme="majorHAnsi" w:cstheme="majorHAnsi"/>
                <w:szCs w:val="24"/>
                <w:vertAlign w:val="superscript"/>
              </w:rPr>
              <w:t>0</w:t>
            </w:r>
            <w:r w:rsidRPr="00C47EC5">
              <w:rPr>
                <w:rFonts w:asciiTheme="majorHAnsi" w:hAnsiTheme="majorHAnsi" w:cstheme="majorHAnsi"/>
                <w:szCs w:val="24"/>
              </w:rPr>
              <w:t xml:space="preserve"> mà không làm hư hỏng lớp cách điện của cáp</w:t>
            </w:r>
          </w:p>
        </w:tc>
        <w:tc>
          <w:tcPr>
            <w:tcW w:w="1377" w:type="pct"/>
            <w:tcBorders>
              <w:top w:val="nil"/>
              <w:left w:val="nil"/>
              <w:bottom w:val="single" w:sz="4" w:space="0" w:color="auto"/>
              <w:right w:val="single" w:sz="4" w:space="0" w:color="auto"/>
            </w:tcBorders>
            <w:vAlign w:val="center"/>
            <w:hideMark/>
          </w:tcPr>
          <w:p w14:paraId="33B652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748CC05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80F83A1"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0F64CAB3"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5</w:t>
            </w:r>
          </w:p>
        </w:tc>
        <w:tc>
          <w:tcPr>
            <w:tcW w:w="2398" w:type="pct"/>
            <w:tcBorders>
              <w:top w:val="nil"/>
              <w:left w:val="nil"/>
              <w:bottom w:val="single" w:sz="4" w:space="0" w:color="auto"/>
              <w:right w:val="single" w:sz="4" w:space="0" w:color="auto"/>
            </w:tcBorders>
            <w:vAlign w:val="center"/>
            <w:hideMark/>
          </w:tcPr>
          <w:p w14:paraId="28C0F65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Các ngàm kẹp có cấu tạo bằng nhựa có tăng cường sợi thủy tinh bền với các điều kiện khí hậu, đảm bảo phân bố lực tốt khi kẹp cáp vặn xoắn mà không làm hư hỏng cách điện </w:t>
            </w:r>
          </w:p>
        </w:tc>
        <w:tc>
          <w:tcPr>
            <w:tcW w:w="1377" w:type="pct"/>
            <w:tcBorders>
              <w:top w:val="nil"/>
              <w:left w:val="nil"/>
              <w:bottom w:val="single" w:sz="4" w:space="0" w:color="auto"/>
              <w:right w:val="single" w:sz="4" w:space="0" w:color="auto"/>
            </w:tcBorders>
            <w:vAlign w:val="center"/>
            <w:hideMark/>
          </w:tcPr>
          <w:p w14:paraId="0DB836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6F13DCE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925BD85"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3639AA5B"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6</w:t>
            </w:r>
          </w:p>
        </w:tc>
        <w:tc>
          <w:tcPr>
            <w:tcW w:w="2398" w:type="pct"/>
            <w:tcBorders>
              <w:top w:val="nil"/>
              <w:left w:val="nil"/>
              <w:bottom w:val="single" w:sz="4" w:space="0" w:color="auto"/>
              <w:right w:val="single" w:sz="4" w:space="0" w:color="auto"/>
            </w:tcBorders>
            <w:vAlign w:val="center"/>
            <w:hideMark/>
          </w:tcPr>
          <w:p w14:paraId="5D4929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Kẹp xiết ép chặt cáp xoắn treo hạ thế bằng 02 bu -lông thép</w:t>
            </w:r>
          </w:p>
        </w:tc>
        <w:tc>
          <w:tcPr>
            <w:tcW w:w="1377" w:type="pct"/>
            <w:tcBorders>
              <w:top w:val="nil"/>
              <w:left w:val="nil"/>
              <w:bottom w:val="single" w:sz="4" w:space="0" w:color="auto"/>
              <w:right w:val="single" w:sz="4" w:space="0" w:color="auto"/>
            </w:tcBorders>
            <w:vAlign w:val="center"/>
            <w:hideMark/>
          </w:tcPr>
          <w:p w14:paraId="5ADCD3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64A355F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0E4F17B" w14:textId="77777777" w:rsidTr="006D09A2">
        <w:trPr>
          <w:trHeight w:val="1650"/>
        </w:trPr>
        <w:tc>
          <w:tcPr>
            <w:tcW w:w="520" w:type="pct"/>
            <w:tcBorders>
              <w:top w:val="nil"/>
              <w:left w:val="single" w:sz="4" w:space="0" w:color="auto"/>
              <w:bottom w:val="single" w:sz="4" w:space="0" w:color="auto"/>
              <w:right w:val="single" w:sz="4" w:space="0" w:color="auto"/>
            </w:tcBorders>
            <w:vAlign w:val="center"/>
            <w:hideMark/>
          </w:tcPr>
          <w:p w14:paraId="67E47A8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lastRenderedPageBreak/>
              <w:t>7</w:t>
            </w:r>
          </w:p>
        </w:tc>
        <w:tc>
          <w:tcPr>
            <w:tcW w:w="2398" w:type="pct"/>
            <w:tcBorders>
              <w:top w:val="nil"/>
              <w:left w:val="nil"/>
              <w:bottom w:val="single" w:sz="4" w:space="0" w:color="auto"/>
              <w:right w:val="single" w:sz="4" w:space="0" w:color="auto"/>
            </w:tcBorders>
            <w:vAlign w:val="center"/>
            <w:hideMark/>
          </w:tcPr>
          <w:p w14:paraId="433D2D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thép dùng để lắp kẹp ngừng vào bu -lông móc và 02 bu -lông thép dùng để ép chặt cáp xoắn treo hạ thế phải được khóa lại bằng đai ốc khóa hoặc vòng đệm vênh hoặc chốt gài</w:t>
            </w:r>
          </w:p>
        </w:tc>
        <w:tc>
          <w:tcPr>
            <w:tcW w:w="1377" w:type="pct"/>
            <w:tcBorders>
              <w:top w:val="nil"/>
              <w:left w:val="nil"/>
              <w:bottom w:val="single" w:sz="4" w:space="0" w:color="auto"/>
              <w:right w:val="single" w:sz="4" w:space="0" w:color="auto"/>
            </w:tcBorders>
            <w:vAlign w:val="center"/>
            <w:hideMark/>
          </w:tcPr>
          <w:p w14:paraId="1CF5A1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1645DAB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0E42CA3"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3A10C257"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8</w:t>
            </w:r>
          </w:p>
        </w:tc>
        <w:tc>
          <w:tcPr>
            <w:tcW w:w="2398" w:type="pct"/>
            <w:tcBorders>
              <w:top w:val="nil"/>
              <w:left w:val="nil"/>
              <w:bottom w:val="single" w:sz="4" w:space="0" w:color="auto"/>
              <w:right w:val="single" w:sz="4" w:space="0" w:color="auto"/>
            </w:tcBorders>
            <w:vAlign w:val="center"/>
            <w:hideMark/>
          </w:tcPr>
          <w:p w14:paraId="2FFC68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Tất cả các bộ phận bằng kim loại làm bằng thép không rỉ hay thép mạ kẽm nóng đảm bảo chống ăn mòn tốt nhất trong quá trình vận hành. Chiều dầy lớp mạ kẽm ≥80µm</w:t>
            </w:r>
          </w:p>
        </w:tc>
        <w:tc>
          <w:tcPr>
            <w:tcW w:w="1377" w:type="pct"/>
            <w:tcBorders>
              <w:top w:val="nil"/>
              <w:left w:val="nil"/>
              <w:bottom w:val="single" w:sz="4" w:space="0" w:color="auto"/>
              <w:right w:val="single" w:sz="4" w:space="0" w:color="auto"/>
            </w:tcBorders>
            <w:vAlign w:val="center"/>
            <w:hideMark/>
          </w:tcPr>
          <w:p w14:paraId="01403D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1873E35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328057E"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3C912D83"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9</w:t>
            </w:r>
          </w:p>
        </w:tc>
        <w:tc>
          <w:tcPr>
            <w:tcW w:w="2398" w:type="pct"/>
            <w:tcBorders>
              <w:top w:val="nil"/>
              <w:left w:val="nil"/>
              <w:bottom w:val="single" w:sz="4" w:space="0" w:color="auto"/>
              <w:right w:val="single" w:sz="4" w:space="0" w:color="auto"/>
            </w:tcBorders>
            <w:vAlign w:val="center"/>
            <w:hideMark/>
          </w:tcPr>
          <w:p w14:paraId="288BD6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cạnh của thanh kim loại phải được bo tròn nhằm giảm thiểu khả năng hư hỏng cáp</w:t>
            </w:r>
          </w:p>
        </w:tc>
        <w:tc>
          <w:tcPr>
            <w:tcW w:w="1377" w:type="pct"/>
            <w:tcBorders>
              <w:top w:val="nil"/>
              <w:left w:val="nil"/>
              <w:bottom w:val="single" w:sz="4" w:space="0" w:color="auto"/>
              <w:right w:val="single" w:sz="4" w:space="0" w:color="auto"/>
            </w:tcBorders>
            <w:vAlign w:val="center"/>
            <w:hideMark/>
          </w:tcPr>
          <w:p w14:paraId="17C19D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mm</w:t>
            </w:r>
          </w:p>
        </w:tc>
        <w:tc>
          <w:tcPr>
            <w:tcW w:w="705" w:type="pct"/>
            <w:tcBorders>
              <w:top w:val="nil"/>
              <w:left w:val="nil"/>
              <w:bottom w:val="single" w:sz="4" w:space="0" w:color="auto"/>
              <w:right w:val="single" w:sz="4" w:space="0" w:color="auto"/>
            </w:tcBorders>
            <w:vAlign w:val="center"/>
            <w:hideMark/>
          </w:tcPr>
          <w:p w14:paraId="79BDD88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99712BA"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31675577"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10</w:t>
            </w:r>
          </w:p>
        </w:tc>
        <w:tc>
          <w:tcPr>
            <w:tcW w:w="2398" w:type="pct"/>
            <w:tcBorders>
              <w:top w:val="nil"/>
              <w:left w:val="nil"/>
              <w:bottom w:val="single" w:sz="4" w:space="0" w:color="auto"/>
              <w:right w:val="single" w:sz="4" w:space="0" w:color="auto"/>
            </w:tcBorders>
            <w:vAlign w:val="center"/>
            <w:hideMark/>
          </w:tcPr>
          <w:p w14:paraId="644693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dày thanh thép tối thiểu</w:t>
            </w:r>
          </w:p>
        </w:tc>
        <w:tc>
          <w:tcPr>
            <w:tcW w:w="1377" w:type="pct"/>
            <w:tcBorders>
              <w:top w:val="nil"/>
              <w:left w:val="nil"/>
              <w:bottom w:val="single" w:sz="4" w:space="0" w:color="auto"/>
              <w:right w:val="single" w:sz="4" w:space="0" w:color="auto"/>
            </w:tcBorders>
            <w:vAlign w:val="center"/>
            <w:hideMark/>
          </w:tcPr>
          <w:p w14:paraId="02A484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mm</w:t>
            </w:r>
          </w:p>
        </w:tc>
        <w:tc>
          <w:tcPr>
            <w:tcW w:w="705" w:type="pct"/>
            <w:tcBorders>
              <w:top w:val="nil"/>
              <w:left w:val="nil"/>
              <w:bottom w:val="single" w:sz="4" w:space="0" w:color="auto"/>
              <w:right w:val="single" w:sz="4" w:space="0" w:color="auto"/>
            </w:tcBorders>
            <w:vAlign w:val="center"/>
            <w:hideMark/>
          </w:tcPr>
          <w:p w14:paraId="7C8085B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40DD47B"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63B6588A"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11</w:t>
            </w:r>
          </w:p>
        </w:tc>
        <w:tc>
          <w:tcPr>
            <w:tcW w:w="2398" w:type="pct"/>
            <w:tcBorders>
              <w:top w:val="nil"/>
              <w:left w:val="nil"/>
              <w:bottom w:val="single" w:sz="4" w:space="0" w:color="auto"/>
              <w:right w:val="single" w:sz="4" w:space="0" w:color="auto"/>
            </w:tcBorders>
            <w:vAlign w:val="center"/>
            <w:hideMark/>
          </w:tcPr>
          <w:p w14:paraId="656F80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kéo tuột thiểu của kẹp</w:t>
            </w:r>
          </w:p>
        </w:tc>
        <w:tc>
          <w:tcPr>
            <w:tcW w:w="1377" w:type="pct"/>
            <w:tcBorders>
              <w:top w:val="nil"/>
              <w:left w:val="nil"/>
              <w:bottom w:val="single" w:sz="4" w:space="0" w:color="auto"/>
              <w:right w:val="single" w:sz="4" w:space="0" w:color="auto"/>
            </w:tcBorders>
            <w:vAlign w:val="center"/>
            <w:hideMark/>
          </w:tcPr>
          <w:p w14:paraId="019BA47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4B01EDD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1A68C77" w14:textId="77777777" w:rsidTr="006D09A2">
        <w:trPr>
          <w:trHeight w:val="390"/>
        </w:trPr>
        <w:tc>
          <w:tcPr>
            <w:tcW w:w="520" w:type="pct"/>
            <w:tcBorders>
              <w:top w:val="nil"/>
              <w:left w:val="single" w:sz="4" w:space="0" w:color="auto"/>
              <w:bottom w:val="single" w:sz="4" w:space="0" w:color="auto"/>
              <w:right w:val="single" w:sz="4" w:space="0" w:color="auto"/>
            </w:tcBorders>
            <w:vAlign w:val="center"/>
            <w:hideMark/>
          </w:tcPr>
          <w:p w14:paraId="419D384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398" w:type="pct"/>
            <w:tcBorders>
              <w:top w:val="nil"/>
              <w:left w:val="nil"/>
              <w:bottom w:val="single" w:sz="4" w:space="0" w:color="auto"/>
              <w:right w:val="single" w:sz="4" w:space="0" w:color="auto"/>
            </w:tcBorders>
            <w:vAlign w:val="center"/>
            <w:hideMark/>
          </w:tcPr>
          <w:p w14:paraId="47856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4x50mm</w:t>
            </w:r>
            <w:r w:rsidRPr="00C47EC5">
              <w:rPr>
                <w:rFonts w:asciiTheme="majorHAnsi" w:hAnsiTheme="majorHAnsi" w:cstheme="majorHAnsi"/>
                <w:szCs w:val="24"/>
                <w:vertAlign w:val="superscript"/>
              </w:rPr>
              <w:t>2</w:t>
            </w:r>
          </w:p>
        </w:tc>
        <w:tc>
          <w:tcPr>
            <w:tcW w:w="1377" w:type="pct"/>
            <w:tcBorders>
              <w:top w:val="nil"/>
              <w:left w:val="nil"/>
              <w:bottom w:val="single" w:sz="4" w:space="0" w:color="auto"/>
              <w:right w:val="single" w:sz="4" w:space="0" w:color="auto"/>
            </w:tcBorders>
            <w:vAlign w:val="center"/>
            <w:hideMark/>
          </w:tcPr>
          <w:p w14:paraId="638AE1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7,8kN                                                                                                                                                                                                                                                                                                                                                                                                                                                                                                                                                                                                 </w:t>
            </w:r>
          </w:p>
        </w:tc>
        <w:tc>
          <w:tcPr>
            <w:tcW w:w="705" w:type="pct"/>
            <w:tcBorders>
              <w:top w:val="nil"/>
              <w:left w:val="nil"/>
              <w:bottom w:val="single" w:sz="4" w:space="0" w:color="auto"/>
              <w:right w:val="single" w:sz="4" w:space="0" w:color="auto"/>
            </w:tcBorders>
            <w:vAlign w:val="center"/>
            <w:hideMark/>
          </w:tcPr>
          <w:p w14:paraId="61FDD37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FCC99BE" w14:textId="77777777" w:rsidTr="006D09A2">
        <w:trPr>
          <w:trHeight w:val="390"/>
        </w:trPr>
        <w:tc>
          <w:tcPr>
            <w:tcW w:w="520" w:type="pct"/>
            <w:tcBorders>
              <w:top w:val="nil"/>
              <w:left w:val="single" w:sz="4" w:space="0" w:color="auto"/>
              <w:bottom w:val="single" w:sz="4" w:space="0" w:color="auto"/>
              <w:right w:val="single" w:sz="4" w:space="0" w:color="auto"/>
            </w:tcBorders>
            <w:vAlign w:val="center"/>
            <w:hideMark/>
          </w:tcPr>
          <w:p w14:paraId="4D67A4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398" w:type="pct"/>
            <w:tcBorders>
              <w:top w:val="nil"/>
              <w:left w:val="nil"/>
              <w:bottom w:val="single" w:sz="4" w:space="0" w:color="auto"/>
              <w:right w:val="single" w:sz="4" w:space="0" w:color="auto"/>
            </w:tcBorders>
            <w:vAlign w:val="center"/>
            <w:hideMark/>
          </w:tcPr>
          <w:p w14:paraId="1C17B7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4x95mm</w:t>
            </w:r>
            <w:r w:rsidRPr="00C47EC5">
              <w:rPr>
                <w:rFonts w:asciiTheme="majorHAnsi" w:hAnsiTheme="majorHAnsi" w:cstheme="majorHAnsi"/>
                <w:szCs w:val="24"/>
                <w:vertAlign w:val="superscript"/>
              </w:rPr>
              <w:t>2</w:t>
            </w:r>
          </w:p>
        </w:tc>
        <w:tc>
          <w:tcPr>
            <w:tcW w:w="1377" w:type="pct"/>
            <w:tcBorders>
              <w:top w:val="nil"/>
              <w:left w:val="nil"/>
              <w:bottom w:val="single" w:sz="4" w:space="0" w:color="auto"/>
              <w:right w:val="single" w:sz="4" w:space="0" w:color="auto"/>
            </w:tcBorders>
            <w:vAlign w:val="center"/>
            <w:hideMark/>
          </w:tcPr>
          <w:p w14:paraId="54EC6D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14,9kN                                                                                                                                                                                                                                                                                                                                                                                                                                                                                                                                                                                                 </w:t>
            </w:r>
          </w:p>
        </w:tc>
        <w:tc>
          <w:tcPr>
            <w:tcW w:w="705" w:type="pct"/>
            <w:tcBorders>
              <w:top w:val="nil"/>
              <w:left w:val="nil"/>
              <w:bottom w:val="single" w:sz="4" w:space="0" w:color="auto"/>
              <w:right w:val="single" w:sz="4" w:space="0" w:color="auto"/>
            </w:tcBorders>
            <w:vAlign w:val="center"/>
            <w:hideMark/>
          </w:tcPr>
          <w:p w14:paraId="0D24974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E6DCC54" w14:textId="77777777" w:rsidTr="006D09A2">
        <w:trPr>
          <w:trHeight w:val="390"/>
        </w:trPr>
        <w:tc>
          <w:tcPr>
            <w:tcW w:w="520" w:type="pct"/>
            <w:tcBorders>
              <w:top w:val="nil"/>
              <w:left w:val="single" w:sz="4" w:space="0" w:color="auto"/>
              <w:bottom w:val="single" w:sz="4" w:space="0" w:color="auto"/>
              <w:right w:val="single" w:sz="4" w:space="0" w:color="auto"/>
            </w:tcBorders>
            <w:vAlign w:val="center"/>
            <w:hideMark/>
          </w:tcPr>
          <w:p w14:paraId="7733002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398" w:type="pct"/>
            <w:tcBorders>
              <w:top w:val="nil"/>
              <w:left w:val="nil"/>
              <w:bottom w:val="single" w:sz="4" w:space="0" w:color="auto"/>
              <w:right w:val="single" w:sz="4" w:space="0" w:color="auto"/>
            </w:tcBorders>
            <w:vAlign w:val="center"/>
            <w:hideMark/>
          </w:tcPr>
          <w:p w14:paraId="7A9931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4x120mm</w:t>
            </w:r>
            <w:r w:rsidRPr="00C47EC5">
              <w:rPr>
                <w:rFonts w:asciiTheme="majorHAnsi" w:hAnsiTheme="majorHAnsi" w:cstheme="majorHAnsi"/>
                <w:szCs w:val="24"/>
                <w:vertAlign w:val="superscript"/>
              </w:rPr>
              <w:t>2</w:t>
            </w:r>
          </w:p>
        </w:tc>
        <w:tc>
          <w:tcPr>
            <w:tcW w:w="1377" w:type="pct"/>
            <w:tcBorders>
              <w:top w:val="nil"/>
              <w:left w:val="nil"/>
              <w:bottom w:val="single" w:sz="4" w:space="0" w:color="auto"/>
              <w:right w:val="single" w:sz="4" w:space="0" w:color="auto"/>
            </w:tcBorders>
            <w:vAlign w:val="center"/>
            <w:hideMark/>
          </w:tcPr>
          <w:p w14:paraId="61FBC71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18,8kN                                                                                                                                                                                                                                                                                                                                                                                                                                                                                                                                                                                                 </w:t>
            </w:r>
          </w:p>
        </w:tc>
        <w:tc>
          <w:tcPr>
            <w:tcW w:w="705" w:type="pct"/>
            <w:tcBorders>
              <w:top w:val="nil"/>
              <w:left w:val="nil"/>
              <w:bottom w:val="single" w:sz="4" w:space="0" w:color="auto"/>
              <w:right w:val="single" w:sz="4" w:space="0" w:color="auto"/>
            </w:tcBorders>
            <w:vAlign w:val="center"/>
            <w:hideMark/>
          </w:tcPr>
          <w:p w14:paraId="1312AC6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046A79F"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6544A09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12</w:t>
            </w:r>
          </w:p>
        </w:tc>
        <w:tc>
          <w:tcPr>
            <w:tcW w:w="2398" w:type="pct"/>
            <w:tcBorders>
              <w:top w:val="nil"/>
              <w:left w:val="nil"/>
              <w:bottom w:val="single" w:sz="4" w:space="0" w:color="auto"/>
              <w:right w:val="single" w:sz="4" w:space="0" w:color="auto"/>
            </w:tcBorders>
            <w:vAlign w:val="center"/>
            <w:hideMark/>
          </w:tcPr>
          <w:p w14:paraId="14D16DD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giữa các phần mang điện trong 1 phút</w:t>
            </w:r>
          </w:p>
        </w:tc>
        <w:tc>
          <w:tcPr>
            <w:tcW w:w="1377" w:type="pct"/>
            <w:tcBorders>
              <w:top w:val="nil"/>
              <w:left w:val="nil"/>
              <w:bottom w:val="single" w:sz="4" w:space="0" w:color="auto"/>
              <w:right w:val="single" w:sz="4" w:space="0" w:color="auto"/>
            </w:tcBorders>
            <w:vAlign w:val="center"/>
            <w:hideMark/>
          </w:tcPr>
          <w:p w14:paraId="416E9D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 kV</w:t>
            </w:r>
          </w:p>
        </w:tc>
        <w:tc>
          <w:tcPr>
            <w:tcW w:w="705" w:type="pct"/>
            <w:tcBorders>
              <w:top w:val="nil"/>
              <w:left w:val="nil"/>
              <w:bottom w:val="single" w:sz="4" w:space="0" w:color="auto"/>
              <w:right w:val="single" w:sz="4" w:space="0" w:color="auto"/>
            </w:tcBorders>
            <w:vAlign w:val="center"/>
            <w:hideMark/>
          </w:tcPr>
          <w:p w14:paraId="4BA8A82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4E798EF" w14:textId="77777777" w:rsidTr="006D09A2">
        <w:trPr>
          <w:trHeight w:val="720"/>
        </w:trPr>
        <w:tc>
          <w:tcPr>
            <w:tcW w:w="520" w:type="pct"/>
            <w:tcBorders>
              <w:top w:val="nil"/>
              <w:left w:val="single" w:sz="4" w:space="0" w:color="auto"/>
              <w:bottom w:val="single" w:sz="4" w:space="0" w:color="auto"/>
              <w:right w:val="single" w:sz="4" w:space="0" w:color="auto"/>
            </w:tcBorders>
            <w:vAlign w:val="center"/>
            <w:hideMark/>
          </w:tcPr>
          <w:p w14:paraId="519949FD"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13</w:t>
            </w:r>
          </w:p>
        </w:tc>
        <w:tc>
          <w:tcPr>
            <w:tcW w:w="2398" w:type="pct"/>
            <w:tcBorders>
              <w:top w:val="nil"/>
              <w:left w:val="nil"/>
              <w:bottom w:val="single" w:sz="4" w:space="0" w:color="auto"/>
              <w:right w:val="single" w:sz="4" w:space="0" w:color="auto"/>
            </w:tcBorders>
            <w:vAlign w:val="center"/>
            <w:hideMark/>
          </w:tcPr>
          <w:p w14:paraId="00B856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Chịu được nhiệt độ cao</w:t>
            </w:r>
          </w:p>
        </w:tc>
        <w:tc>
          <w:tcPr>
            <w:tcW w:w="1377" w:type="pct"/>
            <w:tcBorders>
              <w:top w:val="nil"/>
              <w:left w:val="nil"/>
              <w:bottom w:val="single" w:sz="4" w:space="0" w:color="auto"/>
              <w:right w:val="single" w:sz="4" w:space="0" w:color="auto"/>
            </w:tcBorders>
            <w:vAlign w:val="center"/>
            <w:hideMark/>
          </w:tcPr>
          <w:p w14:paraId="3AE827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Thử khả năng chịu nhiệt ≥ 140</w:t>
            </w:r>
            <w:r w:rsidRPr="00C47EC5">
              <w:rPr>
                <w:rFonts w:asciiTheme="majorHAnsi" w:hAnsiTheme="majorHAnsi" w:cstheme="majorHAnsi"/>
                <w:szCs w:val="24"/>
                <w:vertAlign w:val="superscript"/>
              </w:rPr>
              <w:t xml:space="preserve"> 0</w:t>
            </w:r>
            <w:r w:rsidRPr="00C47EC5">
              <w:rPr>
                <w:rFonts w:asciiTheme="majorHAnsi" w:hAnsiTheme="majorHAnsi" w:cstheme="majorHAnsi"/>
                <w:szCs w:val="24"/>
              </w:rPr>
              <w:t>C</w:t>
            </w:r>
          </w:p>
        </w:tc>
        <w:tc>
          <w:tcPr>
            <w:tcW w:w="705" w:type="pct"/>
            <w:tcBorders>
              <w:top w:val="nil"/>
              <w:left w:val="nil"/>
              <w:bottom w:val="single" w:sz="4" w:space="0" w:color="auto"/>
              <w:right w:val="single" w:sz="4" w:space="0" w:color="auto"/>
            </w:tcBorders>
            <w:vAlign w:val="center"/>
            <w:hideMark/>
          </w:tcPr>
          <w:p w14:paraId="77312F1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bl>
    <w:p w14:paraId="23159A4F"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r w:rsidRPr="00C47EC5">
        <w:rPr>
          <w:rFonts w:asciiTheme="majorHAnsi" w:hAnsiTheme="majorHAnsi" w:cstheme="majorHAnsi"/>
          <w:sz w:val="24"/>
          <w:szCs w:val="24"/>
          <w:lang w:val="vi-VN"/>
        </w:rPr>
        <w:sym w:font="Wingdings 2" w:char="F050"/>
      </w:r>
      <w:r w:rsidRPr="00C47EC5">
        <w:rPr>
          <w:rFonts w:asciiTheme="majorHAnsi" w:hAnsiTheme="majorHAnsi" w:cstheme="majorHAnsi"/>
          <w:sz w:val="24"/>
          <w:szCs w:val="24"/>
          <w:lang w:val="vi-VN"/>
        </w:rPr>
        <w:t>. Kẹp treo cáp vặn xoắn:</w:t>
      </w:r>
    </w:p>
    <w:tbl>
      <w:tblPr>
        <w:tblW w:w="5000" w:type="pct"/>
        <w:tblLook w:val="04A0" w:firstRow="1" w:lastRow="0" w:firstColumn="1" w:lastColumn="0" w:noHBand="0" w:noVBand="1"/>
      </w:tblPr>
      <w:tblGrid>
        <w:gridCol w:w="1514"/>
        <w:gridCol w:w="6983"/>
        <w:gridCol w:w="4010"/>
        <w:gridCol w:w="2053"/>
      </w:tblGrid>
      <w:tr w:rsidR="0099144A" w:rsidRPr="00C47EC5" w14:paraId="286FE3A2" w14:textId="77777777" w:rsidTr="006D09A2">
        <w:trPr>
          <w:trHeight w:val="345"/>
          <w:tblHeader/>
        </w:trPr>
        <w:tc>
          <w:tcPr>
            <w:tcW w:w="520" w:type="pct"/>
            <w:tcBorders>
              <w:top w:val="single" w:sz="4" w:space="0" w:color="auto"/>
              <w:left w:val="single" w:sz="4" w:space="0" w:color="auto"/>
              <w:bottom w:val="single" w:sz="4" w:space="0" w:color="auto"/>
              <w:right w:val="single" w:sz="4" w:space="0" w:color="auto"/>
            </w:tcBorders>
            <w:vAlign w:val="center"/>
            <w:hideMark/>
          </w:tcPr>
          <w:p w14:paraId="0ECD98F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2398" w:type="pct"/>
            <w:tcBorders>
              <w:top w:val="single" w:sz="4" w:space="0" w:color="auto"/>
              <w:left w:val="nil"/>
              <w:bottom w:val="single" w:sz="4" w:space="0" w:color="auto"/>
              <w:right w:val="single" w:sz="4" w:space="0" w:color="auto"/>
            </w:tcBorders>
            <w:vAlign w:val="center"/>
            <w:hideMark/>
          </w:tcPr>
          <w:p w14:paraId="00716A5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1377" w:type="pct"/>
            <w:tcBorders>
              <w:top w:val="single" w:sz="4" w:space="0" w:color="auto"/>
              <w:left w:val="nil"/>
              <w:bottom w:val="single" w:sz="4" w:space="0" w:color="auto"/>
              <w:right w:val="single" w:sz="4" w:space="0" w:color="auto"/>
            </w:tcBorders>
            <w:vAlign w:val="center"/>
            <w:hideMark/>
          </w:tcPr>
          <w:p w14:paraId="1A0A1B3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05" w:type="pct"/>
            <w:tcBorders>
              <w:top w:val="single" w:sz="4" w:space="0" w:color="auto"/>
              <w:left w:val="nil"/>
              <w:bottom w:val="single" w:sz="4" w:space="0" w:color="auto"/>
              <w:right w:val="single" w:sz="4" w:space="0" w:color="auto"/>
            </w:tcBorders>
            <w:vAlign w:val="center"/>
            <w:hideMark/>
          </w:tcPr>
          <w:p w14:paraId="10C31E59"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104B84A"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677C8EE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2398" w:type="pct"/>
            <w:tcBorders>
              <w:top w:val="nil"/>
              <w:left w:val="nil"/>
              <w:bottom w:val="single" w:sz="4" w:space="0" w:color="auto"/>
              <w:right w:val="single" w:sz="4" w:space="0" w:color="auto"/>
            </w:tcBorders>
            <w:vAlign w:val="center"/>
            <w:hideMark/>
          </w:tcPr>
          <w:p w14:paraId="3082722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 / xuất xứ</w:t>
            </w:r>
          </w:p>
        </w:tc>
        <w:tc>
          <w:tcPr>
            <w:tcW w:w="1377" w:type="pct"/>
            <w:tcBorders>
              <w:top w:val="nil"/>
              <w:left w:val="nil"/>
              <w:bottom w:val="single" w:sz="4" w:space="0" w:color="auto"/>
              <w:right w:val="single" w:sz="4" w:space="0" w:color="auto"/>
            </w:tcBorders>
            <w:vAlign w:val="center"/>
            <w:hideMark/>
          </w:tcPr>
          <w:p w14:paraId="1762B9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417C1A2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285FADB"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3D1ED2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2398" w:type="pct"/>
            <w:tcBorders>
              <w:top w:val="nil"/>
              <w:left w:val="nil"/>
              <w:bottom w:val="single" w:sz="4" w:space="0" w:color="auto"/>
              <w:right w:val="single" w:sz="4" w:space="0" w:color="auto"/>
            </w:tcBorders>
            <w:vAlign w:val="center"/>
            <w:hideMark/>
          </w:tcPr>
          <w:p w14:paraId="627CE21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w:t>
            </w:r>
          </w:p>
        </w:tc>
        <w:tc>
          <w:tcPr>
            <w:tcW w:w="1377" w:type="pct"/>
            <w:tcBorders>
              <w:top w:val="nil"/>
              <w:left w:val="nil"/>
              <w:bottom w:val="single" w:sz="4" w:space="0" w:color="auto"/>
              <w:right w:val="single" w:sz="4" w:space="0" w:color="auto"/>
            </w:tcBorders>
            <w:vAlign w:val="center"/>
            <w:hideMark/>
          </w:tcPr>
          <w:p w14:paraId="6BF980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5DD3699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F718AB2"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38F55D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2398" w:type="pct"/>
            <w:tcBorders>
              <w:top w:val="nil"/>
              <w:left w:val="nil"/>
              <w:bottom w:val="single" w:sz="4" w:space="0" w:color="auto"/>
              <w:right w:val="single" w:sz="4" w:space="0" w:color="auto"/>
            </w:tcBorders>
            <w:vAlign w:val="center"/>
            <w:hideMark/>
          </w:tcPr>
          <w:p w14:paraId="381E5A2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quản lý chất luợng</w:t>
            </w:r>
          </w:p>
        </w:tc>
        <w:tc>
          <w:tcPr>
            <w:tcW w:w="1377" w:type="pct"/>
            <w:tcBorders>
              <w:top w:val="nil"/>
              <w:left w:val="nil"/>
              <w:bottom w:val="single" w:sz="4" w:space="0" w:color="auto"/>
              <w:right w:val="single" w:sz="4" w:space="0" w:color="auto"/>
            </w:tcBorders>
            <w:vAlign w:val="center"/>
            <w:hideMark/>
          </w:tcPr>
          <w:p w14:paraId="7F762BF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ISO 9001</w:t>
            </w:r>
          </w:p>
        </w:tc>
        <w:tc>
          <w:tcPr>
            <w:tcW w:w="705" w:type="pct"/>
            <w:tcBorders>
              <w:top w:val="nil"/>
              <w:left w:val="nil"/>
              <w:bottom w:val="single" w:sz="4" w:space="0" w:color="auto"/>
              <w:right w:val="single" w:sz="4" w:space="0" w:color="auto"/>
            </w:tcBorders>
            <w:vAlign w:val="center"/>
            <w:hideMark/>
          </w:tcPr>
          <w:p w14:paraId="7382793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75AFB4"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71E2CC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2398" w:type="pct"/>
            <w:tcBorders>
              <w:top w:val="nil"/>
              <w:left w:val="nil"/>
              <w:bottom w:val="single" w:sz="4" w:space="0" w:color="auto"/>
              <w:right w:val="single" w:sz="4" w:space="0" w:color="auto"/>
            </w:tcBorders>
            <w:vAlign w:val="center"/>
            <w:hideMark/>
          </w:tcPr>
          <w:p w14:paraId="24D6700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sản xuất và thử nghiệm.</w:t>
            </w:r>
          </w:p>
        </w:tc>
        <w:tc>
          <w:tcPr>
            <w:tcW w:w="1377" w:type="pct"/>
            <w:tcBorders>
              <w:top w:val="single" w:sz="4" w:space="0" w:color="auto"/>
              <w:left w:val="single" w:sz="4" w:space="0" w:color="auto"/>
              <w:bottom w:val="single" w:sz="4" w:space="0" w:color="auto"/>
              <w:right w:val="single" w:sz="4" w:space="0" w:color="auto"/>
            </w:tcBorders>
            <w:vAlign w:val="center"/>
            <w:hideMark/>
          </w:tcPr>
          <w:p w14:paraId="51942A2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AS 3766, TCVN 5408</w:t>
            </w:r>
          </w:p>
        </w:tc>
        <w:tc>
          <w:tcPr>
            <w:tcW w:w="705" w:type="pct"/>
            <w:tcBorders>
              <w:top w:val="single" w:sz="4" w:space="0" w:color="auto"/>
              <w:left w:val="single" w:sz="4" w:space="0" w:color="auto"/>
              <w:bottom w:val="single" w:sz="4" w:space="0" w:color="auto"/>
              <w:right w:val="single" w:sz="4" w:space="0" w:color="auto"/>
            </w:tcBorders>
            <w:vAlign w:val="center"/>
            <w:hideMark/>
          </w:tcPr>
          <w:p w14:paraId="3C233A0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263C660" w14:textId="77777777" w:rsidTr="006D09A2">
        <w:trPr>
          <w:trHeight w:val="1485"/>
        </w:trPr>
        <w:tc>
          <w:tcPr>
            <w:tcW w:w="520" w:type="pct"/>
            <w:tcBorders>
              <w:top w:val="nil"/>
              <w:left w:val="single" w:sz="4" w:space="0" w:color="auto"/>
              <w:bottom w:val="single" w:sz="4" w:space="0" w:color="auto"/>
              <w:right w:val="single" w:sz="4" w:space="0" w:color="auto"/>
            </w:tcBorders>
            <w:vAlign w:val="center"/>
            <w:hideMark/>
          </w:tcPr>
          <w:p w14:paraId="73E256B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2398" w:type="pct"/>
            <w:tcBorders>
              <w:top w:val="nil"/>
              <w:left w:val="nil"/>
              <w:bottom w:val="single" w:sz="4" w:space="0" w:color="auto"/>
              <w:right w:val="single" w:sz="4" w:space="0" w:color="auto"/>
            </w:tcBorders>
            <w:vAlign w:val="center"/>
            <w:hideMark/>
          </w:tcPr>
          <w:p w14:paraId="4D25B1E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phải được thiết kế để sử dụng có hiệu quả cho việc đỡ cáp xoắn treo hạ thế có tiết diện 4x16 mm</w:t>
            </w:r>
            <w:r w:rsidRPr="00C47EC5">
              <w:rPr>
                <w:rFonts w:asciiTheme="majorHAnsi" w:hAnsiTheme="majorHAnsi" w:cstheme="majorHAnsi"/>
                <w:szCs w:val="24"/>
                <w:vertAlign w:val="superscript"/>
              </w:rPr>
              <w:t>2</w:t>
            </w:r>
            <w:r w:rsidRPr="00C47EC5">
              <w:rPr>
                <w:rFonts w:asciiTheme="majorHAnsi" w:hAnsiTheme="majorHAnsi" w:cstheme="majorHAnsi"/>
                <w:szCs w:val="24"/>
              </w:rPr>
              <w:t>, 4x25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r w:rsidRPr="00C47EC5">
              <w:rPr>
                <w:rFonts w:asciiTheme="majorHAnsi" w:hAnsiTheme="majorHAnsi" w:cstheme="majorHAnsi"/>
                <w:szCs w:val="24"/>
                <w:vertAlign w:val="superscript"/>
              </w:rPr>
              <w:t xml:space="preserve"> </w:t>
            </w:r>
            <w:r w:rsidRPr="00C47EC5">
              <w:rPr>
                <w:rFonts w:asciiTheme="majorHAnsi" w:hAnsiTheme="majorHAnsi" w:cstheme="majorHAnsi"/>
                <w:szCs w:val="24"/>
              </w:rPr>
              <w:t>4x35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r w:rsidRPr="00C47EC5">
              <w:rPr>
                <w:rFonts w:asciiTheme="majorHAnsi" w:hAnsiTheme="majorHAnsi" w:cstheme="majorHAnsi"/>
                <w:szCs w:val="24"/>
                <w:vertAlign w:val="superscript"/>
              </w:rPr>
              <w:t xml:space="preserve"> </w:t>
            </w:r>
            <w:r w:rsidRPr="00C47EC5">
              <w:rPr>
                <w:rFonts w:asciiTheme="majorHAnsi" w:hAnsiTheme="majorHAnsi" w:cstheme="majorHAnsi"/>
                <w:szCs w:val="24"/>
              </w:rPr>
              <w:t>4x50 mm</w:t>
            </w:r>
            <w:r w:rsidRPr="00C47EC5">
              <w:rPr>
                <w:rFonts w:asciiTheme="majorHAnsi" w:hAnsiTheme="majorHAnsi" w:cstheme="majorHAnsi"/>
                <w:szCs w:val="24"/>
                <w:vertAlign w:val="superscript"/>
              </w:rPr>
              <w:t>2</w:t>
            </w:r>
            <w:r w:rsidRPr="00C47EC5">
              <w:rPr>
                <w:rFonts w:asciiTheme="majorHAnsi" w:hAnsiTheme="majorHAnsi" w:cstheme="majorHAnsi"/>
                <w:szCs w:val="24"/>
              </w:rPr>
              <w:t>, 4x70 mm</w:t>
            </w:r>
            <w:r w:rsidRPr="00C47EC5">
              <w:rPr>
                <w:rFonts w:asciiTheme="majorHAnsi" w:hAnsiTheme="majorHAnsi" w:cstheme="majorHAnsi"/>
                <w:szCs w:val="24"/>
                <w:vertAlign w:val="superscript"/>
              </w:rPr>
              <w:t>2</w:t>
            </w:r>
            <w:r w:rsidRPr="00C47EC5">
              <w:rPr>
                <w:rFonts w:asciiTheme="majorHAnsi" w:hAnsiTheme="majorHAnsi" w:cstheme="majorHAnsi"/>
                <w:szCs w:val="24"/>
              </w:rPr>
              <w:t>, 4x95 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 4x120 mm</w:t>
            </w:r>
            <w:r w:rsidRPr="00C47EC5">
              <w:rPr>
                <w:rFonts w:asciiTheme="majorHAnsi" w:hAnsiTheme="majorHAnsi" w:cstheme="majorHAnsi"/>
                <w:szCs w:val="24"/>
                <w:vertAlign w:val="superscript"/>
              </w:rPr>
              <w:t>2</w:t>
            </w:r>
          </w:p>
        </w:tc>
        <w:tc>
          <w:tcPr>
            <w:tcW w:w="1377" w:type="pct"/>
            <w:tcBorders>
              <w:top w:val="single" w:sz="4" w:space="0" w:color="auto"/>
              <w:left w:val="single" w:sz="4" w:space="0" w:color="auto"/>
              <w:bottom w:val="single" w:sz="4" w:space="0" w:color="auto"/>
              <w:right w:val="single" w:sz="4" w:space="0" w:color="auto"/>
            </w:tcBorders>
            <w:vAlign w:val="center"/>
          </w:tcPr>
          <w:p w14:paraId="3A25C0E8" w14:textId="77777777" w:rsidR="000F5B42" w:rsidRPr="00C47EC5" w:rsidRDefault="000F5B42" w:rsidP="00C47EC5">
            <w:pPr>
              <w:spacing w:before="20" w:after="20"/>
              <w:ind w:left="-57"/>
              <w:rPr>
                <w:rFonts w:asciiTheme="majorHAnsi" w:hAnsiTheme="majorHAnsi" w:cstheme="majorHAnsi"/>
                <w:szCs w:val="24"/>
              </w:rPr>
            </w:pPr>
          </w:p>
        </w:tc>
        <w:tc>
          <w:tcPr>
            <w:tcW w:w="705" w:type="pct"/>
            <w:tcBorders>
              <w:top w:val="single" w:sz="4" w:space="0" w:color="auto"/>
              <w:left w:val="single" w:sz="4" w:space="0" w:color="auto"/>
              <w:bottom w:val="single" w:sz="4" w:space="0" w:color="auto"/>
              <w:right w:val="single" w:sz="4" w:space="0" w:color="auto"/>
            </w:tcBorders>
            <w:vAlign w:val="center"/>
          </w:tcPr>
          <w:p w14:paraId="556658A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07B9E00"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58BE24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2398" w:type="pct"/>
            <w:tcBorders>
              <w:top w:val="nil"/>
              <w:left w:val="nil"/>
              <w:bottom w:val="single" w:sz="4" w:space="0" w:color="auto"/>
              <w:right w:val="single" w:sz="4" w:space="0" w:color="auto"/>
            </w:tcBorders>
            <w:vAlign w:val="center"/>
            <w:hideMark/>
          </w:tcPr>
          <w:p w14:paraId="117F6B6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được gắn vào trụ bằng bu lông móc hay giá móc.</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04835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single" w:sz="4" w:space="0" w:color="auto"/>
              <w:left w:val="single" w:sz="4" w:space="0" w:color="auto"/>
              <w:bottom w:val="single" w:sz="4" w:space="0" w:color="auto"/>
              <w:right w:val="single" w:sz="4" w:space="0" w:color="auto"/>
            </w:tcBorders>
            <w:vAlign w:val="center"/>
            <w:hideMark/>
          </w:tcPr>
          <w:p w14:paraId="4D28C7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AC05AAB"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1169279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7</w:t>
            </w:r>
          </w:p>
        </w:tc>
        <w:tc>
          <w:tcPr>
            <w:tcW w:w="2398" w:type="pct"/>
            <w:tcBorders>
              <w:top w:val="nil"/>
              <w:left w:val="nil"/>
              <w:bottom w:val="single" w:sz="4" w:space="0" w:color="auto"/>
              <w:right w:val="single" w:sz="4" w:space="0" w:color="auto"/>
            </w:tcBorders>
            <w:vAlign w:val="center"/>
            <w:hideMark/>
          </w:tcPr>
          <w:p w14:paraId="0A1F96A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gồm có thân kẹp bằng thép, bu lông kiểu chuồn chuồn và vòng đệm cao su ôm cáp có độ bền cơ cao và bền với điều kiện thời tiết khắc nghiệt.</w:t>
            </w:r>
          </w:p>
        </w:tc>
        <w:tc>
          <w:tcPr>
            <w:tcW w:w="1377" w:type="pct"/>
            <w:tcBorders>
              <w:top w:val="single" w:sz="4" w:space="0" w:color="auto"/>
              <w:left w:val="nil"/>
              <w:bottom w:val="single" w:sz="4" w:space="0" w:color="auto"/>
              <w:right w:val="single" w:sz="4" w:space="0" w:color="auto"/>
            </w:tcBorders>
            <w:vAlign w:val="center"/>
            <w:hideMark/>
          </w:tcPr>
          <w:p w14:paraId="78E463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single" w:sz="4" w:space="0" w:color="auto"/>
              <w:left w:val="nil"/>
              <w:bottom w:val="single" w:sz="4" w:space="0" w:color="auto"/>
              <w:right w:val="single" w:sz="4" w:space="0" w:color="auto"/>
            </w:tcBorders>
            <w:vAlign w:val="center"/>
            <w:hideMark/>
          </w:tcPr>
          <w:p w14:paraId="6CBAF1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F5935FE"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2063457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2398" w:type="pct"/>
            <w:tcBorders>
              <w:top w:val="nil"/>
              <w:left w:val="nil"/>
              <w:bottom w:val="single" w:sz="4" w:space="0" w:color="auto"/>
              <w:right w:val="single" w:sz="4" w:space="0" w:color="auto"/>
            </w:tcBorders>
            <w:vAlign w:val="center"/>
            <w:hideMark/>
          </w:tcPr>
          <w:p w14:paraId="1B6BA21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Tất cả các bộ phận bằng kim loại làm bằng thép không rỉ hay thép mạ kẽm nóng đảm bảo chống ăn mòn tốt nhất trong quá trình vận hành. Chiều dầy lớp mạ kẽm ≥80µm</w:t>
            </w:r>
          </w:p>
        </w:tc>
        <w:tc>
          <w:tcPr>
            <w:tcW w:w="1377" w:type="pct"/>
            <w:tcBorders>
              <w:top w:val="nil"/>
              <w:left w:val="nil"/>
              <w:bottom w:val="single" w:sz="4" w:space="0" w:color="auto"/>
              <w:right w:val="single" w:sz="4" w:space="0" w:color="auto"/>
            </w:tcBorders>
            <w:vAlign w:val="center"/>
            <w:hideMark/>
          </w:tcPr>
          <w:p w14:paraId="0B3551D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1791CC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2A26D6F"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2C792B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2398" w:type="pct"/>
            <w:tcBorders>
              <w:top w:val="nil"/>
              <w:left w:val="nil"/>
              <w:bottom w:val="single" w:sz="4" w:space="0" w:color="auto"/>
              <w:right w:val="single" w:sz="4" w:space="0" w:color="auto"/>
            </w:tcBorders>
            <w:vAlign w:val="center"/>
            <w:hideMark/>
          </w:tcPr>
          <w:p w14:paraId="3F9767C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Các cạnh của thanh kim loại phải được bo tròn nhằm giảm thiểu khả năng hư hỏng cáp.</w:t>
            </w:r>
          </w:p>
        </w:tc>
        <w:tc>
          <w:tcPr>
            <w:tcW w:w="1377" w:type="pct"/>
            <w:tcBorders>
              <w:top w:val="nil"/>
              <w:left w:val="nil"/>
              <w:bottom w:val="single" w:sz="4" w:space="0" w:color="auto"/>
              <w:right w:val="single" w:sz="4" w:space="0" w:color="auto"/>
            </w:tcBorders>
            <w:vAlign w:val="center"/>
            <w:hideMark/>
          </w:tcPr>
          <w:p w14:paraId="2E755C7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67682D6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6526312"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4C4D0A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2398" w:type="pct"/>
            <w:tcBorders>
              <w:top w:val="nil"/>
              <w:left w:val="nil"/>
              <w:bottom w:val="single" w:sz="4" w:space="0" w:color="auto"/>
              <w:right w:val="single" w:sz="4" w:space="0" w:color="auto"/>
            </w:tcBorders>
            <w:vAlign w:val="center"/>
            <w:hideMark/>
          </w:tcPr>
          <w:p w14:paraId="42A50FC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phải dễ dàng lắp đặt không cần dụng cụ.</w:t>
            </w:r>
          </w:p>
        </w:tc>
        <w:tc>
          <w:tcPr>
            <w:tcW w:w="1377" w:type="pct"/>
            <w:tcBorders>
              <w:top w:val="nil"/>
              <w:left w:val="nil"/>
              <w:bottom w:val="single" w:sz="4" w:space="0" w:color="auto"/>
              <w:right w:val="single" w:sz="4" w:space="0" w:color="auto"/>
            </w:tcBorders>
            <w:vAlign w:val="center"/>
            <w:hideMark/>
          </w:tcPr>
          <w:p w14:paraId="515B17F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2EB2397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2246095"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21AF53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2398" w:type="pct"/>
            <w:tcBorders>
              <w:top w:val="nil"/>
              <w:left w:val="nil"/>
              <w:bottom w:val="single" w:sz="4" w:space="0" w:color="auto"/>
              <w:right w:val="single" w:sz="4" w:space="0" w:color="auto"/>
            </w:tcBorders>
            <w:vAlign w:val="center"/>
            <w:hideMark/>
          </w:tcPr>
          <w:p w14:paraId="5E2EA40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bền điện áp giữa các phần mang điện trong 1 phút.</w:t>
            </w:r>
          </w:p>
        </w:tc>
        <w:tc>
          <w:tcPr>
            <w:tcW w:w="1377" w:type="pct"/>
            <w:tcBorders>
              <w:top w:val="nil"/>
              <w:left w:val="nil"/>
              <w:bottom w:val="single" w:sz="4" w:space="0" w:color="auto"/>
              <w:right w:val="single" w:sz="4" w:space="0" w:color="auto"/>
            </w:tcBorders>
            <w:vAlign w:val="center"/>
            <w:hideMark/>
          </w:tcPr>
          <w:p w14:paraId="3E57A8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 kV</w:t>
            </w:r>
          </w:p>
        </w:tc>
        <w:tc>
          <w:tcPr>
            <w:tcW w:w="705" w:type="pct"/>
            <w:tcBorders>
              <w:top w:val="nil"/>
              <w:left w:val="nil"/>
              <w:bottom w:val="single" w:sz="4" w:space="0" w:color="auto"/>
              <w:right w:val="single" w:sz="4" w:space="0" w:color="auto"/>
            </w:tcBorders>
            <w:vAlign w:val="center"/>
            <w:hideMark/>
          </w:tcPr>
          <w:p w14:paraId="43E6A3B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0F5B42" w:rsidRPr="00C47EC5" w14:paraId="69FADD96" w14:textId="77777777" w:rsidTr="006D09A2">
        <w:trPr>
          <w:trHeight w:val="720"/>
        </w:trPr>
        <w:tc>
          <w:tcPr>
            <w:tcW w:w="520" w:type="pct"/>
            <w:tcBorders>
              <w:top w:val="nil"/>
              <w:left w:val="single" w:sz="4" w:space="0" w:color="auto"/>
              <w:bottom w:val="single" w:sz="4" w:space="0" w:color="auto"/>
              <w:right w:val="single" w:sz="4" w:space="0" w:color="auto"/>
            </w:tcBorders>
            <w:vAlign w:val="center"/>
            <w:hideMark/>
          </w:tcPr>
          <w:p w14:paraId="4899DC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2398" w:type="pct"/>
            <w:tcBorders>
              <w:top w:val="nil"/>
              <w:left w:val="nil"/>
              <w:bottom w:val="single" w:sz="4" w:space="0" w:color="auto"/>
              <w:right w:val="single" w:sz="4" w:space="0" w:color="auto"/>
            </w:tcBorders>
            <w:vAlign w:val="center"/>
            <w:hideMark/>
          </w:tcPr>
          <w:p w14:paraId="51A20AA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Chịu được nhiệt độ cao</w:t>
            </w:r>
          </w:p>
        </w:tc>
        <w:tc>
          <w:tcPr>
            <w:tcW w:w="1377" w:type="pct"/>
            <w:tcBorders>
              <w:top w:val="nil"/>
              <w:left w:val="nil"/>
              <w:bottom w:val="single" w:sz="4" w:space="0" w:color="auto"/>
              <w:right w:val="single" w:sz="4" w:space="0" w:color="auto"/>
            </w:tcBorders>
            <w:vAlign w:val="center"/>
            <w:hideMark/>
          </w:tcPr>
          <w:p w14:paraId="507F0C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Thử khả năng chịu nhiệt ≥ 140</w:t>
            </w:r>
            <w:r w:rsidRPr="00C47EC5">
              <w:rPr>
                <w:rFonts w:asciiTheme="majorHAnsi" w:hAnsiTheme="majorHAnsi" w:cstheme="majorHAnsi"/>
                <w:szCs w:val="24"/>
                <w:vertAlign w:val="superscript"/>
              </w:rPr>
              <w:t xml:space="preserve"> 0</w:t>
            </w:r>
            <w:r w:rsidRPr="00C47EC5">
              <w:rPr>
                <w:rFonts w:asciiTheme="majorHAnsi" w:hAnsiTheme="majorHAnsi" w:cstheme="majorHAnsi"/>
                <w:szCs w:val="24"/>
              </w:rPr>
              <w:t>C</w:t>
            </w:r>
          </w:p>
        </w:tc>
        <w:tc>
          <w:tcPr>
            <w:tcW w:w="705" w:type="pct"/>
            <w:tcBorders>
              <w:top w:val="nil"/>
              <w:left w:val="nil"/>
              <w:bottom w:val="single" w:sz="4" w:space="0" w:color="auto"/>
              <w:right w:val="single" w:sz="4" w:space="0" w:color="auto"/>
            </w:tcBorders>
            <w:vAlign w:val="center"/>
            <w:hideMark/>
          </w:tcPr>
          <w:p w14:paraId="3503B31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bl>
    <w:p w14:paraId="5813A7F8"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p>
    <w:p w14:paraId="051FC531" w14:textId="77777777" w:rsidR="000F5B42" w:rsidRPr="00C47EC5" w:rsidRDefault="000F5B42" w:rsidP="00C47EC5">
      <w:pPr>
        <w:pStyle w:val="Subtitle"/>
        <w:spacing w:before="20" w:after="20"/>
        <w:ind w:left="-57"/>
        <w:jc w:val="both"/>
        <w:rPr>
          <w:rFonts w:asciiTheme="majorHAnsi" w:hAnsiTheme="majorHAnsi" w:cstheme="majorHAnsi"/>
          <w:spacing w:val="-2"/>
          <w:sz w:val="24"/>
          <w:szCs w:val="24"/>
          <w:lang w:val="vi-VN"/>
        </w:rPr>
      </w:pPr>
      <w:r w:rsidRPr="00C47EC5">
        <w:rPr>
          <w:rFonts w:asciiTheme="majorHAnsi" w:hAnsiTheme="majorHAnsi" w:cstheme="majorHAnsi"/>
          <w:spacing w:val="-2"/>
          <w:sz w:val="24"/>
          <w:szCs w:val="24"/>
          <w:lang w:val="vi-VN"/>
        </w:rPr>
        <w:sym w:font="Wingdings 2" w:char="F050"/>
      </w:r>
      <w:r w:rsidRPr="00C47EC5">
        <w:rPr>
          <w:rFonts w:asciiTheme="majorHAnsi" w:hAnsiTheme="majorHAnsi" w:cstheme="majorHAnsi"/>
          <w:spacing w:val="-2"/>
          <w:sz w:val="24"/>
          <w:szCs w:val="24"/>
          <w:lang w:val="vi-VN"/>
        </w:rPr>
        <w:t>. Đặc tính kỹ thuật ghíp bọc cách điện IPC (GN) - ghíp dùng cho cáp vặn xoắn</w:t>
      </w:r>
    </w:p>
    <w:p w14:paraId="2EDC9216" w14:textId="77777777" w:rsidR="000F5B42" w:rsidRPr="00C47EC5" w:rsidRDefault="000F5B42" w:rsidP="00C47EC5">
      <w:pPr>
        <w:pStyle w:val="Subtitle"/>
        <w:spacing w:before="20" w:after="20"/>
        <w:ind w:left="-57"/>
        <w:jc w:val="both"/>
        <w:rPr>
          <w:rFonts w:asciiTheme="majorHAnsi" w:hAnsiTheme="majorHAnsi" w:cstheme="majorHAnsi"/>
          <w:spacing w:val="-2"/>
          <w:sz w:val="24"/>
          <w:szCs w:val="24"/>
        </w:rPr>
      </w:pPr>
      <w:r w:rsidRPr="00C47EC5">
        <w:rPr>
          <w:rFonts w:asciiTheme="majorHAnsi" w:hAnsiTheme="majorHAnsi" w:cstheme="majorHAnsi"/>
          <w:spacing w:val="-2"/>
          <w:sz w:val="24"/>
          <w:szCs w:val="24"/>
        </w:rPr>
        <w:t>Thử nghiệm điển hình (Design/type test):</w:t>
      </w:r>
    </w:p>
    <w:p w14:paraId="5EDD330D"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Nhà thầu phải xuất trình bản chứng thực của cơ quan nhà nước hoặc bản gốc biên bản thí nghiệm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HN 33-S-63, IEC 61284, AS/NZS 4396 hoặc tiêu chuẩn tương đương, bao gồm các hạng mục:</w:t>
      </w:r>
    </w:p>
    <w:p w14:paraId="66FC6A7D"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1. Thử nghiệm độ bền cơ </w:t>
      </w:r>
    </w:p>
    <w:p w14:paraId="7C8E2568"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2. Độ bền điện môi và thử nghiệm chống thấm nước </w:t>
      </w:r>
    </w:p>
    <w:p w14:paraId="743E0B7A"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3. Thử lão hóa thời tiết </w:t>
      </w:r>
    </w:p>
    <w:p w14:paraId="0B4B3B8A"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4. Thử lắp đặt ở nhiệt độ thấp</w:t>
      </w:r>
    </w:p>
    <w:p w14:paraId="6037C61E"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5. Thử chống ăn mòn </w:t>
      </w:r>
    </w:p>
    <w:p w14:paraId="56B85473"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6. Thử chu kỳ nhiệt</w:t>
      </w:r>
    </w:p>
    <w:p w14:paraId="788C9AAA"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7. Độ tăng nhiệt khi mang dòng định mức</w:t>
      </w:r>
    </w:p>
    <w:p w14:paraId="45165242"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8. Thử khả năng chịu nhiệt độ cao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4324"/>
        <w:gridCol w:w="1686"/>
        <w:gridCol w:w="5830"/>
        <w:gridCol w:w="1785"/>
      </w:tblGrid>
      <w:tr w:rsidR="0099144A" w:rsidRPr="00C47EC5" w14:paraId="58BBFE4A" w14:textId="77777777" w:rsidTr="006D09A2">
        <w:trPr>
          <w:tblHeader/>
          <w:jc w:val="center"/>
        </w:trPr>
        <w:tc>
          <w:tcPr>
            <w:tcW w:w="321" w:type="pct"/>
            <w:vAlign w:val="center"/>
          </w:tcPr>
          <w:p w14:paraId="045E9A67" w14:textId="77777777" w:rsidR="000F5B42" w:rsidRPr="00C47EC5" w:rsidRDefault="000F5B42" w:rsidP="00C47EC5">
            <w:pPr>
              <w:spacing w:before="20" w:after="20"/>
              <w:ind w:left="-57"/>
              <w:jc w:val="center"/>
              <w:rPr>
                <w:rFonts w:asciiTheme="majorHAnsi" w:hAnsiTheme="majorHAnsi" w:cstheme="majorHAnsi"/>
                <w:b/>
                <w:szCs w:val="24"/>
                <w:lang w:val="vi-VN"/>
              </w:rPr>
            </w:pPr>
            <w:r w:rsidRPr="00C47EC5">
              <w:rPr>
                <w:rFonts w:asciiTheme="majorHAnsi" w:hAnsiTheme="majorHAnsi" w:cstheme="majorHAnsi"/>
                <w:b/>
                <w:szCs w:val="24"/>
                <w:lang w:val="vi-VN"/>
              </w:rPr>
              <w:t>TT</w:t>
            </w:r>
          </w:p>
        </w:tc>
        <w:tc>
          <w:tcPr>
            <w:tcW w:w="1485" w:type="pct"/>
            <w:vAlign w:val="center"/>
          </w:tcPr>
          <w:p w14:paraId="3C560E86"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Mô tả</w:t>
            </w:r>
          </w:p>
        </w:tc>
        <w:tc>
          <w:tcPr>
            <w:tcW w:w="579" w:type="pct"/>
            <w:vAlign w:val="center"/>
          </w:tcPr>
          <w:p w14:paraId="4C7811DB"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Đơn vị</w:t>
            </w:r>
          </w:p>
        </w:tc>
        <w:tc>
          <w:tcPr>
            <w:tcW w:w="2002" w:type="pct"/>
            <w:vAlign w:val="center"/>
          </w:tcPr>
          <w:p w14:paraId="3551DCF8"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Thông số yêu cầu</w:t>
            </w:r>
          </w:p>
        </w:tc>
        <w:tc>
          <w:tcPr>
            <w:tcW w:w="613" w:type="pct"/>
          </w:tcPr>
          <w:p w14:paraId="2096EAD7"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Nhà thầu cam kết</w:t>
            </w:r>
          </w:p>
        </w:tc>
      </w:tr>
      <w:tr w:rsidR="0099144A" w:rsidRPr="00C47EC5" w14:paraId="56F91821" w14:textId="77777777" w:rsidTr="006D09A2">
        <w:trPr>
          <w:trHeight w:val="211"/>
          <w:jc w:val="center"/>
        </w:trPr>
        <w:tc>
          <w:tcPr>
            <w:tcW w:w="321" w:type="pct"/>
            <w:vAlign w:val="center"/>
          </w:tcPr>
          <w:p w14:paraId="3F1741F6"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w:t>
            </w:r>
          </w:p>
        </w:tc>
        <w:tc>
          <w:tcPr>
            <w:tcW w:w="1485" w:type="pct"/>
          </w:tcPr>
          <w:p w14:paraId="7A4A557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Nhà sản xuất / Nước sản xuất</w:t>
            </w:r>
          </w:p>
        </w:tc>
        <w:tc>
          <w:tcPr>
            <w:tcW w:w="579" w:type="pct"/>
          </w:tcPr>
          <w:p w14:paraId="10BE24BB"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6993D3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Phát biểu rõ</w:t>
            </w:r>
          </w:p>
        </w:tc>
        <w:tc>
          <w:tcPr>
            <w:tcW w:w="613" w:type="pct"/>
          </w:tcPr>
          <w:p w14:paraId="672D7B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84BF27B" w14:textId="77777777" w:rsidTr="006D09A2">
        <w:trPr>
          <w:trHeight w:val="239"/>
          <w:jc w:val="center"/>
        </w:trPr>
        <w:tc>
          <w:tcPr>
            <w:tcW w:w="321" w:type="pct"/>
            <w:vAlign w:val="center"/>
          </w:tcPr>
          <w:p w14:paraId="2D1F97AF"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w:t>
            </w:r>
          </w:p>
        </w:tc>
        <w:tc>
          <w:tcPr>
            <w:tcW w:w="1485" w:type="pct"/>
          </w:tcPr>
          <w:p w14:paraId="300AEB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79" w:type="pct"/>
          </w:tcPr>
          <w:p w14:paraId="2DF62F5B"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588374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Phát biểu rõ</w:t>
            </w:r>
          </w:p>
        </w:tc>
        <w:tc>
          <w:tcPr>
            <w:tcW w:w="613" w:type="pct"/>
          </w:tcPr>
          <w:p w14:paraId="46182B8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657CA12" w14:textId="77777777" w:rsidTr="006D09A2">
        <w:trPr>
          <w:trHeight w:val="239"/>
          <w:jc w:val="center"/>
        </w:trPr>
        <w:tc>
          <w:tcPr>
            <w:tcW w:w="321" w:type="pct"/>
            <w:vAlign w:val="center"/>
          </w:tcPr>
          <w:p w14:paraId="04A210E2"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lastRenderedPageBreak/>
              <w:t>3</w:t>
            </w:r>
          </w:p>
        </w:tc>
        <w:tc>
          <w:tcPr>
            <w:tcW w:w="1485" w:type="pct"/>
          </w:tcPr>
          <w:p w14:paraId="586E6A6B"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Tiêu chuẩn sản xuất và thử nghiệm</w:t>
            </w:r>
          </w:p>
        </w:tc>
        <w:tc>
          <w:tcPr>
            <w:tcW w:w="579" w:type="pct"/>
          </w:tcPr>
          <w:p w14:paraId="1EF56D2E"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486A3D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HN 33-S-63, IEC 61284:1997</w:t>
            </w:r>
          </w:p>
        </w:tc>
        <w:tc>
          <w:tcPr>
            <w:tcW w:w="613" w:type="pct"/>
          </w:tcPr>
          <w:p w14:paraId="2EB9BB6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613D344" w14:textId="77777777" w:rsidTr="006D09A2">
        <w:trPr>
          <w:trHeight w:val="239"/>
          <w:jc w:val="center"/>
        </w:trPr>
        <w:tc>
          <w:tcPr>
            <w:tcW w:w="321" w:type="pct"/>
            <w:vAlign w:val="center"/>
          </w:tcPr>
          <w:p w14:paraId="10EFD1F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4</w:t>
            </w:r>
          </w:p>
        </w:tc>
        <w:tc>
          <w:tcPr>
            <w:tcW w:w="1485" w:type="pct"/>
          </w:tcPr>
          <w:p w14:paraId="5B5761EC"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Tiêu chuẩn quản lý chất lượng</w:t>
            </w:r>
          </w:p>
        </w:tc>
        <w:tc>
          <w:tcPr>
            <w:tcW w:w="579" w:type="pct"/>
          </w:tcPr>
          <w:p w14:paraId="42548F79"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4110EE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ISO 9001-2008</w:t>
            </w:r>
          </w:p>
        </w:tc>
        <w:tc>
          <w:tcPr>
            <w:tcW w:w="613" w:type="pct"/>
          </w:tcPr>
          <w:p w14:paraId="41A01A0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B5F4747" w14:textId="77777777" w:rsidTr="006D09A2">
        <w:trPr>
          <w:trHeight w:val="683"/>
          <w:jc w:val="center"/>
        </w:trPr>
        <w:tc>
          <w:tcPr>
            <w:tcW w:w="321" w:type="pct"/>
            <w:vAlign w:val="center"/>
          </w:tcPr>
          <w:p w14:paraId="319CA52E"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5</w:t>
            </w:r>
          </w:p>
        </w:tc>
        <w:tc>
          <w:tcPr>
            <w:tcW w:w="1485" w:type="pct"/>
          </w:tcPr>
          <w:p w14:paraId="6179A8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579" w:type="pct"/>
          </w:tcPr>
          <w:p w14:paraId="1342520E"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725299D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Nối trục chính và nhánh rẽ với mối nối lưỡng kim và chống thấm nước.</w:t>
            </w:r>
          </w:p>
        </w:tc>
        <w:tc>
          <w:tcPr>
            <w:tcW w:w="613" w:type="pct"/>
          </w:tcPr>
          <w:p w14:paraId="65E55E4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15575EA" w14:textId="77777777" w:rsidTr="006D09A2">
        <w:trPr>
          <w:trHeight w:val="239"/>
          <w:jc w:val="center"/>
        </w:trPr>
        <w:tc>
          <w:tcPr>
            <w:tcW w:w="321" w:type="pct"/>
            <w:vAlign w:val="center"/>
          </w:tcPr>
          <w:p w14:paraId="013E3514"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6</w:t>
            </w:r>
          </w:p>
        </w:tc>
        <w:tc>
          <w:tcPr>
            <w:tcW w:w="1485" w:type="pct"/>
          </w:tcPr>
          <w:p w14:paraId="4A870247"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Phạm vi sử dụng:</w:t>
            </w:r>
          </w:p>
          <w:p w14:paraId="386F389C" w14:textId="77777777" w:rsidR="000F5B42" w:rsidRPr="00C47EC5" w:rsidRDefault="000F5B42" w:rsidP="00C47EC5">
            <w:pPr>
              <w:spacing w:before="20" w:after="20"/>
              <w:ind w:left="-57"/>
              <w:rPr>
                <w:rFonts w:asciiTheme="majorHAnsi" w:hAnsiTheme="majorHAnsi" w:cstheme="majorHAnsi"/>
                <w:szCs w:val="24"/>
                <w:lang w:val="vi-VN"/>
              </w:rPr>
            </w:pPr>
          </w:p>
          <w:p w14:paraId="1DDB7D4F"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Kẹp rẽ nhánh 25-120, 1 bulong</w:t>
            </w:r>
          </w:p>
          <w:p w14:paraId="086301D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Kẹp rẽ nhánh 25-120, 2 bulong</w:t>
            </w:r>
          </w:p>
        </w:tc>
        <w:tc>
          <w:tcPr>
            <w:tcW w:w="579" w:type="pct"/>
          </w:tcPr>
          <w:p w14:paraId="594B3DAC"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3689C6C7" w14:textId="77777777" w:rsidR="000F5B42" w:rsidRPr="00C47EC5" w:rsidRDefault="000F5B42" w:rsidP="00C47EC5">
            <w:pPr>
              <w:spacing w:before="20" w:after="20"/>
              <w:ind w:left="-57"/>
              <w:jc w:val="center"/>
              <w:rPr>
                <w:rFonts w:asciiTheme="majorHAnsi" w:hAnsiTheme="majorHAnsi" w:cstheme="majorHAnsi"/>
                <w:szCs w:val="24"/>
              </w:rPr>
            </w:pPr>
          </w:p>
          <w:p w14:paraId="5E9B8B38" w14:textId="77777777" w:rsidR="000F5B42" w:rsidRPr="00C47EC5" w:rsidRDefault="000F5B42" w:rsidP="00C47EC5">
            <w:pPr>
              <w:spacing w:before="20" w:after="20"/>
              <w:ind w:left="-57"/>
              <w:jc w:val="center"/>
              <w:rPr>
                <w:rFonts w:asciiTheme="majorHAnsi" w:hAnsiTheme="majorHAnsi" w:cstheme="majorHAnsi"/>
                <w:szCs w:val="24"/>
              </w:rPr>
            </w:pPr>
          </w:p>
          <w:p w14:paraId="1038D5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Trục chính 25-120mm</w:t>
            </w:r>
            <w:r w:rsidRPr="00C47EC5">
              <w:rPr>
                <w:rFonts w:asciiTheme="majorHAnsi" w:hAnsiTheme="majorHAnsi" w:cstheme="majorHAnsi"/>
                <w:szCs w:val="24"/>
                <w:vertAlign w:val="superscript"/>
              </w:rPr>
              <w:t>2</w:t>
            </w:r>
            <w:r w:rsidRPr="00C47EC5">
              <w:rPr>
                <w:rFonts w:asciiTheme="majorHAnsi" w:hAnsiTheme="majorHAnsi" w:cstheme="majorHAnsi"/>
                <w:szCs w:val="24"/>
              </w:rPr>
              <w:t>, nhánh rẽ 6-120mm</w:t>
            </w:r>
            <w:r w:rsidRPr="00C47EC5">
              <w:rPr>
                <w:rFonts w:asciiTheme="majorHAnsi" w:hAnsiTheme="majorHAnsi" w:cstheme="majorHAnsi"/>
                <w:szCs w:val="24"/>
                <w:vertAlign w:val="superscript"/>
              </w:rPr>
              <w:t>2</w:t>
            </w:r>
            <w:r w:rsidRPr="00C47EC5">
              <w:rPr>
                <w:rFonts w:asciiTheme="majorHAnsi" w:hAnsiTheme="majorHAnsi" w:cstheme="majorHAnsi"/>
                <w:szCs w:val="24"/>
              </w:rPr>
              <w:br/>
              <w:t>Trục chính 25-120mm</w:t>
            </w:r>
            <w:r w:rsidRPr="00C47EC5">
              <w:rPr>
                <w:rFonts w:asciiTheme="majorHAnsi" w:hAnsiTheme="majorHAnsi" w:cstheme="majorHAnsi"/>
                <w:szCs w:val="24"/>
                <w:vertAlign w:val="superscript"/>
              </w:rPr>
              <w:t>2</w:t>
            </w:r>
            <w:r w:rsidRPr="00C47EC5">
              <w:rPr>
                <w:rFonts w:asciiTheme="majorHAnsi" w:hAnsiTheme="majorHAnsi" w:cstheme="majorHAnsi"/>
                <w:szCs w:val="24"/>
              </w:rPr>
              <w:t>, nhánh rẽ 6-120mm</w:t>
            </w:r>
            <w:r w:rsidRPr="00C47EC5">
              <w:rPr>
                <w:rFonts w:asciiTheme="majorHAnsi" w:hAnsiTheme="majorHAnsi" w:cstheme="majorHAnsi"/>
                <w:szCs w:val="24"/>
                <w:vertAlign w:val="superscript"/>
              </w:rPr>
              <w:t>2</w:t>
            </w:r>
          </w:p>
        </w:tc>
        <w:tc>
          <w:tcPr>
            <w:tcW w:w="613" w:type="pct"/>
          </w:tcPr>
          <w:p w14:paraId="6F6D5B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1D1793" w14:textId="77777777" w:rsidTr="006D09A2">
        <w:trPr>
          <w:trHeight w:val="239"/>
          <w:jc w:val="center"/>
        </w:trPr>
        <w:tc>
          <w:tcPr>
            <w:tcW w:w="321" w:type="pct"/>
            <w:vAlign w:val="center"/>
          </w:tcPr>
          <w:p w14:paraId="56996819"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7</w:t>
            </w:r>
          </w:p>
        </w:tc>
        <w:tc>
          <w:tcPr>
            <w:tcW w:w="1485" w:type="pct"/>
          </w:tcPr>
          <w:p w14:paraId="563B7BF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Cấu tạo:</w:t>
            </w:r>
          </w:p>
        </w:tc>
        <w:tc>
          <w:tcPr>
            <w:tcW w:w="579" w:type="pct"/>
          </w:tcPr>
          <w:p w14:paraId="430FC0B8"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4E6134B3" w14:textId="77777777" w:rsidR="000F5B42" w:rsidRPr="00C47EC5" w:rsidRDefault="000F5B42" w:rsidP="00C47EC5">
            <w:pPr>
              <w:spacing w:before="20" w:after="20"/>
              <w:ind w:left="-57"/>
              <w:jc w:val="center"/>
              <w:rPr>
                <w:rFonts w:asciiTheme="majorHAnsi" w:hAnsiTheme="majorHAnsi" w:cstheme="majorHAnsi"/>
                <w:szCs w:val="24"/>
              </w:rPr>
            </w:pPr>
          </w:p>
        </w:tc>
        <w:tc>
          <w:tcPr>
            <w:tcW w:w="613" w:type="pct"/>
          </w:tcPr>
          <w:p w14:paraId="022F996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68D923" w14:textId="77777777" w:rsidTr="006D09A2">
        <w:trPr>
          <w:trHeight w:val="239"/>
          <w:jc w:val="center"/>
        </w:trPr>
        <w:tc>
          <w:tcPr>
            <w:tcW w:w="321" w:type="pct"/>
            <w:vAlign w:val="center"/>
          </w:tcPr>
          <w:p w14:paraId="321E58B8"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8</w:t>
            </w:r>
          </w:p>
        </w:tc>
        <w:tc>
          <w:tcPr>
            <w:tcW w:w="1485" w:type="pct"/>
          </w:tcPr>
          <w:p w14:paraId="513E4E0E"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Thân nối bọc cách điện</w:t>
            </w:r>
          </w:p>
        </w:tc>
        <w:tc>
          <w:tcPr>
            <w:tcW w:w="579" w:type="pct"/>
          </w:tcPr>
          <w:p w14:paraId="5E45464D"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22A6E24C"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Bao bọc bằng nhựa PA có tăng cường sợi thủy tinh vững chắc và bền trong mọi điều kiện thời tiết.</w:t>
            </w:r>
          </w:p>
        </w:tc>
        <w:tc>
          <w:tcPr>
            <w:tcW w:w="613" w:type="pct"/>
          </w:tcPr>
          <w:p w14:paraId="77444DC8" w14:textId="77777777" w:rsidR="000F5B42" w:rsidRPr="00C47EC5" w:rsidRDefault="000F5B42" w:rsidP="00C47EC5">
            <w:pPr>
              <w:spacing w:before="20" w:after="20"/>
              <w:ind w:left="-57"/>
              <w:rPr>
                <w:rFonts w:asciiTheme="majorHAnsi" w:hAnsiTheme="majorHAnsi" w:cstheme="majorHAnsi"/>
                <w:szCs w:val="24"/>
                <w:lang w:val="vi-VN"/>
              </w:rPr>
            </w:pPr>
          </w:p>
        </w:tc>
      </w:tr>
      <w:tr w:rsidR="0099144A" w:rsidRPr="00C47EC5" w14:paraId="5387F6AA" w14:textId="77777777" w:rsidTr="006D09A2">
        <w:trPr>
          <w:trHeight w:val="239"/>
          <w:jc w:val="center"/>
        </w:trPr>
        <w:tc>
          <w:tcPr>
            <w:tcW w:w="321" w:type="pct"/>
            <w:vAlign w:val="center"/>
          </w:tcPr>
          <w:p w14:paraId="5B5EC158"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9</w:t>
            </w:r>
          </w:p>
        </w:tc>
        <w:tc>
          <w:tcPr>
            <w:tcW w:w="1485" w:type="pct"/>
          </w:tcPr>
          <w:p w14:paraId="5D2C3E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bulông</w:t>
            </w:r>
          </w:p>
        </w:tc>
        <w:tc>
          <w:tcPr>
            <w:tcW w:w="579" w:type="pct"/>
          </w:tcPr>
          <w:p w14:paraId="0568DBE1"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22C7F7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siết bứt đầu bằng kim loại hoặc hợp kim chống rỉ được cách điện hoàn toàn, bảo đảm lưỡi ngàm kẹp chặt vào dây dẫn bọc cách điện mà không làm tróc lớp bọc cách điện cũng như không làm hư hỏng ruột dẫn điện.</w:t>
            </w:r>
          </w:p>
        </w:tc>
        <w:tc>
          <w:tcPr>
            <w:tcW w:w="613" w:type="pct"/>
          </w:tcPr>
          <w:p w14:paraId="6C7805E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02D76DB" w14:textId="77777777" w:rsidTr="006D09A2">
        <w:trPr>
          <w:trHeight w:val="239"/>
          <w:jc w:val="center"/>
        </w:trPr>
        <w:tc>
          <w:tcPr>
            <w:tcW w:w="321" w:type="pct"/>
            <w:vAlign w:val="center"/>
          </w:tcPr>
          <w:p w14:paraId="220EBFF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10</w:t>
            </w:r>
          </w:p>
        </w:tc>
        <w:tc>
          <w:tcPr>
            <w:tcW w:w="1485" w:type="pct"/>
          </w:tcPr>
          <w:p w14:paraId="2AE7F36D"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Số bulon:</w:t>
            </w:r>
          </w:p>
          <w:p w14:paraId="1F725E03"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Kẹp rẽ nhánh 25-120, 1 bulong</w:t>
            </w:r>
          </w:p>
          <w:p w14:paraId="018D628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Kẹp rẽ nhánh 25-120, 2 bulong</w:t>
            </w:r>
          </w:p>
        </w:tc>
        <w:tc>
          <w:tcPr>
            <w:tcW w:w="579" w:type="pct"/>
          </w:tcPr>
          <w:p w14:paraId="28096275"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0B12E9B1" w14:textId="77777777" w:rsidR="000F5B42" w:rsidRPr="00C47EC5" w:rsidRDefault="000F5B42" w:rsidP="00C47EC5">
            <w:pPr>
              <w:spacing w:before="20" w:after="20"/>
              <w:ind w:left="-57"/>
              <w:jc w:val="center"/>
              <w:rPr>
                <w:rFonts w:asciiTheme="majorHAnsi" w:hAnsiTheme="majorHAnsi" w:cstheme="majorHAnsi"/>
                <w:szCs w:val="24"/>
              </w:rPr>
            </w:pPr>
          </w:p>
          <w:p w14:paraId="6F9BD9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01</w:t>
            </w:r>
          </w:p>
          <w:p w14:paraId="48EDE357" w14:textId="77777777" w:rsidR="000F5B42" w:rsidRPr="00C47EC5" w:rsidRDefault="000F5B42" w:rsidP="00C47EC5">
            <w:pPr>
              <w:spacing w:before="20" w:after="20"/>
              <w:ind w:left="-57"/>
              <w:jc w:val="center"/>
              <w:rPr>
                <w:rFonts w:asciiTheme="majorHAnsi" w:hAnsiTheme="majorHAnsi" w:cstheme="majorHAnsi"/>
                <w:szCs w:val="24"/>
              </w:rPr>
            </w:pPr>
          </w:p>
          <w:p w14:paraId="693765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w:t>
            </w:r>
          </w:p>
        </w:tc>
        <w:tc>
          <w:tcPr>
            <w:tcW w:w="613" w:type="pct"/>
          </w:tcPr>
          <w:p w14:paraId="0D2DC6B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C51F709" w14:textId="77777777" w:rsidTr="006D09A2">
        <w:trPr>
          <w:trHeight w:val="239"/>
          <w:jc w:val="center"/>
        </w:trPr>
        <w:tc>
          <w:tcPr>
            <w:tcW w:w="321" w:type="pct"/>
            <w:vAlign w:val="center"/>
          </w:tcPr>
          <w:p w14:paraId="5B358C9E"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11</w:t>
            </w:r>
          </w:p>
        </w:tc>
        <w:tc>
          <w:tcPr>
            <w:tcW w:w="1485" w:type="pct"/>
          </w:tcPr>
          <w:p w14:paraId="30607A2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Lưỡi ngàm</w:t>
            </w:r>
          </w:p>
          <w:p w14:paraId="003B8543" w14:textId="77777777" w:rsidR="000F5B42" w:rsidRPr="00C47EC5" w:rsidRDefault="000F5B42" w:rsidP="00C47EC5">
            <w:pPr>
              <w:spacing w:before="20" w:after="20"/>
              <w:ind w:left="-57"/>
              <w:rPr>
                <w:rFonts w:asciiTheme="majorHAnsi" w:hAnsiTheme="majorHAnsi" w:cstheme="majorHAnsi"/>
                <w:szCs w:val="24"/>
              </w:rPr>
            </w:pPr>
          </w:p>
        </w:tc>
        <w:tc>
          <w:tcPr>
            <w:tcW w:w="579" w:type="pct"/>
          </w:tcPr>
          <w:p w14:paraId="06741351"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2E15B1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Làm bằng hợp kim nhôm cứng hoặc đồng mạ Niken, bao bọc bằng một lớp polymer đàn hồi  và mỡ silicon chuyên dùng chống thấm nước.</w:t>
            </w:r>
          </w:p>
        </w:tc>
        <w:tc>
          <w:tcPr>
            <w:tcW w:w="613" w:type="pct"/>
          </w:tcPr>
          <w:p w14:paraId="11545BC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426381D" w14:textId="77777777" w:rsidTr="006D09A2">
        <w:trPr>
          <w:trHeight w:val="239"/>
          <w:jc w:val="center"/>
        </w:trPr>
        <w:tc>
          <w:tcPr>
            <w:tcW w:w="321" w:type="pct"/>
            <w:vAlign w:val="center"/>
          </w:tcPr>
          <w:p w14:paraId="1F7F01A1"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12</w:t>
            </w:r>
          </w:p>
        </w:tc>
        <w:tc>
          <w:tcPr>
            <w:tcW w:w="1485" w:type="pct"/>
          </w:tcPr>
          <w:p w14:paraId="666E4831"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Số lưỡi  ngàm:</w:t>
            </w:r>
          </w:p>
          <w:p w14:paraId="2FD45D50"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Kẹp rẽ nhánh 25-120, 1 bulong</w:t>
            </w:r>
          </w:p>
          <w:p w14:paraId="010C93E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Kẹp rẽ nhánh 25-120, 2 bulong</w:t>
            </w:r>
          </w:p>
        </w:tc>
        <w:tc>
          <w:tcPr>
            <w:tcW w:w="579" w:type="pct"/>
          </w:tcPr>
          <w:p w14:paraId="5A934748"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5F2275BD" w14:textId="77777777" w:rsidR="000F5B42" w:rsidRPr="00C47EC5" w:rsidRDefault="000F5B42" w:rsidP="00C47EC5">
            <w:pPr>
              <w:spacing w:before="20" w:after="20"/>
              <w:ind w:left="-57"/>
              <w:jc w:val="center"/>
              <w:rPr>
                <w:rFonts w:asciiTheme="majorHAnsi" w:hAnsiTheme="majorHAnsi" w:cstheme="majorHAnsi"/>
                <w:szCs w:val="24"/>
              </w:rPr>
            </w:pPr>
          </w:p>
          <w:p w14:paraId="480BBE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w:t>
            </w:r>
          </w:p>
          <w:p w14:paraId="0589FC77" w14:textId="77777777" w:rsidR="000F5B42" w:rsidRPr="00C47EC5" w:rsidRDefault="000F5B42" w:rsidP="00C47EC5">
            <w:pPr>
              <w:spacing w:before="20" w:after="20"/>
              <w:ind w:left="-57"/>
              <w:jc w:val="center"/>
              <w:rPr>
                <w:rFonts w:asciiTheme="majorHAnsi" w:hAnsiTheme="majorHAnsi" w:cstheme="majorHAnsi"/>
                <w:szCs w:val="24"/>
              </w:rPr>
            </w:pPr>
          </w:p>
          <w:p w14:paraId="19A71A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03</w:t>
            </w:r>
          </w:p>
        </w:tc>
        <w:tc>
          <w:tcPr>
            <w:tcW w:w="613" w:type="pct"/>
          </w:tcPr>
          <w:p w14:paraId="3AA12C1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1A523B4" w14:textId="77777777" w:rsidTr="006D09A2">
        <w:trPr>
          <w:trHeight w:val="239"/>
          <w:jc w:val="center"/>
        </w:trPr>
        <w:tc>
          <w:tcPr>
            <w:tcW w:w="321" w:type="pct"/>
            <w:vAlign w:val="center"/>
          </w:tcPr>
          <w:p w14:paraId="594399B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13</w:t>
            </w:r>
          </w:p>
        </w:tc>
        <w:tc>
          <w:tcPr>
            <w:tcW w:w="1485" w:type="pct"/>
          </w:tcPr>
          <w:p w14:paraId="116D9C0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Dòng định mức của kẹp</w:t>
            </w:r>
          </w:p>
        </w:tc>
        <w:tc>
          <w:tcPr>
            <w:tcW w:w="579" w:type="pct"/>
          </w:tcPr>
          <w:p w14:paraId="3507DD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2002" w:type="pct"/>
          </w:tcPr>
          <w:p w14:paraId="09D629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290</w:t>
            </w:r>
          </w:p>
        </w:tc>
        <w:tc>
          <w:tcPr>
            <w:tcW w:w="613" w:type="pct"/>
          </w:tcPr>
          <w:p w14:paraId="77F15DB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60C8332" w14:textId="77777777" w:rsidTr="006D09A2">
        <w:trPr>
          <w:trHeight w:val="239"/>
          <w:jc w:val="center"/>
        </w:trPr>
        <w:tc>
          <w:tcPr>
            <w:tcW w:w="321" w:type="pct"/>
            <w:vAlign w:val="center"/>
          </w:tcPr>
          <w:p w14:paraId="37576B5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lastRenderedPageBreak/>
              <w:t>14</w:t>
            </w:r>
          </w:p>
        </w:tc>
        <w:tc>
          <w:tcPr>
            <w:tcW w:w="1485" w:type="pct"/>
          </w:tcPr>
          <w:p w14:paraId="2FBE8064"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Nắp bịt đầu cáp rẽ</w:t>
            </w:r>
          </w:p>
        </w:tc>
        <w:tc>
          <w:tcPr>
            <w:tcW w:w="579" w:type="pct"/>
          </w:tcPr>
          <w:p w14:paraId="3A5044B6"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3468BF6D"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Nắp bịt đầu cáp làm bằng vật liệu đàn hồi cao, gắn liền với kẹp .</w:t>
            </w:r>
          </w:p>
        </w:tc>
        <w:tc>
          <w:tcPr>
            <w:tcW w:w="613" w:type="pct"/>
          </w:tcPr>
          <w:p w14:paraId="3184931D" w14:textId="77777777" w:rsidR="000F5B42" w:rsidRPr="00C47EC5" w:rsidRDefault="000F5B42" w:rsidP="00C47EC5">
            <w:pPr>
              <w:spacing w:before="20" w:after="20"/>
              <w:ind w:left="-57"/>
              <w:rPr>
                <w:rFonts w:asciiTheme="majorHAnsi" w:hAnsiTheme="majorHAnsi" w:cstheme="majorHAnsi"/>
                <w:szCs w:val="24"/>
                <w:lang w:val="vi-VN"/>
              </w:rPr>
            </w:pPr>
          </w:p>
        </w:tc>
      </w:tr>
      <w:tr w:rsidR="0099144A" w:rsidRPr="00C47EC5" w14:paraId="1E8DD4E7" w14:textId="77777777" w:rsidTr="006D09A2">
        <w:trPr>
          <w:trHeight w:val="239"/>
          <w:jc w:val="center"/>
        </w:trPr>
        <w:tc>
          <w:tcPr>
            <w:tcW w:w="321" w:type="pct"/>
            <w:vAlign w:val="center"/>
          </w:tcPr>
          <w:p w14:paraId="6911EFD3"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15</w:t>
            </w:r>
          </w:p>
        </w:tc>
        <w:tc>
          <w:tcPr>
            <w:tcW w:w="1485" w:type="pct"/>
          </w:tcPr>
          <w:p w14:paraId="702A699C" w14:textId="77777777" w:rsidR="000F5B42" w:rsidRPr="00C47EC5" w:rsidRDefault="000F5B42" w:rsidP="00C47EC5">
            <w:pPr>
              <w:spacing w:before="20" w:after="20"/>
              <w:ind w:left="-57" w:right="-201"/>
              <w:rPr>
                <w:rFonts w:asciiTheme="majorHAnsi" w:hAnsiTheme="majorHAnsi" w:cstheme="majorHAnsi"/>
                <w:szCs w:val="24"/>
                <w:lang w:val="vi-VN"/>
              </w:rPr>
            </w:pPr>
            <w:r w:rsidRPr="00C47EC5">
              <w:rPr>
                <w:rFonts w:asciiTheme="majorHAnsi" w:hAnsiTheme="majorHAnsi" w:cstheme="majorHAnsi"/>
                <w:szCs w:val="24"/>
                <w:lang w:val="vi-VN"/>
              </w:rPr>
              <w:t>Các bộ phận kim loại bulông, đai ốc</w:t>
            </w:r>
          </w:p>
        </w:tc>
        <w:tc>
          <w:tcPr>
            <w:tcW w:w="579" w:type="pct"/>
          </w:tcPr>
          <w:p w14:paraId="26227E75"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145A20D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Được cấu thành từ thép không rỉ hoặc thép đã được mạ kẽm nóng.</w:t>
            </w:r>
          </w:p>
        </w:tc>
        <w:tc>
          <w:tcPr>
            <w:tcW w:w="613" w:type="pct"/>
          </w:tcPr>
          <w:p w14:paraId="60AB1692" w14:textId="77777777" w:rsidR="000F5B42" w:rsidRPr="00C47EC5" w:rsidRDefault="000F5B42" w:rsidP="00C47EC5">
            <w:pPr>
              <w:spacing w:before="20" w:after="20"/>
              <w:ind w:left="-57"/>
              <w:rPr>
                <w:rFonts w:asciiTheme="majorHAnsi" w:hAnsiTheme="majorHAnsi" w:cstheme="majorHAnsi"/>
                <w:szCs w:val="24"/>
                <w:lang w:val="vi-VN"/>
              </w:rPr>
            </w:pPr>
          </w:p>
        </w:tc>
      </w:tr>
      <w:tr w:rsidR="0099144A" w:rsidRPr="00C47EC5" w14:paraId="77169FFB" w14:textId="77777777" w:rsidTr="006D09A2">
        <w:trPr>
          <w:trHeight w:val="239"/>
          <w:jc w:val="center"/>
        </w:trPr>
        <w:tc>
          <w:tcPr>
            <w:tcW w:w="321" w:type="pct"/>
            <w:vAlign w:val="center"/>
          </w:tcPr>
          <w:p w14:paraId="422D710B"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16</w:t>
            </w:r>
          </w:p>
        </w:tc>
        <w:tc>
          <w:tcPr>
            <w:tcW w:w="1485" w:type="pct"/>
          </w:tcPr>
          <w:p w14:paraId="645685A4"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xml:space="preserve">Sau khi nối, tiếp xúc giữa 2 ngàm kẹp và ruột dẫn điện bằng nhôm có khả năng tải dòng liên tục </w:t>
            </w:r>
          </w:p>
        </w:tc>
        <w:tc>
          <w:tcPr>
            <w:tcW w:w="579" w:type="pct"/>
          </w:tcPr>
          <w:p w14:paraId="6651CBD4"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6B056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sym w:font="Symbol" w:char="F0B3"/>
            </w:r>
            <w:r w:rsidRPr="00C47EC5">
              <w:rPr>
                <w:rFonts w:asciiTheme="majorHAnsi" w:hAnsiTheme="majorHAnsi" w:cstheme="majorHAnsi"/>
                <w:szCs w:val="24"/>
              </w:rPr>
              <w:t xml:space="preserve"> 290 A </w:t>
            </w:r>
          </w:p>
        </w:tc>
        <w:tc>
          <w:tcPr>
            <w:tcW w:w="613" w:type="pct"/>
          </w:tcPr>
          <w:p w14:paraId="49A9185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EE27EC3" w14:textId="77777777" w:rsidTr="006D09A2">
        <w:trPr>
          <w:trHeight w:val="239"/>
          <w:jc w:val="center"/>
        </w:trPr>
        <w:tc>
          <w:tcPr>
            <w:tcW w:w="321" w:type="pct"/>
            <w:vAlign w:val="center"/>
          </w:tcPr>
          <w:p w14:paraId="3A04681B"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17</w:t>
            </w:r>
          </w:p>
        </w:tc>
        <w:tc>
          <w:tcPr>
            <w:tcW w:w="1485" w:type="pct"/>
          </w:tcPr>
          <w:p w14:paraId="561A9A77"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Độ tăng nhiệt khi mang dòng điện định mức</w:t>
            </w:r>
          </w:p>
        </w:tc>
        <w:tc>
          <w:tcPr>
            <w:tcW w:w="579" w:type="pct"/>
          </w:tcPr>
          <w:p w14:paraId="55A4AC15"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296A8E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sym w:font="Symbol" w:char="F0A3"/>
            </w:r>
            <w:r w:rsidRPr="00C47EC5">
              <w:rPr>
                <w:rFonts w:asciiTheme="majorHAnsi" w:hAnsiTheme="majorHAnsi" w:cstheme="majorHAnsi"/>
                <w:szCs w:val="24"/>
              </w:rPr>
              <w:t xml:space="preserve"> 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13" w:type="pct"/>
          </w:tcPr>
          <w:p w14:paraId="77DE1BE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0A4B767" w14:textId="77777777" w:rsidTr="006D09A2">
        <w:trPr>
          <w:trHeight w:val="239"/>
          <w:jc w:val="center"/>
        </w:trPr>
        <w:tc>
          <w:tcPr>
            <w:tcW w:w="321" w:type="pct"/>
            <w:vAlign w:val="center"/>
          </w:tcPr>
          <w:p w14:paraId="7225B7B5"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18</w:t>
            </w:r>
          </w:p>
        </w:tc>
        <w:tc>
          <w:tcPr>
            <w:tcW w:w="1485" w:type="pct"/>
          </w:tcPr>
          <w:p w14:paraId="2C0595C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Độ bền điện môi và chống thấm nước trong 1 phút</w:t>
            </w:r>
          </w:p>
        </w:tc>
        <w:tc>
          <w:tcPr>
            <w:tcW w:w="579" w:type="pct"/>
          </w:tcPr>
          <w:p w14:paraId="6D5023BF"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36784D8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 KV</w:t>
            </w:r>
          </w:p>
        </w:tc>
        <w:tc>
          <w:tcPr>
            <w:tcW w:w="613" w:type="pct"/>
          </w:tcPr>
          <w:p w14:paraId="4042E0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0E04A6C" w14:textId="77777777" w:rsidTr="006D09A2">
        <w:trPr>
          <w:trHeight w:val="239"/>
          <w:jc w:val="center"/>
        </w:trPr>
        <w:tc>
          <w:tcPr>
            <w:tcW w:w="321" w:type="pct"/>
            <w:vAlign w:val="center"/>
          </w:tcPr>
          <w:p w14:paraId="2A1CCFC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19</w:t>
            </w:r>
          </w:p>
        </w:tc>
        <w:tc>
          <w:tcPr>
            <w:tcW w:w="1485" w:type="pct"/>
          </w:tcPr>
          <w:p w14:paraId="2E5C95B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Chịu được nhiệt độ cao</w:t>
            </w:r>
          </w:p>
          <w:p w14:paraId="30E911DC" w14:textId="77777777" w:rsidR="000F5B42" w:rsidRPr="00C47EC5" w:rsidRDefault="000F5B42" w:rsidP="00C47EC5">
            <w:pPr>
              <w:spacing w:before="20" w:after="20"/>
              <w:ind w:left="-57"/>
              <w:rPr>
                <w:rFonts w:asciiTheme="majorHAnsi" w:hAnsiTheme="majorHAnsi" w:cstheme="majorHAnsi"/>
                <w:szCs w:val="24"/>
              </w:rPr>
            </w:pPr>
          </w:p>
        </w:tc>
        <w:tc>
          <w:tcPr>
            <w:tcW w:w="579" w:type="pct"/>
          </w:tcPr>
          <w:p w14:paraId="785EE01D"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6AC8A5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Thử nghiệm khả năng chịu nhiệt  ≥140 </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13" w:type="pct"/>
          </w:tcPr>
          <w:p w14:paraId="2E7E5DC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1F0906" w14:textId="77777777" w:rsidTr="006D09A2">
        <w:trPr>
          <w:trHeight w:val="239"/>
          <w:jc w:val="center"/>
        </w:trPr>
        <w:tc>
          <w:tcPr>
            <w:tcW w:w="321" w:type="pct"/>
            <w:vAlign w:val="center"/>
          </w:tcPr>
          <w:p w14:paraId="7793F4B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20</w:t>
            </w:r>
          </w:p>
        </w:tc>
        <w:tc>
          <w:tcPr>
            <w:tcW w:w="1485" w:type="pct"/>
          </w:tcPr>
          <w:p w14:paraId="0220D8E5"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Nhiệt độ môi trường cực đại</w:t>
            </w:r>
          </w:p>
        </w:tc>
        <w:tc>
          <w:tcPr>
            <w:tcW w:w="579" w:type="pct"/>
          </w:tcPr>
          <w:p w14:paraId="412D81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2002" w:type="pct"/>
          </w:tcPr>
          <w:p w14:paraId="09D7F5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5-45</w:t>
            </w:r>
          </w:p>
        </w:tc>
        <w:tc>
          <w:tcPr>
            <w:tcW w:w="613" w:type="pct"/>
          </w:tcPr>
          <w:p w14:paraId="3CDEE5B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C216BE4" w14:textId="77777777" w:rsidTr="006D09A2">
        <w:trPr>
          <w:trHeight w:val="239"/>
          <w:jc w:val="center"/>
        </w:trPr>
        <w:tc>
          <w:tcPr>
            <w:tcW w:w="321" w:type="pct"/>
            <w:vAlign w:val="center"/>
          </w:tcPr>
          <w:p w14:paraId="17AA14D5"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21</w:t>
            </w:r>
          </w:p>
        </w:tc>
        <w:tc>
          <w:tcPr>
            <w:tcW w:w="1485" w:type="pct"/>
          </w:tcPr>
          <w:p w14:paraId="72EDE733"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Độ ẩm môi trường tuơng đối cực đại</w:t>
            </w:r>
          </w:p>
        </w:tc>
        <w:tc>
          <w:tcPr>
            <w:tcW w:w="579" w:type="pct"/>
          </w:tcPr>
          <w:p w14:paraId="2BCB75B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002" w:type="pct"/>
          </w:tcPr>
          <w:p w14:paraId="377057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90</w:t>
            </w:r>
          </w:p>
        </w:tc>
        <w:tc>
          <w:tcPr>
            <w:tcW w:w="613" w:type="pct"/>
          </w:tcPr>
          <w:p w14:paraId="6BD8EDA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E3C7C4B" w14:textId="77777777" w:rsidTr="006D09A2">
        <w:trPr>
          <w:trHeight w:val="239"/>
          <w:jc w:val="center"/>
        </w:trPr>
        <w:tc>
          <w:tcPr>
            <w:tcW w:w="321" w:type="pct"/>
            <w:vAlign w:val="center"/>
          </w:tcPr>
          <w:p w14:paraId="2934F667"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22</w:t>
            </w:r>
          </w:p>
        </w:tc>
        <w:tc>
          <w:tcPr>
            <w:tcW w:w="1485" w:type="pct"/>
          </w:tcPr>
          <w:p w14:paraId="6FDD8889" w14:textId="77777777" w:rsidR="000F5B42" w:rsidRPr="00C47EC5" w:rsidRDefault="000F5B42" w:rsidP="00C47EC5">
            <w:pPr>
              <w:spacing w:before="20" w:after="20"/>
              <w:ind w:left="-57"/>
              <w:rPr>
                <w:rFonts w:asciiTheme="majorHAnsi" w:hAnsiTheme="majorHAnsi" w:cstheme="majorHAnsi"/>
                <w:szCs w:val="24"/>
                <w:lang w:val="fr-FR"/>
              </w:rPr>
            </w:pPr>
            <w:r w:rsidRPr="00C47EC5">
              <w:rPr>
                <w:rFonts w:asciiTheme="majorHAnsi" w:hAnsiTheme="majorHAnsi" w:cstheme="majorHAnsi"/>
                <w:szCs w:val="24"/>
                <w:lang w:val="fr-FR"/>
              </w:rPr>
              <w:t xml:space="preserve">Điện trở tiếp xúc </w:t>
            </w:r>
          </w:p>
        </w:tc>
        <w:tc>
          <w:tcPr>
            <w:tcW w:w="579" w:type="pct"/>
          </w:tcPr>
          <w:p w14:paraId="20CBD5AD" w14:textId="77777777" w:rsidR="000F5B42" w:rsidRPr="00C47EC5" w:rsidRDefault="000F5B42" w:rsidP="00C47EC5">
            <w:pPr>
              <w:spacing w:before="20" w:after="20"/>
              <w:ind w:left="-57"/>
              <w:jc w:val="center"/>
              <w:rPr>
                <w:rFonts w:asciiTheme="majorHAnsi" w:hAnsiTheme="majorHAnsi" w:cstheme="majorHAnsi"/>
                <w:szCs w:val="24"/>
                <w:lang w:val="fr-FR"/>
              </w:rPr>
            </w:pPr>
          </w:p>
        </w:tc>
        <w:tc>
          <w:tcPr>
            <w:tcW w:w="2002" w:type="pct"/>
          </w:tcPr>
          <w:p w14:paraId="46D10286" w14:textId="77777777" w:rsidR="000F5B42" w:rsidRPr="00C47EC5" w:rsidRDefault="000F5B42" w:rsidP="00C47EC5">
            <w:pPr>
              <w:spacing w:before="20" w:after="20"/>
              <w:ind w:left="-57"/>
              <w:rPr>
                <w:rFonts w:asciiTheme="majorHAnsi" w:hAnsiTheme="majorHAnsi" w:cstheme="majorHAnsi"/>
                <w:szCs w:val="24"/>
                <w:lang w:val="fr-FR"/>
              </w:rPr>
            </w:pPr>
            <w:r w:rsidRPr="00C47EC5">
              <w:rPr>
                <w:rFonts w:asciiTheme="majorHAnsi" w:hAnsiTheme="majorHAnsi" w:cstheme="majorHAnsi"/>
                <w:szCs w:val="24"/>
                <w:lang w:val="fr-FR"/>
              </w:rPr>
              <w:t>Không vượt quá 75% điện trở của dây dẫn có chiểu dài tương đương</w:t>
            </w:r>
          </w:p>
        </w:tc>
        <w:tc>
          <w:tcPr>
            <w:tcW w:w="613" w:type="pct"/>
          </w:tcPr>
          <w:p w14:paraId="5B5A9CC1" w14:textId="77777777" w:rsidR="000F5B42" w:rsidRPr="00C47EC5" w:rsidRDefault="000F5B42" w:rsidP="00C47EC5">
            <w:pPr>
              <w:spacing w:before="20" w:after="20"/>
              <w:ind w:left="-57"/>
              <w:rPr>
                <w:rFonts w:asciiTheme="majorHAnsi" w:hAnsiTheme="majorHAnsi" w:cstheme="majorHAnsi"/>
                <w:szCs w:val="24"/>
                <w:lang w:val="fr-FR"/>
              </w:rPr>
            </w:pPr>
          </w:p>
        </w:tc>
      </w:tr>
      <w:tr w:rsidR="0099144A" w:rsidRPr="00C47EC5" w14:paraId="5943FE63" w14:textId="77777777" w:rsidTr="006D09A2">
        <w:trPr>
          <w:trHeight w:val="239"/>
          <w:jc w:val="center"/>
        </w:trPr>
        <w:tc>
          <w:tcPr>
            <w:tcW w:w="321" w:type="pct"/>
            <w:vAlign w:val="center"/>
          </w:tcPr>
          <w:p w14:paraId="31791D77"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23</w:t>
            </w:r>
          </w:p>
        </w:tc>
        <w:tc>
          <w:tcPr>
            <w:tcW w:w="1485" w:type="pct"/>
          </w:tcPr>
          <w:p w14:paraId="0E6C3E5E" w14:textId="77777777" w:rsidR="000F5B42" w:rsidRPr="00C47EC5" w:rsidRDefault="000F5B42" w:rsidP="00C47EC5">
            <w:pPr>
              <w:spacing w:before="20" w:after="20"/>
              <w:ind w:left="-57"/>
              <w:rPr>
                <w:rFonts w:asciiTheme="majorHAnsi" w:hAnsiTheme="majorHAnsi" w:cstheme="majorHAnsi"/>
                <w:szCs w:val="24"/>
                <w:lang w:val="fr-FR"/>
              </w:rPr>
            </w:pPr>
            <w:r w:rsidRPr="00C47EC5">
              <w:rPr>
                <w:rFonts w:asciiTheme="majorHAnsi" w:hAnsiTheme="majorHAnsi" w:cstheme="majorHAnsi"/>
                <w:szCs w:val="24"/>
                <w:lang w:val="fr-FR"/>
              </w:rPr>
              <w:t>Điều kiện bắt buộc: Nhà thầu phải nộp bản sao chứng thực của cơ quan nhà nước có thẩm quyền hoặc bản chính biên bản thử nghiệm khi tham gia đấu thầu, chào hàng</w:t>
            </w:r>
          </w:p>
        </w:tc>
        <w:tc>
          <w:tcPr>
            <w:tcW w:w="579" w:type="pct"/>
          </w:tcPr>
          <w:p w14:paraId="69A15158" w14:textId="77777777" w:rsidR="000F5B42" w:rsidRPr="00C47EC5" w:rsidRDefault="000F5B42" w:rsidP="00C47EC5">
            <w:pPr>
              <w:spacing w:before="20" w:after="20"/>
              <w:ind w:left="-57"/>
              <w:jc w:val="center"/>
              <w:rPr>
                <w:rFonts w:asciiTheme="majorHAnsi" w:hAnsiTheme="majorHAnsi" w:cstheme="majorHAnsi"/>
                <w:szCs w:val="24"/>
                <w:lang w:val="fr-FR"/>
              </w:rPr>
            </w:pPr>
          </w:p>
        </w:tc>
        <w:tc>
          <w:tcPr>
            <w:tcW w:w="2002" w:type="pct"/>
          </w:tcPr>
          <w:p w14:paraId="6CBA9BD2" w14:textId="77777777" w:rsidR="000F5B42" w:rsidRPr="00C47EC5" w:rsidRDefault="000F5B42" w:rsidP="00C47EC5">
            <w:pPr>
              <w:spacing w:before="20" w:after="20"/>
              <w:ind w:left="-57"/>
              <w:jc w:val="center"/>
              <w:rPr>
                <w:rFonts w:asciiTheme="majorHAnsi" w:hAnsiTheme="majorHAnsi" w:cstheme="majorHAnsi"/>
                <w:szCs w:val="24"/>
                <w:lang w:val="fr-FR"/>
              </w:rPr>
            </w:pPr>
          </w:p>
        </w:tc>
        <w:tc>
          <w:tcPr>
            <w:tcW w:w="613" w:type="pct"/>
          </w:tcPr>
          <w:p w14:paraId="4DF8B4FC" w14:textId="77777777" w:rsidR="000F5B42" w:rsidRPr="00C47EC5" w:rsidRDefault="000F5B42" w:rsidP="00C47EC5">
            <w:pPr>
              <w:spacing w:before="20" w:after="20"/>
              <w:ind w:left="-57"/>
              <w:jc w:val="center"/>
              <w:rPr>
                <w:rFonts w:asciiTheme="majorHAnsi" w:hAnsiTheme="majorHAnsi" w:cstheme="majorHAnsi"/>
                <w:szCs w:val="24"/>
                <w:lang w:val="fr-FR"/>
              </w:rPr>
            </w:pPr>
          </w:p>
        </w:tc>
      </w:tr>
    </w:tbl>
    <w:p w14:paraId="5E1C2EFA"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r w:rsidRPr="00C47EC5">
        <w:rPr>
          <w:rFonts w:asciiTheme="majorHAnsi" w:hAnsiTheme="majorHAnsi" w:cstheme="majorHAnsi"/>
          <w:sz w:val="24"/>
          <w:szCs w:val="24"/>
          <w:lang w:val="vi-VN"/>
        </w:rPr>
        <w:sym w:font="Wingdings 2" w:char="F050"/>
      </w:r>
      <w:r w:rsidRPr="00C47EC5">
        <w:rPr>
          <w:rFonts w:asciiTheme="majorHAnsi" w:hAnsiTheme="majorHAnsi" w:cstheme="majorHAnsi"/>
          <w:sz w:val="24"/>
          <w:szCs w:val="24"/>
          <w:lang w:val="vi-VN"/>
        </w:rPr>
        <w:t xml:space="preserve">. </w:t>
      </w:r>
      <w:r w:rsidRPr="00C47EC5">
        <w:rPr>
          <w:rFonts w:asciiTheme="majorHAnsi" w:hAnsiTheme="majorHAnsi" w:cstheme="majorHAnsi"/>
          <w:sz w:val="24"/>
          <w:szCs w:val="24"/>
          <w:lang w:val="fr-FR"/>
        </w:rPr>
        <w:t>Đặc tính kỹ thuật móc treo cáp vặn xoắn</w:t>
      </w:r>
      <w:r w:rsidRPr="00C47EC5">
        <w:rPr>
          <w:rFonts w:asciiTheme="majorHAnsi" w:hAnsiTheme="majorHAnsi" w:cstheme="majorHAnsi"/>
          <w:sz w:val="24"/>
          <w:szCs w:val="24"/>
          <w:lang w:val="vi-VN"/>
        </w:rPr>
        <w:t>:</w:t>
      </w:r>
    </w:p>
    <w:tbl>
      <w:tblPr>
        <w:tblW w:w="5000" w:type="pct"/>
        <w:tblLook w:val="04A0" w:firstRow="1" w:lastRow="0" w:firstColumn="1" w:lastColumn="0" w:noHBand="0" w:noVBand="1"/>
      </w:tblPr>
      <w:tblGrid>
        <w:gridCol w:w="1409"/>
        <w:gridCol w:w="7181"/>
        <w:gridCol w:w="3748"/>
        <w:gridCol w:w="1893"/>
        <w:gridCol w:w="329"/>
      </w:tblGrid>
      <w:tr w:rsidR="0099144A" w:rsidRPr="00C47EC5" w14:paraId="69481C5D" w14:textId="77777777" w:rsidTr="006D09A2">
        <w:trPr>
          <w:gridAfter w:val="1"/>
          <w:wAfter w:w="113" w:type="pct"/>
          <w:trHeight w:val="345"/>
          <w:tblHeader/>
        </w:trPr>
        <w:tc>
          <w:tcPr>
            <w:tcW w:w="484" w:type="pct"/>
            <w:tcBorders>
              <w:top w:val="single" w:sz="4" w:space="0" w:color="auto"/>
              <w:left w:val="single" w:sz="4" w:space="0" w:color="auto"/>
              <w:bottom w:val="single" w:sz="4" w:space="0" w:color="auto"/>
              <w:right w:val="single" w:sz="4" w:space="0" w:color="auto"/>
            </w:tcBorders>
            <w:vAlign w:val="center"/>
            <w:hideMark/>
          </w:tcPr>
          <w:p w14:paraId="7A43126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STT</w:t>
            </w:r>
          </w:p>
        </w:tc>
        <w:tc>
          <w:tcPr>
            <w:tcW w:w="2466" w:type="pct"/>
            <w:tcBorders>
              <w:top w:val="single" w:sz="4" w:space="0" w:color="auto"/>
              <w:left w:val="nil"/>
              <w:bottom w:val="single" w:sz="4" w:space="0" w:color="auto"/>
              <w:right w:val="single" w:sz="4" w:space="0" w:color="auto"/>
            </w:tcBorders>
            <w:vAlign w:val="center"/>
            <w:hideMark/>
          </w:tcPr>
          <w:p w14:paraId="7A269EC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1287" w:type="pct"/>
            <w:tcBorders>
              <w:top w:val="single" w:sz="4" w:space="0" w:color="auto"/>
              <w:left w:val="nil"/>
              <w:bottom w:val="single" w:sz="4" w:space="0" w:color="auto"/>
              <w:right w:val="single" w:sz="4" w:space="0" w:color="auto"/>
            </w:tcBorders>
            <w:vAlign w:val="center"/>
            <w:hideMark/>
          </w:tcPr>
          <w:p w14:paraId="36A57D7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50" w:type="pct"/>
            <w:tcBorders>
              <w:top w:val="single" w:sz="4" w:space="0" w:color="auto"/>
              <w:left w:val="nil"/>
              <w:bottom w:val="single" w:sz="4" w:space="0" w:color="auto"/>
              <w:right w:val="single" w:sz="4" w:space="0" w:color="auto"/>
            </w:tcBorders>
            <w:vAlign w:val="center"/>
            <w:hideMark/>
          </w:tcPr>
          <w:p w14:paraId="05CB74AF"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Ghi chú</w:t>
            </w:r>
          </w:p>
        </w:tc>
      </w:tr>
      <w:tr w:rsidR="0099144A" w:rsidRPr="00C47EC5" w14:paraId="59C0C0E9" w14:textId="77777777" w:rsidTr="006D09A2">
        <w:trPr>
          <w:gridAfter w:val="1"/>
          <w:wAfter w:w="113" w:type="pct"/>
          <w:trHeight w:val="345"/>
        </w:trPr>
        <w:tc>
          <w:tcPr>
            <w:tcW w:w="484" w:type="pct"/>
            <w:tcBorders>
              <w:top w:val="nil"/>
              <w:left w:val="single" w:sz="4" w:space="0" w:color="auto"/>
              <w:bottom w:val="single" w:sz="4" w:space="0" w:color="auto"/>
              <w:right w:val="single" w:sz="4" w:space="0" w:color="auto"/>
            </w:tcBorders>
            <w:vAlign w:val="center"/>
            <w:hideMark/>
          </w:tcPr>
          <w:p w14:paraId="0E74FD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2466" w:type="pct"/>
            <w:tcBorders>
              <w:top w:val="nil"/>
              <w:left w:val="nil"/>
              <w:bottom w:val="single" w:sz="4" w:space="0" w:color="auto"/>
              <w:right w:val="single" w:sz="4" w:space="0" w:color="auto"/>
            </w:tcBorders>
            <w:vAlign w:val="center"/>
            <w:hideMark/>
          </w:tcPr>
          <w:p w14:paraId="393BFE9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 / Nước sản xuất</w:t>
            </w:r>
          </w:p>
        </w:tc>
        <w:tc>
          <w:tcPr>
            <w:tcW w:w="1287" w:type="pct"/>
            <w:tcBorders>
              <w:top w:val="nil"/>
              <w:left w:val="nil"/>
              <w:bottom w:val="single" w:sz="4" w:space="0" w:color="auto"/>
              <w:right w:val="single" w:sz="4" w:space="0" w:color="auto"/>
            </w:tcBorders>
            <w:vAlign w:val="center"/>
            <w:hideMark/>
          </w:tcPr>
          <w:p w14:paraId="4DA207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50" w:type="pct"/>
            <w:tcBorders>
              <w:top w:val="nil"/>
              <w:left w:val="nil"/>
              <w:bottom w:val="single" w:sz="4" w:space="0" w:color="auto"/>
              <w:right w:val="single" w:sz="4" w:space="0" w:color="auto"/>
            </w:tcBorders>
            <w:vAlign w:val="center"/>
            <w:hideMark/>
          </w:tcPr>
          <w:p w14:paraId="5C057E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D632018" w14:textId="77777777" w:rsidTr="006D09A2">
        <w:trPr>
          <w:gridAfter w:val="1"/>
          <w:wAfter w:w="113" w:type="pct"/>
          <w:trHeight w:val="660"/>
        </w:trPr>
        <w:tc>
          <w:tcPr>
            <w:tcW w:w="484" w:type="pct"/>
            <w:tcBorders>
              <w:top w:val="nil"/>
              <w:left w:val="single" w:sz="4" w:space="0" w:color="auto"/>
              <w:bottom w:val="single" w:sz="4" w:space="0" w:color="auto"/>
              <w:right w:val="single" w:sz="4" w:space="0" w:color="auto"/>
            </w:tcBorders>
            <w:vAlign w:val="center"/>
            <w:hideMark/>
          </w:tcPr>
          <w:p w14:paraId="52B599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2466" w:type="pct"/>
            <w:tcBorders>
              <w:top w:val="nil"/>
              <w:left w:val="nil"/>
              <w:bottom w:val="single" w:sz="4" w:space="0" w:color="auto"/>
              <w:right w:val="single" w:sz="4" w:space="0" w:color="auto"/>
            </w:tcBorders>
            <w:vAlign w:val="center"/>
            <w:hideMark/>
          </w:tcPr>
          <w:p w14:paraId="1BDB95D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sản xuất và  thử nghiệm</w:t>
            </w:r>
          </w:p>
        </w:tc>
        <w:tc>
          <w:tcPr>
            <w:tcW w:w="1287" w:type="pct"/>
            <w:tcBorders>
              <w:top w:val="nil"/>
              <w:left w:val="nil"/>
              <w:bottom w:val="single" w:sz="4" w:space="0" w:color="auto"/>
              <w:right w:val="single" w:sz="4" w:space="0" w:color="auto"/>
            </w:tcBorders>
            <w:vAlign w:val="center"/>
            <w:hideMark/>
          </w:tcPr>
          <w:p w14:paraId="521101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IEC61109, TCVN5408:2007</w:t>
            </w:r>
          </w:p>
        </w:tc>
        <w:tc>
          <w:tcPr>
            <w:tcW w:w="650" w:type="pct"/>
            <w:tcBorders>
              <w:top w:val="nil"/>
              <w:left w:val="nil"/>
              <w:bottom w:val="single" w:sz="4" w:space="0" w:color="auto"/>
              <w:right w:val="single" w:sz="4" w:space="0" w:color="auto"/>
            </w:tcBorders>
            <w:vAlign w:val="center"/>
            <w:hideMark/>
          </w:tcPr>
          <w:p w14:paraId="7162FB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0BC98EA" w14:textId="77777777" w:rsidTr="006D09A2">
        <w:trPr>
          <w:gridAfter w:val="1"/>
          <w:wAfter w:w="113" w:type="pct"/>
          <w:trHeight w:val="780"/>
        </w:trPr>
        <w:tc>
          <w:tcPr>
            <w:tcW w:w="484" w:type="pct"/>
            <w:tcBorders>
              <w:top w:val="nil"/>
              <w:left w:val="single" w:sz="4" w:space="0" w:color="auto"/>
              <w:bottom w:val="single" w:sz="4" w:space="0" w:color="auto"/>
              <w:right w:val="single" w:sz="4" w:space="0" w:color="auto"/>
            </w:tcBorders>
            <w:vAlign w:val="center"/>
            <w:hideMark/>
          </w:tcPr>
          <w:p w14:paraId="5ED328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2466" w:type="pct"/>
            <w:tcBorders>
              <w:top w:val="nil"/>
              <w:left w:val="nil"/>
              <w:bottom w:val="single" w:sz="4" w:space="0" w:color="auto"/>
              <w:right w:val="single" w:sz="4" w:space="0" w:color="auto"/>
            </w:tcBorders>
            <w:vAlign w:val="center"/>
            <w:hideMark/>
          </w:tcPr>
          <w:p w14:paraId="65B7A47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Má ốp được sử dụng tại các trụ góc từ 30</w:t>
            </w:r>
            <w:r w:rsidRPr="00C47EC5">
              <w:rPr>
                <w:rFonts w:asciiTheme="majorHAnsi" w:hAnsiTheme="majorHAnsi" w:cstheme="majorHAnsi"/>
                <w:szCs w:val="24"/>
                <w:vertAlign w:val="superscript"/>
              </w:rPr>
              <w:t>0</w:t>
            </w:r>
            <w:r w:rsidRPr="00C47EC5">
              <w:rPr>
                <w:rFonts w:asciiTheme="majorHAnsi" w:hAnsiTheme="majorHAnsi" w:cstheme="majorHAnsi"/>
                <w:szCs w:val="24"/>
              </w:rPr>
              <w:t xml:space="preserve"> đến 60</w:t>
            </w:r>
            <w:r w:rsidRPr="00C47EC5">
              <w:rPr>
                <w:rFonts w:asciiTheme="majorHAnsi" w:hAnsiTheme="majorHAnsi" w:cstheme="majorHAnsi"/>
                <w:szCs w:val="24"/>
                <w:vertAlign w:val="superscript"/>
              </w:rPr>
              <w:t>0</w:t>
            </w:r>
            <w:r w:rsidRPr="00C47EC5">
              <w:rPr>
                <w:rFonts w:asciiTheme="majorHAnsi" w:hAnsiTheme="majorHAnsi" w:cstheme="majorHAnsi"/>
                <w:szCs w:val="24"/>
              </w:rPr>
              <w:t>.</w:t>
            </w:r>
          </w:p>
        </w:tc>
        <w:tc>
          <w:tcPr>
            <w:tcW w:w="1287" w:type="pct"/>
            <w:tcBorders>
              <w:top w:val="nil"/>
              <w:left w:val="nil"/>
              <w:bottom w:val="single" w:sz="4" w:space="0" w:color="auto"/>
              <w:right w:val="single" w:sz="4" w:space="0" w:color="auto"/>
            </w:tcBorders>
            <w:vAlign w:val="center"/>
            <w:hideMark/>
          </w:tcPr>
          <w:p w14:paraId="512CB2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Đáp ứng </w:t>
            </w:r>
          </w:p>
        </w:tc>
        <w:tc>
          <w:tcPr>
            <w:tcW w:w="650" w:type="pct"/>
            <w:tcBorders>
              <w:top w:val="nil"/>
              <w:left w:val="nil"/>
              <w:bottom w:val="single" w:sz="4" w:space="0" w:color="auto"/>
              <w:right w:val="single" w:sz="4" w:space="0" w:color="auto"/>
            </w:tcBorders>
            <w:vAlign w:val="center"/>
            <w:hideMark/>
          </w:tcPr>
          <w:p w14:paraId="3AC9F4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F878B6B" w14:textId="77777777" w:rsidTr="006D09A2">
        <w:trPr>
          <w:gridAfter w:val="1"/>
          <w:wAfter w:w="113" w:type="pct"/>
          <w:trHeight w:val="990"/>
        </w:trPr>
        <w:tc>
          <w:tcPr>
            <w:tcW w:w="484" w:type="pct"/>
            <w:tcBorders>
              <w:top w:val="nil"/>
              <w:left w:val="single" w:sz="4" w:space="0" w:color="auto"/>
              <w:bottom w:val="single" w:sz="4" w:space="0" w:color="auto"/>
              <w:right w:val="single" w:sz="4" w:space="0" w:color="auto"/>
            </w:tcBorders>
            <w:vAlign w:val="center"/>
            <w:hideMark/>
          </w:tcPr>
          <w:p w14:paraId="0E4343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2466" w:type="pct"/>
            <w:tcBorders>
              <w:top w:val="nil"/>
              <w:left w:val="nil"/>
              <w:bottom w:val="single" w:sz="4" w:space="0" w:color="auto"/>
              <w:right w:val="single" w:sz="4" w:space="0" w:color="auto"/>
            </w:tcBorders>
            <w:vAlign w:val="center"/>
            <w:hideMark/>
          </w:tcPr>
          <w:p w14:paraId="458D77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cấu thành</w:t>
            </w:r>
          </w:p>
        </w:tc>
        <w:tc>
          <w:tcPr>
            <w:tcW w:w="1287" w:type="pct"/>
            <w:tcBorders>
              <w:top w:val="nil"/>
              <w:left w:val="nil"/>
              <w:bottom w:val="single" w:sz="4" w:space="0" w:color="auto"/>
              <w:right w:val="single" w:sz="4" w:space="0" w:color="auto"/>
            </w:tcBorders>
            <w:vAlign w:val="center"/>
            <w:hideMark/>
          </w:tcPr>
          <w:p w14:paraId="5F34FE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Thép được mạ kẽm nóng, chiều dày lớp mạ ≥ 80µm</w:t>
            </w:r>
          </w:p>
        </w:tc>
        <w:tc>
          <w:tcPr>
            <w:tcW w:w="650" w:type="pct"/>
            <w:tcBorders>
              <w:top w:val="nil"/>
              <w:left w:val="nil"/>
              <w:bottom w:val="single" w:sz="4" w:space="0" w:color="auto"/>
              <w:right w:val="single" w:sz="4" w:space="0" w:color="auto"/>
            </w:tcBorders>
            <w:vAlign w:val="center"/>
            <w:hideMark/>
          </w:tcPr>
          <w:p w14:paraId="0F01B4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D1677C" w14:textId="77777777" w:rsidTr="006D09A2">
        <w:trPr>
          <w:gridAfter w:val="1"/>
          <w:wAfter w:w="113" w:type="pct"/>
          <w:trHeight w:val="483"/>
        </w:trPr>
        <w:tc>
          <w:tcPr>
            <w:tcW w:w="484" w:type="pct"/>
            <w:vMerge w:val="restart"/>
            <w:tcBorders>
              <w:top w:val="nil"/>
              <w:left w:val="single" w:sz="4" w:space="0" w:color="auto"/>
              <w:bottom w:val="single" w:sz="4" w:space="0" w:color="auto"/>
              <w:right w:val="single" w:sz="4" w:space="0" w:color="auto"/>
            </w:tcBorders>
            <w:vAlign w:val="center"/>
            <w:hideMark/>
          </w:tcPr>
          <w:p w14:paraId="1DFC6A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2466" w:type="pct"/>
            <w:vMerge w:val="restart"/>
            <w:tcBorders>
              <w:top w:val="nil"/>
              <w:left w:val="single" w:sz="4" w:space="0" w:color="auto"/>
              <w:bottom w:val="single" w:sz="4" w:space="0" w:color="auto"/>
              <w:right w:val="single" w:sz="4" w:space="0" w:color="auto"/>
            </w:tcBorders>
            <w:vAlign w:val="center"/>
            <w:hideMark/>
          </w:tcPr>
          <w:p w14:paraId="777F46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Bề mặt của boulon, đai ốc phải trơn nhẵn, không có vết xước và khuyết tật </w:t>
            </w:r>
          </w:p>
        </w:tc>
        <w:tc>
          <w:tcPr>
            <w:tcW w:w="1287" w:type="pct"/>
            <w:vMerge w:val="restart"/>
            <w:tcBorders>
              <w:top w:val="nil"/>
              <w:left w:val="single" w:sz="4" w:space="0" w:color="auto"/>
              <w:bottom w:val="single" w:sz="4" w:space="0" w:color="auto"/>
              <w:right w:val="single" w:sz="4" w:space="0" w:color="auto"/>
            </w:tcBorders>
            <w:vAlign w:val="center"/>
            <w:hideMark/>
          </w:tcPr>
          <w:p w14:paraId="68B8F68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50" w:type="pct"/>
            <w:vMerge w:val="restart"/>
            <w:tcBorders>
              <w:top w:val="nil"/>
              <w:left w:val="single" w:sz="4" w:space="0" w:color="auto"/>
              <w:bottom w:val="single" w:sz="4" w:space="0" w:color="auto"/>
              <w:right w:val="single" w:sz="4" w:space="0" w:color="auto"/>
            </w:tcBorders>
            <w:vAlign w:val="center"/>
            <w:hideMark/>
          </w:tcPr>
          <w:p w14:paraId="1AD66A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7DBE18" w14:textId="77777777" w:rsidTr="006D09A2">
        <w:trPr>
          <w:trHeight w:val="345"/>
        </w:trPr>
        <w:tc>
          <w:tcPr>
            <w:tcW w:w="484" w:type="pct"/>
            <w:vMerge/>
            <w:tcBorders>
              <w:top w:val="nil"/>
              <w:left w:val="single" w:sz="4" w:space="0" w:color="auto"/>
              <w:bottom w:val="single" w:sz="4" w:space="0" w:color="auto"/>
              <w:right w:val="single" w:sz="4" w:space="0" w:color="auto"/>
            </w:tcBorders>
            <w:vAlign w:val="center"/>
            <w:hideMark/>
          </w:tcPr>
          <w:p w14:paraId="327BC1E9" w14:textId="77777777" w:rsidR="000F5B42" w:rsidRPr="00C47EC5" w:rsidRDefault="000F5B42" w:rsidP="00C47EC5">
            <w:pPr>
              <w:spacing w:before="20" w:after="20"/>
              <w:ind w:left="-57"/>
              <w:rPr>
                <w:rFonts w:asciiTheme="majorHAnsi" w:hAnsiTheme="majorHAnsi" w:cstheme="majorHAnsi"/>
                <w:szCs w:val="24"/>
              </w:rPr>
            </w:pPr>
          </w:p>
        </w:tc>
        <w:tc>
          <w:tcPr>
            <w:tcW w:w="2466" w:type="pct"/>
            <w:vMerge/>
            <w:tcBorders>
              <w:top w:val="nil"/>
              <w:left w:val="single" w:sz="4" w:space="0" w:color="auto"/>
              <w:bottom w:val="single" w:sz="4" w:space="0" w:color="auto"/>
              <w:right w:val="single" w:sz="4" w:space="0" w:color="auto"/>
            </w:tcBorders>
            <w:vAlign w:val="center"/>
            <w:hideMark/>
          </w:tcPr>
          <w:p w14:paraId="50CAD485" w14:textId="77777777" w:rsidR="000F5B42" w:rsidRPr="00C47EC5" w:rsidRDefault="000F5B42" w:rsidP="00C47EC5">
            <w:pPr>
              <w:spacing w:before="20" w:after="20"/>
              <w:ind w:left="-57"/>
              <w:rPr>
                <w:rFonts w:asciiTheme="majorHAnsi" w:hAnsiTheme="majorHAnsi" w:cstheme="majorHAnsi"/>
                <w:szCs w:val="24"/>
              </w:rPr>
            </w:pPr>
          </w:p>
        </w:tc>
        <w:tc>
          <w:tcPr>
            <w:tcW w:w="1287" w:type="pct"/>
            <w:vMerge/>
            <w:tcBorders>
              <w:top w:val="nil"/>
              <w:left w:val="single" w:sz="4" w:space="0" w:color="auto"/>
              <w:bottom w:val="single" w:sz="4" w:space="0" w:color="auto"/>
              <w:right w:val="single" w:sz="4" w:space="0" w:color="auto"/>
            </w:tcBorders>
            <w:vAlign w:val="center"/>
            <w:hideMark/>
          </w:tcPr>
          <w:p w14:paraId="1047DA18" w14:textId="77777777" w:rsidR="000F5B42" w:rsidRPr="00C47EC5" w:rsidRDefault="000F5B42" w:rsidP="00C47EC5">
            <w:pPr>
              <w:spacing w:before="20" w:after="20"/>
              <w:ind w:left="-57"/>
              <w:rPr>
                <w:rFonts w:asciiTheme="majorHAnsi" w:hAnsiTheme="majorHAnsi" w:cstheme="majorHAnsi"/>
                <w:szCs w:val="24"/>
              </w:rPr>
            </w:pPr>
          </w:p>
        </w:tc>
        <w:tc>
          <w:tcPr>
            <w:tcW w:w="650" w:type="pct"/>
            <w:vMerge/>
            <w:tcBorders>
              <w:top w:val="nil"/>
              <w:left w:val="single" w:sz="4" w:space="0" w:color="auto"/>
              <w:bottom w:val="single" w:sz="4" w:space="0" w:color="auto"/>
              <w:right w:val="single" w:sz="4" w:space="0" w:color="auto"/>
            </w:tcBorders>
            <w:vAlign w:val="center"/>
            <w:hideMark/>
          </w:tcPr>
          <w:p w14:paraId="2F869426" w14:textId="77777777" w:rsidR="000F5B42" w:rsidRPr="00C47EC5" w:rsidRDefault="000F5B42" w:rsidP="00C47EC5">
            <w:pPr>
              <w:spacing w:before="20" w:after="20"/>
              <w:ind w:left="-57"/>
              <w:rPr>
                <w:rFonts w:asciiTheme="majorHAnsi" w:hAnsiTheme="majorHAnsi" w:cstheme="majorHAnsi"/>
                <w:szCs w:val="24"/>
              </w:rPr>
            </w:pPr>
          </w:p>
        </w:tc>
        <w:tc>
          <w:tcPr>
            <w:tcW w:w="113" w:type="pct"/>
            <w:tcBorders>
              <w:top w:val="nil"/>
              <w:left w:val="nil"/>
              <w:bottom w:val="nil"/>
              <w:right w:val="nil"/>
            </w:tcBorders>
            <w:noWrap/>
            <w:vAlign w:val="bottom"/>
            <w:hideMark/>
          </w:tcPr>
          <w:p w14:paraId="58EE4FF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D51461" w14:textId="77777777" w:rsidTr="006D09A2">
        <w:trPr>
          <w:trHeight w:val="345"/>
        </w:trPr>
        <w:tc>
          <w:tcPr>
            <w:tcW w:w="484" w:type="pct"/>
            <w:vMerge w:val="restart"/>
            <w:tcBorders>
              <w:top w:val="nil"/>
              <w:left w:val="single" w:sz="4" w:space="0" w:color="auto"/>
              <w:bottom w:val="single" w:sz="4" w:space="0" w:color="auto"/>
              <w:right w:val="single" w:sz="4" w:space="0" w:color="auto"/>
            </w:tcBorders>
            <w:vAlign w:val="center"/>
            <w:hideMark/>
          </w:tcPr>
          <w:p w14:paraId="77F28D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2466" w:type="pct"/>
            <w:tcBorders>
              <w:top w:val="nil"/>
              <w:left w:val="nil"/>
              <w:bottom w:val="single" w:sz="4" w:space="0" w:color="auto"/>
              <w:right w:val="single" w:sz="4" w:space="0" w:color="auto"/>
            </w:tcBorders>
            <w:vAlign w:val="center"/>
            <w:hideMark/>
          </w:tcPr>
          <w:p w14:paraId="2F3DF2A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móc</w:t>
            </w:r>
          </w:p>
        </w:tc>
        <w:tc>
          <w:tcPr>
            <w:tcW w:w="1287" w:type="pct"/>
            <w:tcBorders>
              <w:top w:val="nil"/>
              <w:left w:val="nil"/>
              <w:bottom w:val="single" w:sz="4" w:space="0" w:color="auto"/>
              <w:right w:val="single" w:sz="4" w:space="0" w:color="auto"/>
            </w:tcBorders>
            <w:vAlign w:val="center"/>
            <w:hideMark/>
          </w:tcPr>
          <w:p w14:paraId="769214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50" w:type="pct"/>
            <w:tcBorders>
              <w:top w:val="nil"/>
              <w:left w:val="nil"/>
              <w:bottom w:val="single" w:sz="4" w:space="0" w:color="auto"/>
              <w:right w:val="single" w:sz="4" w:space="0" w:color="auto"/>
            </w:tcBorders>
            <w:vAlign w:val="center"/>
            <w:hideMark/>
          </w:tcPr>
          <w:p w14:paraId="5D37E8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44DAE02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00B5F58" w14:textId="77777777" w:rsidTr="006D09A2">
        <w:trPr>
          <w:trHeight w:val="360"/>
        </w:trPr>
        <w:tc>
          <w:tcPr>
            <w:tcW w:w="484" w:type="pct"/>
            <w:vMerge/>
            <w:tcBorders>
              <w:top w:val="nil"/>
              <w:left w:val="single" w:sz="4" w:space="0" w:color="auto"/>
              <w:bottom w:val="single" w:sz="4" w:space="0" w:color="auto"/>
              <w:right w:val="single" w:sz="4" w:space="0" w:color="auto"/>
            </w:tcBorders>
            <w:vAlign w:val="center"/>
            <w:hideMark/>
          </w:tcPr>
          <w:p w14:paraId="587B7E2A" w14:textId="77777777" w:rsidR="000F5B42" w:rsidRPr="00C47EC5" w:rsidRDefault="000F5B42" w:rsidP="00C47EC5">
            <w:pPr>
              <w:spacing w:before="20" w:after="20"/>
              <w:ind w:left="-57"/>
              <w:rPr>
                <w:rFonts w:asciiTheme="majorHAnsi" w:hAnsiTheme="majorHAnsi" w:cstheme="majorHAnsi"/>
                <w:szCs w:val="24"/>
              </w:rPr>
            </w:pPr>
          </w:p>
        </w:tc>
        <w:tc>
          <w:tcPr>
            <w:tcW w:w="2466" w:type="pct"/>
            <w:tcBorders>
              <w:top w:val="nil"/>
              <w:left w:val="nil"/>
              <w:bottom w:val="single" w:sz="4" w:space="0" w:color="auto"/>
              <w:right w:val="single" w:sz="4" w:space="0" w:color="auto"/>
            </w:tcBorders>
            <w:vAlign w:val="center"/>
            <w:hideMark/>
          </w:tcPr>
          <w:p w14:paraId="14A402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Ø16</w:t>
            </w:r>
          </w:p>
        </w:tc>
        <w:tc>
          <w:tcPr>
            <w:tcW w:w="1287" w:type="pct"/>
            <w:tcBorders>
              <w:top w:val="nil"/>
              <w:left w:val="nil"/>
              <w:bottom w:val="single" w:sz="4" w:space="0" w:color="auto"/>
              <w:right w:val="single" w:sz="4" w:space="0" w:color="auto"/>
            </w:tcBorders>
            <w:vAlign w:val="center"/>
            <w:hideMark/>
          </w:tcPr>
          <w:p w14:paraId="7302A7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16mm</w:t>
            </w:r>
          </w:p>
        </w:tc>
        <w:tc>
          <w:tcPr>
            <w:tcW w:w="650" w:type="pct"/>
            <w:tcBorders>
              <w:top w:val="nil"/>
              <w:left w:val="nil"/>
              <w:bottom w:val="single" w:sz="4" w:space="0" w:color="auto"/>
              <w:right w:val="single" w:sz="4" w:space="0" w:color="auto"/>
            </w:tcBorders>
            <w:vAlign w:val="center"/>
            <w:hideMark/>
          </w:tcPr>
          <w:p w14:paraId="47D810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46F56AB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40D20C0" w14:textId="77777777" w:rsidTr="006D09A2">
        <w:trPr>
          <w:trHeight w:val="345"/>
        </w:trPr>
        <w:tc>
          <w:tcPr>
            <w:tcW w:w="484" w:type="pct"/>
            <w:vMerge/>
            <w:tcBorders>
              <w:top w:val="nil"/>
              <w:left w:val="single" w:sz="4" w:space="0" w:color="auto"/>
              <w:bottom w:val="single" w:sz="4" w:space="0" w:color="auto"/>
              <w:right w:val="single" w:sz="4" w:space="0" w:color="auto"/>
            </w:tcBorders>
            <w:vAlign w:val="center"/>
            <w:hideMark/>
          </w:tcPr>
          <w:p w14:paraId="5F5598A5" w14:textId="77777777" w:rsidR="000F5B42" w:rsidRPr="00C47EC5" w:rsidRDefault="000F5B42" w:rsidP="00C47EC5">
            <w:pPr>
              <w:spacing w:before="20" w:after="20"/>
              <w:ind w:left="-57"/>
              <w:rPr>
                <w:rFonts w:asciiTheme="majorHAnsi" w:hAnsiTheme="majorHAnsi" w:cstheme="majorHAnsi"/>
                <w:szCs w:val="24"/>
              </w:rPr>
            </w:pPr>
          </w:p>
        </w:tc>
        <w:tc>
          <w:tcPr>
            <w:tcW w:w="2466" w:type="pct"/>
            <w:tcBorders>
              <w:top w:val="nil"/>
              <w:left w:val="nil"/>
              <w:bottom w:val="single" w:sz="4" w:space="0" w:color="auto"/>
              <w:right w:val="single" w:sz="4" w:space="0" w:color="auto"/>
            </w:tcBorders>
            <w:vAlign w:val="center"/>
            <w:hideMark/>
          </w:tcPr>
          <w:p w14:paraId="71CDDE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Ø20</w:t>
            </w:r>
          </w:p>
        </w:tc>
        <w:tc>
          <w:tcPr>
            <w:tcW w:w="1287" w:type="pct"/>
            <w:tcBorders>
              <w:top w:val="nil"/>
              <w:left w:val="nil"/>
              <w:bottom w:val="single" w:sz="4" w:space="0" w:color="auto"/>
              <w:right w:val="single" w:sz="4" w:space="0" w:color="auto"/>
            </w:tcBorders>
            <w:vAlign w:val="center"/>
            <w:hideMark/>
          </w:tcPr>
          <w:p w14:paraId="01DB49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20mm</w:t>
            </w:r>
          </w:p>
        </w:tc>
        <w:tc>
          <w:tcPr>
            <w:tcW w:w="650" w:type="pct"/>
            <w:tcBorders>
              <w:top w:val="nil"/>
              <w:left w:val="nil"/>
              <w:bottom w:val="single" w:sz="4" w:space="0" w:color="auto"/>
              <w:right w:val="single" w:sz="4" w:space="0" w:color="auto"/>
            </w:tcBorders>
            <w:vAlign w:val="center"/>
            <w:hideMark/>
          </w:tcPr>
          <w:p w14:paraId="549133C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617B58D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C6B9F9D" w14:textId="77777777" w:rsidTr="006D09A2">
        <w:trPr>
          <w:trHeight w:val="345"/>
        </w:trPr>
        <w:tc>
          <w:tcPr>
            <w:tcW w:w="484" w:type="pct"/>
            <w:tcBorders>
              <w:top w:val="nil"/>
              <w:left w:val="single" w:sz="4" w:space="0" w:color="auto"/>
              <w:bottom w:val="single" w:sz="4" w:space="0" w:color="auto"/>
              <w:right w:val="single" w:sz="4" w:space="0" w:color="auto"/>
            </w:tcBorders>
            <w:vAlign w:val="center"/>
            <w:hideMark/>
          </w:tcPr>
          <w:p w14:paraId="16AE59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2466" w:type="pct"/>
            <w:tcBorders>
              <w:top w:val="nil"/>
              <w:left w:val="nil"/>
              <w:bottom w:val="single" w:sz="4" w:space="0" w:color="auto"/>
              <w:right w:val="single" w:sz="4" w:space="0" w:color="auto"/>
            </w:tcBorders>
            <w:vAlign w:val="center"/>
            <w:hideMark/>
          </w:tcPr>
          <w:p w14:paraId="39A7290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Chiều dày tối thiểu tấm ốp</w:t>
            </w:r>
          </w:p>
        </w:tc>
        <w:tc>
          <w:tcPr>
            <w:tcW w:w="1287" w:type="pct"/>
            <w:tcBorders>
              <w:top w:val="nil"/>
              <w:left w:val="nil"/>
              <w:bottom w:val="single" w:sz="4" w:space="0" w:color="auto"/>
              <w:right w:val="single" w:sz="4" w:space="0" w:color="auto"/>
            </w:tcBorders>
            <w:vAlign w:val="center"/>
            <w:hideMark/>
          </w:tcPr>
          <w:p w14:paraId="5CDE3F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3mm</w:t>
            </w:r>
          </w:p>
        </w:tc>
        <w:tc>
          <w:tcPr>
            <w:tcW w:w="650" w:type="pct"/>
            <w:tcBorders>
              <w:top w:val="nil"/>
              <w:left w:val="nil"/>
              <w:bottom w:val="single" w:sz="4" w:space="0" w:color="auto"/>
              <w:right w:val="single" w:sz="4" w:space="0" w:color="auto"/>
            </w:tcBorders>
            <w:vAlign w:val="center"/>
            <w:hideMark/>
          </w:tcPr>
          <w:p w14:paraId="554337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0EAD60EA" w14:textId="77777777" w:rsidR="000F5B42" w:rsidRPr="00C47EC5" w:rsidRDefault="000F5B42" w:rsidP="00C47EC5">
            <w:pPr>
              <w:spacing w:before="20" w:after="20"/>
              <w:ind w:left="-57"/>
              <w:rPr>
                <w:rFonts w:asciiTheme="majorHAnsi" w:hAnsiTheme="majorHAnsi" w:cstheme="majorHAnsi"/>
                <w:szCs w:val="24"/>
              </w:rPr>
            </w:pPr>
          </w:p>
        </w:tc>
      </w:tr>
      <w:tr w:rsidR="000F5B42" w:rsidRPr="00C47EC5" w14:paraId="7C220E63" w14:textId="77777777" w:rsidTr="006D09A2">
        <w:trPr>
          <w:trHeight w:val="345"/>
        </w:trPr>
        <w:tc>
          <w:tcPr>
            <w:tcW w:w="484" w:type="pct"/>
            <w:tcBorders>
              <w:top w:val="nil"/>
              <w:left w:val="single" w:sz="4" w:space="0" w:color="auto"/>
              <w:bottom w:val="single" w:sz="4" w:space="0" w:color="auto"/>
              <w:right w:val="single" w:sz="4" w:space="0" w:color="auto"/>
            </w:tcBorders>
            <w:vAlign w:val="center"/>
            <w:hideMark/>
          </w:tcPr>
          <w:p w14:paraId="37D723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2466" w:type="pct"/>
            <w:tcBorders>
              <w:top w:val="nil"/>
              <w:left w:val="nil"/>
              <w:bottom w:val="single" w:sz="4" w:space="0" w:color="auto"/>
              <w:right w:val="single" w:sz="4" w:space="0" w:color="auto"/>
            </w:tcBorders>
            <w:vAlign w:val="center"/>
            <w:hideMark/>
          </w:tcPr>
          <w:p w14:paraId="536B5B5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Lực phá hủy tối thiểu</w:t>
            </w:r>
          </w:p>
        </w:tc>
        <w:tc>
          <w:tcPr>
            <w:tcW w:w="1287" w:type="pct"/>
            <w:tcBorders>
              <w:top w:val="nil"/>
              <w:left w:val="nil"/>
              <w:bottom w:val="single" w:sz="4" w:space="0" w:color="auto"/>
              <w:right w:val="single" w:sz="4" w:space="0" w:color="auto"/>
            </w:tcBorders>
            <w:vAlign w:val="center"/>
            <w:hideMark/>
          </w:tcPr>
          <w:p w14:paraId="589BF4D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70kN</w:t>
            </w:r>
          </w:p>
        </w:tc>
        <w:tc>
          <w:tcPr>
            <w:tcW w:w="650" w:type="pct"/>
            <w:tcBorders>
              <w:top w:val="nil"/>
              <w:left w:val="nil"/>
              <w:bottom w:val="single" w:sz="4" w:space="0" w:color="auto"/>
              <w:right w:val="single" w:sz="4" w:space="0" w:color="auto"/>
            </w:tcBorders>
            <w:vAlign w:val="center"/>
            <w:hideMark/>
          </w:tcPr>
          <w:p w14:paraId="720CCC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701F4EE1" w14:textId="77777777" w:rsidR="000F5B42" w:rsidRPr="00C47EC5" w:rsidRDefault="000F5B42" w:rsidP="00C47EC5">
            <w:pPr>
              <w:spacing w:before="20" w:after="20"/>
              <w:ind w:left="-57"/>
              <w:rPr>
                <w:rFonts w:asciiTheme="majorHAnsi" w:hAnsiTheme="majorHAnsi" w:cstheme="majorHAnsi"/>
                <w:szCs w:val="24"/>
              </w:rPr>
            </w:pPr>
          </w:p>
        </w:tc>
      </w:tr>
    </w:tbl>
    <w:p w14:paraId="418EE786" w14:textId="77777777" w:rsidR="000F5B42" w:rsidRPr="00C47EC5" w:rsidRDefault="000F5B42" w:rsidP="00C47EC5">
      <w:pPr>
        <w:spacing w:before="20" w:after="20"/>
        <w:ind w:left="-57" w:firstLine="567"/>
        <w:rPr>
          <w:rFonts w:asciiTheme="majorHAnsi" w:hAnsiTheme="majorHAnsi" w:cstheme="majorHAnsi"/>
          <w:b/>
          <w:szCs w:val="24"/>
          <w:lang w:val="vi-VN"/>
        </w:rPr>
      </w:pPr>
    </w:p>
    <w:p w14:paraId="2254C763" w14:textId="77777777" w:rsidR="000F5B42" w:rsidRPr="00C47EC5" w:rsidRDefault="000F5B42" w:rsidP="00C47EC5">
      <w:pPr>
        <w:spacing w:before="20" w:after="20"/>
        <w:ind w:left="-57" w:firstLine="567"/>
        <w:rPr>
          <w:rFonts w:asciiTheme="majorHAnsi" w:hAnsiTheme="majorHAnsi" w:cstheme="majorHAnsi"/>
          <w:b/>
          <w:szCs w:val="24"/>
          <w:lang w:val="vi-VN"/>
        </w:rPr>
      </w:pPr>
      <w:r w:rsidRPr="00C47EC5">
        <w:rPr>
          <w:rFonts w:asciiTheme="majorHAnsi" w:hAnsiTheme="majorHAnsi" w:cstheme="majorHAnsi"/>
          <w:b/>
          <w:szCs w:val="24"/>
          <w:lang w:val="vi-VN"/>
        </w:rPr>
        <w:sym w:font="Wingdings 2" w:char="F050"/>
      </w:r>
      <w:r w:rsidRPr="00C47EC5">
        <w:rPr>
          <w:rFonts w:asciiTheme="majorHAnsi" w:hAnsiTheme="majorHAnsi" w:cstheme="majorHAnsi"/>
          <w:b/>
          <w:szCs w:val="24"/>
          <w:lang w:val="vi-VN"/>
        </w:rPr>
        <w:t>. Đặc tính kỹ thuật đai thép không gỉ + khóa đai:</w:t>
      </w:r>
    </w:p>
    <w:tbl>
      <w:tblPr>
        <w:tblW w:w="5000" w:type="pct"/>
        <w:tblLook w:val="04A0" w:firstRow="1" w:lastRow="0" w:firstColumn="1" w:lastColumn="0" w:noHBand="0" w:noVBand="1"/>
      </w:tblPr>
      <w:tblGrid>
        <w:gridCol w:w="1429"/>
        <w:gridCol w:w="7414"/>
        <w:gridCol w:w="3783"/>
        <w:gridCol w:w="1934"/>
      </w:tblGrid>
      <w:tr w:rsidR="0099144A" w:rsidRPr="00C47EC5" w14:paraId="2261C1C7" w14:textId="77777777" w:rsidTr="006D09A2">
        <w:trPr>
          <w:trHeight w:val="345"/>
        </w:trPr>
        <w:tc>
          <w:tcPr>
            <w:tcW w:w="491" w:type="pct"/>
            <w:tcBorders>
              <w:top w:val="single" w:sz="4" w:space="0" w:color="auto"/>
              <w:left w:val="single" w:sz="4" w:space="0" w:color="auto"/>
              <w:bottom w:val="single" w:sz="4" w:space="0" w:color="auto"/>
              <w:right w:val="single" w:sz="4" w:space="0" w:color="auto"/>
            </w:tcBorders>
            <w:vAlign w:val="center"/>
            <w:hideMark/>
          </w:tcPr>
          <w:p w14:paraId="2971F44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2546" w:type="pct"/>
            <w:tcBorders>
              <w:top w:val="single" w:sz="4" w:space="0" w:color="auto"/>
              <w:left w:val="nil"/>
              <w:bottom w:val="single" w:sz="4" w:space="0" w:color="auto"/>
              <w:right w:val="single" w:sz="4" w:space="0" w:color="auto"/>
            </w:tcBorders>
            <w:vAlign w:val="center"/>
            <w:hideMark/>
          </w:tcPr>
          <w:p w14:paraId="13B56DC3"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Mô tả</w:t>
            </w:r>
          </w:p>
        </w:tc>
        <w:tc>
          <w:tcPr>
            <w:tcW w:w="1299" w:type="pct"/>
            <w:tcBorders>
              <w:top w:val="single" w:sz="4" w:space="0" w:color="auto"/>
              <w:left w:val="nil"/>
              <w:bottom w:val="single" w:sz="4" w:space="0" w:color="auto"/>
              <w:right w:val="single" w:sz="4" w:space="0" w:color="auto"/>
            </w:tcBorders>
            <w:vAlign w:val="center"/>
            <w:hideMark/>
          </w:tcPr>
          <w:p w14:paraId="3240922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65" w:type="pct"/>
            <w:tcBorders>
              <w:top w:val="single" w:sz="4" w:space="0" w:color="auto"/>
              <w:left w:val="nil"/>
              <w:bottom w:val="single" w:sz="4" w:space="0" w:color="auto"/>
              <w:right w:val="single" w:sz="4" w:space="0" w:color="auto"/>
            </w:tcBorders>
            <w:vAlign w:val="center"/>
            <w:hideMark/>
          </w:tcPr>
          <w:p w14:paraId="7232CFFB"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Ghi chú</w:t>
            </w:r>
          </w:p>
        </w:tc>
      </w:tr>
      <w:tr w:rsidR="0099144A" w:rsidRPr="00C47EC5" w14:paraId="275A7DC6"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1B53B0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2546" w:type="pct"/>
            <w:tcBorders>
              <w:top w:val="nil"/>
              <w:left w:val="nil"/>
              <w:bottom w:val="single" w:sz="4" w:space="0" w:color="auto"/>
              <w:right w:val="single" w:sz="4" w:space="0" w:color="auto"/>
            </w:tcBorders>
            <w:vAlign w:val="center"/>
            <w:hideMark/>
          </w:tcPr>
          <w:p w14:paraId="74B498E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 / Xuất xứ</w:t>
            </w:r>
          </w:p>
        </w:tc>
        <w:tc>
          <w:tcPr>
            <w:tcW w:w="1299" w:type="pct"/>
            <w:tcBorders>
              <w:top w:val="nil"/>
              <w:left w:val="nil"/>
              <w:bottom w:val="single" w:sz="4" w:space="0" w:color="auto"/>
              <w:right w:val="single" w:sz="4" w:space="0" w:color="auto"/>
            </w:tcBorders>
            <w:vAlign w:val="center"/>
            <w:hideMark/>
          </w:tcPr>
          <w:p w14:paraId="4F5B8D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65" w:type="pct"/>
            <w:tcBorders>
              <w:top w:val="nil"/>
              <w:left w:val="nil"/>
              <w:bottom w:val="single" w:sz="4" w:space="0" w:color="auto"/>
              <w:right w:val="single" w:sz="4" w:space="0" w:color="auto"/>
            </w:tcBorders>
            <w:vAlign w:val="center"/>
            <w:hideMark/>
          </w:tcPr>
          <w:p w14:paraId="066337A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E4FB065"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5597DD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546" w:type="pct"/>
            <w:tcBorders>
              <w:top w:val="nil"/>
              <w:left w:val="nil"/>
              <w:bottom w:val="single" w:sz="4" w:space="0" w:color="auto"/>
              <w:right w:val="single" w:sz="4" w:space="0" w:color="auto"/>
            </w:tcBorders>
            <w:vAlign w:val="center"/>
            <w:hideMark/>
          </w:tcPr>
          <w:p w14:paraId="3E206ABA"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Đai thép</w:t>
            </w:r>
          </w:p>
        </w:tc>
        <w:tc>
          <w:tcPr>
            <w:tcW w:w="1299" w:type="pct"/>
            <w:tcBorders>
              <w:top w:val="nil"/>
              <w:left w:val="nil"/>
              <w:bottom w:val="single" w:sz="4" w:space="0" w:color="auto"/>
              <w:right w:val="single" w:sz="4" w:space="0" w:color="auto"/>
            </w:tcBorders>
            <w:vAlign w:val="center"/>
            <w:hideMark/>
          </w:tcPr>
          <w:p w14:paraId="7CAB277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65" w:type="pct"/>
            <w:tcBorders>
              <w:top w:val="nil"/>
              <w:left w:val="nil"/>
              <w:bottom w:val="single" w:sz="4" w:space="0" w:color="auto"/>
              <w:right w:val="single" w:sz="4" w:space="0" w:color="auto"/>
            </w:tcBorders>
            <w:vAlign w:val="center"/>
            <w:hideMark/>
          </w:tcPr>
          <w:p w14:paraId="4D165F3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C92DF2C"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022F16B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2546" w:type="pct"/>
            <w:tcBorders>
              <w:top w:val="nil"/>
              <w:left w:val="nil"/>
              <w:bottom w:val="single" w:sz="4" w:space="0" w:color="auto"/>
              <w:right w:val="single" w:sz="4" w:space="0" w:color="auto"/>
            </w:tcBorders>
            <w:vAlign w:val="center"/>
            <w:hideMark/>
          </w:tcPr>
          <w:p w14:paraId="6387466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Vật liệu</w:t>
            </w:r>
          </w:p>
        </w:tc>
        <w:tc>
          <w:tcPr>
            <w:tcW w:w="1299" w:type="pct"/>
            <w:tcBorders>
              <w:top w:val="nil"/>
              <w:left w:val="nil"/>
              <w:bottom w:val="single" w:sz="4" w:space="0" w:color="auto"/>
              <w:right w:val="single" w:sz="4" w:space="0" w:color="auto"/>
            </w:tcBorders>
            <w:vAlign w:val="center"/>
            <w:hideMark/>
          </w:tcPr>
          <w:p w14:paraId="57A54B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Thép không gỉ </w:t>
            </w:r>
          </w:p>
        </w:tc>
        <w:tc>
          <w:tcPr>
            <w:tcW w:w="665" w:type="pct"/>
            <w:tcBorders>
              <w:top w:val="nil"/>
              <w:left w:val="nil"/>
              <w:bottom w:val="single" w:sz="4" w:space="0" w:color="auto"/>
              <w:right w:val="single" w:sz="4" w:space="0" w:color="auto"/>
            </w:tcBorders>
            <w:vAlign w:val="center"/>
            <w:hideMark/>
          </w:tcPr>
          <w:p w14:paraId="7B5B673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4426524"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29889E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2546" w:type="pct"/>
            <w:tcBorders>
              <w:top w:val="nil"/>
              <w:left w:val="nil"/>
              <w:bottom w:val="single" w:sz="4" w:space="0" w:color="auto"/>
              <w:right w:val="single" w:sz="4" w:space="0" w:color="auto"/>
            </w:tcBorders>
            <w:vAlign w:val="center"/>
            <w:hideMark/>
          </w:tcPr>
          <w:p w14:paraId="7934CC7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bền kéo đứt</w:t>
            </w:r>
          </w:p>
        </w:tc>
        <w:tc>
          <w:tcPr>
            <w:tcW w:w="1299" w:type="pct"/>
            <w:tcBorders>
              <w:top w:val="nil"/>
              <w:left w:val="nil"/>
              <w:bottom w:val="single" w:sz="4" w:space="0" w:color="auto"/>
              <w:right w:val="single" w:sz="4" w:space="0" w:color="auto"/>
            </w:tcBorders>
            <w:vAlign w:val="center"/>
            <w:hideMark/>
          </w:tcPr>
          <w:p w14:paraId="7995E89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790N/mm2</w:t>
            </w:r>
          </w:p>
        </w:tc>
        <w:tc>
          <w:tcPr>
            <w:tcW w:w="665" w:type="pct"/>
            <w:tcBorders>
              <w:top w:val="nil"/>
              <w:left w:val="nil"/>
              <w:bottom w:val="single" w:sz="4" w:space="0" w:color="auto"/>
              <w:right w:val="single" w:sz="4" w:space="0" w:color="auto"/>
            </w:tcBorders>
            <w:vAlign w:val="center"/>
            <w:hideMark/>
          </w:tcPr>
          <w:p w14:paraId="0709F6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1BA690B"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222EEB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2546" w:type="pct"/>
            <w:tcBorders>
              <w:top w:val="nil"/>
              <w:left w:val="nil"/>
              <w:bottom w:val="single" w:sz="4" w:space="0" w:color="auto"/>
              <w:right w:val="single" w:sz="4" w:space="0" w:color="auto"/>
            </w:tcBorders>
            <w:vAlign w:val="center"/>
            <w:hideMark/>
          </w:tcPr>
          <w:p w14:paraId="7D0783E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Lực kéo tuột</w:t>
            </w:r>
          </w:p>
        </w:tc>
        <w:tc>
          <w:tcPr>
            <w:tcW w:w="1299" w:type="pct"/>
            <w:tcBorders>
              <w:top w:val="nil"/>
              <w:left w:val="nil"/>
              <w:bottom w:val="single" w:sz="4" w:space="0" w:color="auto"/>
              <w:right w:val="single" w:sz="4" w:space="0" w:color="auto"/>
            </w:tcBorders>
            <w:vAlign w:val="center"/>
            <w:hideMark/>
          </w:tcPr>
          <w:p w14:paraId="245D300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7,8kN</w:t>
            </w:r>
          </w:p>
        </w:tc>
        <w:tc>
          <w:tcPr>
            <w:tcW w:w="665" w:type="pct"/>
            <w:tcBorders>
              <w:top w:val="nil"/>
              <w:left w:val="nil"/>
              <w:bottom w:val="single" w:sz="4" w:space="0" w:color="auto"/>
              <w:right w:val="single" w:sz="4" w:space="0" w:color="auto"/>
            </w:tcBorders>
            <w:vAlign w:val="center"/>
            <w:hideMark/>
          </w:tcPr>
          <w:p w14:paraId="260966D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476496C"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775CB4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546" w:type="pct"/>
            <w:tcBorders>
              <w:top w:val="nil"/>
              <w:left w:val="nil"/>
              <w:bottom w:val="single" w:sz="4" w:space="0" w:color="auto"/>
              <w:right w:val="single" w:sz="4" w:space="0" w:color="auto"/>
            </w:tcBorders>
            <w:vAlign w:val="center"/>
            <w:hideMark/>
          </w:tcPr>
          <w:p w14:paraId="3A7C9CC6"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Khoá đai</w:t>
            </w:r>
          </w:p>
        </w:tc>
        <w:tc>
          <w:tcPr>
            <w:tcW w:w="1299" w:type="pct"/>
            <w:tcBorders>
              <w:top w:val="nil"/>
              <w:left w:val="nil"/>
              <w:bottom w:val="single" w:sz="4" w:space="0" w:color="auto"/>
              <w:right w:val="single" w:sz="4" w:space="0" w:color="auto"/>
            </w:tcBorders>
            <w:vAlign w:val="center"/>
            <w:hideMark/>
          </w:tcPr>
          <w:p w14:paraId="59972C5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65" w:type="pct"/>
            <w:tcBorders>
              <w:top w:val="nil"/>
              <w:left w:val="nil"/>
              <w:bottom w:val="single" w:sz="4" w:space="0" w:color="auto"/>
              <w:right w:val="single" w:sz="4" w:space="0" w:color="auto"/>
            </w:tcBorders>
            <w:vAlign w:val="center"/>
            <w:hideMark/>
          </w:tcPr>
          <w:p w14:paraId="178E2D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CA6B1B"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08EB8D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2546" w:type="pct"/>
            <w:tcBorders>
              <w:top w:val="nil"/>
              <w:left w:val="nil"/>
              <w:bottom w:val="single" w:sz="4" w:space="0" w:color="auto"/>
              <w:right w:val="single" w:sz="4" w:space="0" w:color="auto"/>
            </w:tcBorders>
            <w:vAlign w:val="center"/>
            <w:hideMark/>
          </w:tcPr>
          <w:p w14:paraId="4FADA0F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Vật liệu</w:t>
            </w:r>
          </w:p>
        </w:tc>
        <w:tc>
          <w:tcPr>
            <w:tcW w:w="1299" w:type="pct"/>
            <w:tcBorders>
              <w:top w:val="nil"/>
              <w:left w:val="nil"/>
              <w:bottom w:val="single" w:sz="4" w:space="0" w:color="auto"/>
              <w:right w:val="single" w:sz="4" w:space="0" w:color="auto"/>
            </w:tcBorders>
            <w:vAlign w:val="center"/>
            <w:hideMark/>
          </w:tcPr>
          <w:p w14:paraId="5304E31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Thép không gỉ </w:t>
            </w:r>
          </w:p>
        </w:tc>
        <w:tc>
          <w:tcPr>
            <w:tcW w:w="665" w:type="pct"/>
            <w:tcBorders>
              <w:top w:val="nil"/>
              <w:left w:val="nil"/>
              <w:bottom w:val="single" w:sz="4" w:space="0" w:color="auto"/>
              <w:right w:val="single" w:sz="4" w:space="0" w:color="auto"/>
            </w:tcBorders>
            <w:vAlign w:val="center"/>
            <w:hideMark/>
          </w:tcPr>
          <w:p w14:paraId="7D89E9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DFE7679" w14:textId="77777777" w:rsidTr="006D09A2">
        <w:trPr>
          <w:trHeight w:val="990"/>
        </w:trPr>
        <w:tc>
          <w:tcPr>
            <w:tcW w:w="491" w:type="pct"/>
            <w:tcBorders>
              <w:top w:val="nil"/>
              <w:left w:val="single" w:sz="4" w:space="0" w:color="auto"/>
              <w:bottom w:val="single" w:sz="4" w:space="0" w:color="auto"/>
              <w:right w:val="single" w:sz="4" w:space="0" w:color="auto"/>
            </w:tcBorders>
            <w:vAlign w:val="center"/>
            <w:hideMark/>
          </w:tcPr>
          <w:p w14:paraId="267BA7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2546" w:type="pct"/>
            <w:tcBorders>
              <w:top w:val="nil"/>
              <w:left w:val="nil"/>
              <w:bottom w:val="single" w:sz="4" w:space="0" w:color="auto"/>
              <w:right w:val="single" w:sz="4" w:space="0" w:color="auto"/>
            </w:tcBorders>
            <w:vAlign w:val="center"/>
            <w:hideMark/>
          </w:tcPr>
          <w:p w14:paraId="70E417A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Kích thước</w:t>
            </w:r>
          </w:p>
        </w:tc>
        <w:tc>
          <w:tcPr>
            <w:tcW w:w="1299" w:type="pct"/>
            <w:tcBorders>
              <w:top w:val="nil"/>
              <w:left w:val="nil"/>
              <w:bottom w:val="single" w:sz="4" w:space="0" w:color="auto"/>
              <w:right w:val="single" w:sz="4" w:space="0" w:color="auto"/>
            </w:tcBorders>
            <w:vAlign w:val="center"/>
            <w:hideMark/>
          </w:tcPr>
          <w:p w14:paraId="796BAB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 của khoá đai phải phù hợp cho đai thép tương ứng</w:t>
            </w:r>
          </w:p>
        </w:tc>
        <w:tc>
          <w:tcPr>
            <w:tcW w:w="665" w:type="pct"/>
            <w:tcBorders>
              <w:top w:val="nil"/>
              <w:left w:val="nil"/>
              <w:bottom w:val="single" w:sz="4" w:space="0" w:color="auto"/>
              <w:right w:val="single" w:sz="4" w:space="0" w:color="auto"/>
            </w:tcBorders>
            <w:vAlign w:val="center"/>
            <w:hideMark/>
          </w:tcPr>
          <w:p w14:paraId="3293750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bl>
    <w:p w14:paraId="0613D860"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b/>
          <w:szCs w:val="24"/>
          <w:lang w:bidi="he-IL"/>
        </w:rPr>
        <w:sym w:font="Wingdings 2" w:char="F050"/>
      </w:r>
      <w:r w:rsidRPr="00C47EC5">
        <w:rPr>
          <w:rFonts w:asciiTheme="majorHAnsi" w:hAnsiTheme="majorHAnsi" w:cstheme="majorHAnsi"/>
          <w:b/>
          <w:szCs w:val="24"/>
          <w:lang w:val="vi-VN" w:bidi="he-IL"/>
        </w:rPr>
        <w:t>. Đặc tính kỹ thuật của kẹp cáp</w:t>
      </w:r>
      <w:r w:rsidRPr="00C47EC5">
        <w:rPr>
          <w:rFonts w:asciiTheme="majorHAnsi" w:hAnsiTheme="majorHAnsi" w:cstheme="majorHAnsi"/>
          <w:b/>
          <w:szCs w:val="24"/>
          <w:lang w:bidi="he-IL"/>
        </w:rPr>
        <w:t xml:space="preserve"> nhôm</w:t>
      </w:r>
      <w:r w:rsidRPr="00C47EC5">
        <w:rPr>
          <w:rFonts w:asciiTheme="majorHAnsi" w:hAnsiTheme="majorHAnsi" w:cstheme="majorHAnsi"/>
          <w:b/>
          <w:szCs w:val="24"/>
          <w:lang w:val="vi-VN" w:bidi="he-IL"/>
        </w:rPr>
        <w:t>:</w:t>
      </w:r>
      <w:r w:rsidRPr="00C47EC5">
        <w:rPr>
          <w:rFonts w:asciiTheme="majorHAnsi" w:hAnsiTheme="majorHAnsi" w:cstheme="majorHAnsi"/>
          <w:szCs w:val="24"/>
          <w:lang w:val="vi-VN"/>
        </w:rPr>
        <w:t xml:space="preserve"> </w:t>
      </w:r>
    </w:p>
    <w:p w14:paraId="42609B3D" w14:textId="77777777" w:rsidR="000F5B42" w:rsidRPr="00C47EC5" w:rsidRDefault="000F5B42" w:rsidP="00C47EC5">
      <w:pPr>
        <w:spacing w:before="20" w:after="20"/>
        <w:ind w:left="-57" w:firstLine="630"/>
        <w:rPr>
          <w:rFonts w:asciiTheme="majorHAnsi" w:hAnsiTheme="majorHAnsi" w:cstheme="majorHAnsi"/>
          <w:b/>
          <w:szCs w:val="24"/>
          <w:lang w:bidi="he-IL"/>
        </w:rPr>
      </w:pPr>
      <w:r w:rsidRPr="00C47EC5">
        <w:rPr>
          <w:rFonts w:asciiTheme="majorHAnsi" w:hAnsiTheme="majorHAnsi" w:cstheme="majorHAnsi"/>
          <w:b/>
          <w:szCs w:val="24"/>
          <w:lang w:bidi="he-IL"/>
        </w:rPr>
        <w:t>Thử nghiệm điển hình (Design/type test):</w:t>
      </w:r>
    </w:p>
    <w:p w14:paraId="0F304E20"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31E8BB"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1) Đo điện trở tiếp xúc (Measurement of contact resistance)</w:t>
      </w:r>
    </w:p>
    <w:p w14:paraId="54BA363C"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2) Độ tăng nhiệt khi mang dòng định mức (Temperature rise)</w:t>
      </w:r>
    </w:p>
    <w:p w14:paraId="06BF6FA5"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 xml:space="preserve">3) Thử khả năng chịu đựng chu kỳ nhiệt (Heating cycle test) </w:t>
      </w:r>
    </w:p>
    <w:p w14:paraId="792ACA3B"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tbl>
      <w:tblPr>
        <w:tblW w:w="5003" w:type="pct"/>
        <w:tblLook w:val="04A0" w:firstRow="1" w:lastRow="0" w:firstColumn="1" w:lastColumn="0" w:noHBand="0" w:noVBand="1"/>
      </w:tblPr>
      <w:tblGrid>
        <w:gridCol w:w="1854"/>
        <w:gridCol w:w="3750"/>
        <w:gridCol w:w="6946"/>
        <w:gridCol w:w="2019"/>
      </w:tblGrid>
      <w:tr w:rsidR="0099144A" w:rsidRPr="00C47EC5" w14:paraId="60DFA2E6" w14:textId="77777777" w:rsidTr="00100BEF">
        <w:trPr>
          <w:trHeight w:val="330"/>
          <w:tblHeader/>
        </w:trPr>
        <w:tc>
          <w:tcPr>
            <w:tcW w:w="636" w:type="pct"/>
            <w:tcBorders>
              <w:top w:val="single" w:sz="4" w:space="0" w:color="auto"/>
              <w:left w:val="single" w:sz="4" w:space="0" w:color="auto"/>
              <w:bottom w:val="single" w:sz="4" w:space="0" w:color="auto"/>
              <w:right w:val="single" w:sz="4" w:space="0" w:color="auto"/>
            </w:tcBorders>
            <w:vAlign w:val="center"/>
            <w:hideMark/>
          </w:tcPr>
          <w:p w14:paraId="799D299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287" w:type="pct"/>
            <w:tcBorders>
              <w:top w:val="single" w:sz="4" w:space="0" w:color="auto"/>
              <w:left w:val="nil"/>
              <w:bottom w:val="single" w:sz="4" w:space="0" w:color="auto"/>
              <w:right w:val="single" w:sz="4" w:space="0" w:color="auto"/>
            </w:tcBorders>
            <w:vAlign w:val="center"/>
            <w:hideMark/>
          </w:tcPr>
          <w:p w14:paraId="1D51CFA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84" w:type="pct"/>
            <w:tcBorders>
              <w:top w:val="single" w:sz="4" w:space="0" w:color="auto"/>
              <w:left w:val="nil"/>
              <w:bottom w:val="single" w:sz="4" w:space="0" w:color="auto"/>
              <w:right w:val="single" w:sz="4" w:space="0" w:color="auto"/>
            </w:tcBorders>
            <w:vAlign w:val="center"/>
            <w:hideMark/>
          </w:tcPr>
          <w:p w14:paraId="6697803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93" w:type="pct"/>
            <w:tcBorders>
              <w:top w:val="single" w:sz="4" w:space="0" w:color="auto"/>
              <w:left w:val="nil"/>
              <w:bottom w:val="single" w:sz="4" w:space="0" w:color="auto"/>
              <w:right w:val="single" w:sz="4" w:space="0" w:color="auto"/>
            </w:tcBorders>
            <w:vAlign w:val="center"/>
            <w:hideMark/>
          </w:tcPr>
          <w:p w14:paraId="5D1DF22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41535024" w14:textId="77777777" w:rsidTr="00100BEF">
        <w:trPr>
          <w:trHeight w:val="375"/>
        </w:trPr>
        <w:tc>
          <w:tcPr>
            <w:tcW w:w="636" w:type="pct"/>
            <w:tcBorders>
              <w:top w:val="nil"/>
              <w:left w:val="single" w:sz="4" w:space="0" w:color="auto"/>
              <w:bottom w:val="single" w:sz="4" w:space="0" w:color="auto"/>
              <w:right w:val="single" w:sz="4" w:space="0" w:color="auto"/>
            </w:tcBorders>
            <w:vAlign w:val="center"/>
          </w:tcPr>
          <w:p w14:paraId="7E793E7F" w14:textId="61E57256"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0C5F926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84" w:type="pct"/>
            <w:tcBorders>
              <w:top w:val="nil"/>
              <w:left w:val="nil"/>
              <w:bottom w:val="single" w:sz="4" w:space="0" w:color="auto"/>
              <w:right w:val="single" w:sz="4" w:space="0" w:color="auto"/>
            </w:tcBorders>
            <w:vAlign w:val="center"/>
            <w:hideMark/>
          </w:tcPr>
          <w:p w14:paraId="497FAA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693" w:type="pct"/>
            <w:tcBorders>
              <w:top w:val="nil"/>
              <w:left w:val="nil"/>
              <w:bottom w:val="single" w:sz="4" w:space="0" w:color="auto"/>
              <w:right w:val="single" w:sz="4" w:space="0" w:color="auto"/>
            </w:tcBorders>
            <w:vAlign w:val="center"/>
            <w:hideMark/>
          </w:tcPr>
          <w:p w14:paraId="41B7C02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4A23D725" w14:textId="77777777" w:rsidTr="00100BEF">
        <w:trPr>
          <w:trHeight w:val="330"/>
        </w:trPr>
        <w:tc>
          <w:tcPr>
            <w:tcW w:w="636" w:type="pct"/>
            <w:tcBorders>
              <w:top w:val="nil"/>
              <w:left w:val="single" w:sz="4" w:space="0" w:color="auto"/>
              <w:bottom w:val="single" w:sz="4" w:space="0" w:color="auto"/>
              <w:right w:val="single" w:sz="4" w:space="0" w:color="auto"/>
            </w:tcBorders>
            <w:vAlign w:val="center"/>
          </w:tcPr>
          <w:p w14:paraId="343642DB" w14:textId="3A6041E8"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0AF93D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84" w:type="pct"/>
            <w:tcBorders>
              <w:top w:val="nil"/>
              <w:left w:val="nil"/>
              <w:bottom w:val="single" w:sz="4" w:space="0" w:color="auto"/>
              <w:right w:val="single" w:sz="4" w:space="0" w:color="auto"/>
            </w:tcBorders>
            <w:vAlign w:val="center"/>
            <w:hideMark/>
          </w:tcPr>
          <w:p w14:paraId="0AC869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693" w:type="pct"/>
            <w:tcBorders>
              <w:top w:val="nil"/>
              <w:left w:val="nil"/>
              <w:bottom w:val="single" w:sz="4" w:space="0" w:color="auto"/>
              <w:right w:val="single" w:sz="4" w:space="0" w:color="auto"/>
            </w:tcBorders>
            <w:vAlign w:val="center"/>
            <w:hideMark/>
          </w:tcPr>
          <w:p w14:paraId="4596ED8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59BCCE1" w14:textId="77777777" w:rsidTr="00100BEF">
        <w:trPr>
          <w:trHeight w:val="330"/>
        </w:trPr>
        <w:tc>
          <w:tcPr>
            <w:tcW w:w="636" w:type="pct"/>
            <w:tcBorders>
              <w:top w:val="nil"/>
              <w:left w:val="single" w:sz="4" w:space="0" w:color="auto"/>
              <w:bottom w:val="single" w:sz="4" w:space="0" w:color="auto"/>
              <w:right w:val="single" w:sz="4" w:space="0" w:color="auto"/>
            </w:tcBorders>
            <w:vAlign w:val="center"/>
          </w:tcPr>
          <w:p w14:paraId="5C0184A0" w14:textId="19CD3401"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4149D4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84" w:type="pct"/>
            <w:tcBorders>
              <w:top w:val="nil"/>
              <w:left w:val="nil"/>
              <w:bottom w:val="single" w:sz="4" w:space="0" w:color="auto"/>
              <w:right w:val="single" w:sz="4" w:space="0" w:color="auto"/>
            </w:tcBorders>
            <w:vAlign w:val="center"/>
            <w:hideMark/>
          </w:tcPr>
          <w:p w14:paraId="48636B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693" w:type="pct"/>
            <w:tcBorders>
              <w:top w:val="nil"/>
              <w:left w:val="nil"/>
              <w:bottom w:val="single" w:sz="4" w:space="0" w:color="auto"/>
              <w:right w:val="single" w:sz="4" w:space="0" w:color="auto"/>
            </w:tcBorders>
            <w:vAlign w:val="center"/>
            <w:hideMark/>
          </w:tcPr>
          <w:p w14:paraId="290F28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FE90B67" w14:textId="77777777" w:rsidTr="00100BEF">
        <w:trPr>
          <w:trHeight w:val="330"/>
        </w:trPr>
        <w:tc>
          <w:tcPr>
            <w:tcW w:w="636" w:type="pct"/>
            <w:tcBorders>
              <w:top w:val="nil"/>
              <w:left w:val="single" w:sz="4" w:space="0" w:color="auto"/>
              <w:bottom w:val="single" w:sz="4" w:space="0" w:color="auto"/>
              <w:right w:val="single" w:sz="4" w:space="0" w:color="auto"/>
            </w:tcBorders>
            <w:vAlign w:val="center"/>
          </w:tcPr>
          <w:p w14:paraId="050FC03D" w14:textId="7050D238"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484E98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2384" w:type="pct"/>
            <w:tcBorders>
              <w:top w:val="nil"/>
              <w:left w:val="nil"/>
              <w:bottom w:val="single" w:sz="4" w:space="0" w:color="auto"/>
              <w:right w:val="single" w:sz="4" w:space="0" w:color="auto"/>
            </w:tcBorders>
            <w:vAlign w:val="center"/>
            <w:hideMark/>
          </w:tcPr>
          <w:p w14:paraId="0A3318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1154.1 và TCVN 3624-81 hoặc tương đương</w:t>
            </w:r>
          </w:p>
        </w:tc>
        <w:tc>
          <w:tcPr>
            <w:tcW w:w="693" w:type="pct"/>
            <w:tcBorders>
              <w:top w:val="nil"/>
              <w:left w:val="nil"/>
              <w:bottom w:val="single" w:sz="4" w:space="0" w:color="auto"/>
              <w:right w:val="single" w:sz="4" w:space="0" w:color="auto"/>
            </w:tcBorders>
            <w:vAlign w:val="center"/>
            <w:hideMark/>
          </w:tcPr>
          <w:p w14:paraId="654D41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EFBD851" w14:textId="77777777" w:rsidTr="00100BEF">
        <w:trPr>
          <w:trHeight w:val="660"/>
        </w:trPr>
        <w:tc>
          <w:tcPr>
            <w:tcW w:w="636" w:type="pct"/>
            <w:vMerge w:val="restart"/>
            <w:tcBorders>
              <w:top w:val="nil"/>
              <w:left w:val="single" w:sz="4" w:space="0" w:color="auto"/>
              <w:bottom w:val="single" w:sz="4" w:space="0" w:color="auto"/>
              <w:right w:val="single" w:sz="4" w:space="0" w:color="auto"/>
            </w:tcBorders>
            <w:vAlign w:val="center"/>
          </w:tcPr>
          <w:p w14:paraId="0A676ABA" w14:textId="679D8F99"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3C7622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2384" w:type="pct"/>
            <w:tcBorders>
              <w:top w:val="nil"/>
              <w:left w:val="nil"/>
              <w:bottom w:val="single" w:sz="4" w:space="0" w:color="auto"/>
              <w:right w:val="single" w:sz="4" w:space="0" w:color="auto"/>
            </w:tcBorders>
            <w:vAlign w:val="center"/>
            <w:hideMark/>
          </w:tcPr>
          <w:p w14:paraId="1B0948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Kẹp rẽ nhánh song song là loại có 2 rãnh để đấu nối với 2 dây dẫn. </w:t>
            </w:r>
          </w:p>
        </w:tc>
        <w:tc>
          <w:tcPr>
            <w:tcW w:w="693" w:type="pct"/>
            <w:vMerge w:val="restart"/>
            <w:tcBorders>
              <w:top w:val="nil"/>
              <w:left w:val="single" w:sz="4" w:space="0" w:color="auto"/>
              <w:bottom w:val="single" w:sz="4" w:space="0" w:color="auto"/>
              <w:right w:val="single" w:sz="4" w:space="0" w:color="auto"/>
            </w:tcBorders>
            <w:vAlign w:val="center"/>
            <w:hideMark/>
          </w:tcPr>
          <w:p w14:paraId="4E2B52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955D800" w14:textId="77777777" w:rsidTr="00100BEF">
        <w:trPr>
          <w:trHeight w:val="1320"/>
        </w:trPr>
        <w:tc>
          <w:tcPr>
            <w:tcW w:w="636" w:type="pct"/>
            <w:vMerge/>
            <w:tcBorders>
              <w:top w:val="nil"/>
              <w:left w:val="single" w:sz="4" w:space="0" w:color="auto"/>
              <w:bottom w:val="single" w:sz="4" w:space="0" w:color="auto"/>
              <w:right w:val="single" w:sz="4" w:space="0" w:color="auto"/>
            </w:tcBorders>
            <w:vAlign w:val="center"/>
          </w:tcPr>
          <w:p w14:paraId="4EA68B12"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631FD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Thân kẹp </w:t>
            </w:r>
          </w:p>
        </w:tc>
        <w:tc>
          <w:tcPr>
            <w:tcW w:w="2384" w:type="pct"/>
            <w:tcBorders>
              <w:top w:val="nil"/>
              <w:left w:val="nil"/>
              <w:bottom w:val="single" w:sz="4" w:space="0" w:color="auto"/>
              <w:right w:val="single" w:sz="4" w:space="0" w:color="auto"/>
            </w:tcBorders>
            <w:vAlign w:val="center"/>
            <w:hideMark/>
          </w:tcPr>
          <w:p w14:paraId="26E5F1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Thân kẹp rẽ nhánh làm bằng nhôm/hợp kim nhôm chịu lực cao, đúc bằng áp lực, có tính dẫn điện tốt. Bên trong của các rãnh phải được bơn sẵn compound gia tăng tiếp xúc điện. </w:t>
            </w:r>
          </w:p>
        </w:tc>
        <w:tc>
          <w:tcPr>
            <w:tcW w:w="693" w:type="pct"/>
            <w:vMerge/>
            <w:tcBorders>
              <w:top w:val="nil"/>
              <w:left w:val="single" w:sz="4" w:space="0" w:color="auto"/>
              <w:bottom w:val="single" w:sz="4" w:space="0" w:color="auto"/>
              <w:right w:val="single" w:sz="4" w:space="0" w:color="auto"/>
            </w:tcBorders>
            <w:vAlign w:val="center"/>
            <w:hideMark/>
          </w:tcPr>
          <w:p w14:paraId="5E62A4B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F8530D1" w14:textId="77777777" w:rsidTr="00100BEF">
        <w:trPr>
          <w:trHeight w:val="990"/>
        </w:trPr>
        <w:tc>
          <w:tcPr>
            <w:tcW w:w="636" w:type="pct"/>
            <w:vMerge/>
            <w:tcBorders>
              <w:top w:val="nil"/>
              <w:left w:val="single" w:sz="4" w:space="0" w:color="auto"/>
              <w:bottom w:val="single" w:sz="4" w:space="0" w:color="auto"/>
              <w:right w:val="single" w:sz="4" w:space="0" w:color="auto"/>
            </w:tcBorders>
            <w:vAlign w:val="center"/>
          </w:tcPr>
          <w:p w14:paraId="3D4C3178"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F12AE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Bu lông</w:t>
            </w:r>
          </w:p>
        </w:tc>
        <w:tc>
          <w:tcPr>
            <w:tcW w:w="2384" w:type="pct"/>
            <w:tcBorders>
              <w:top w:val="nil"/>
              <w:left w:val="nil"/>
              <w:bottom w:val="single" w:sz="4" w:space="0" w:color="auto"/>
              <w:right w:val="single" w:sz="4" w:space="0" w:color="auto"/>
            </w:tcBorders>
            <w:vAlign w:val="center"/>
            <w:hideMark/>
          </w:tcPr>
          <w:p w14:paraId="7AC2D8E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Có 03 bulông xiết bằng thép mạ nhúng nóng hoặc bằng thép không rỉ, bu lông dạng cổ vuông chống xoay khi xiết.</w:t>
            </w:r>
          </w:p>
        </w:tc>
        <w:tc>
          <w:tcPr>
            <w:tcW w:w="693" w:type="pct"/>
            <w:vMerge/>
            <w:tcBorders>
              <w:top w:val="nil"/>
              <w:left w:val="single" w:sz="4" w:space="0" w:color="auto"/>
              <w:bottom w:val="single" w:sz="4" w:space="0" w:color="auto"/>
              <w:right w:val="single" w:sz="4" w:space="0" w:color="auto"/>
            </w:tcBorders>
            <w:vAlign w:val="center"/>
            <w:hideMark/>
          </w:tcPr>
          <w:p w14:paraId="2008753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52685AF" w14:textId="77777777" w:rsidTr="00100BEF">
        <w:trPr>
          <w:trHeight w:val="660"/>
        </w:trPr>
        <w:tc>
          <w:tcPr>
            <w:tcW w:w="636" w:type="pct"/>
            <w:vMerge w:val="restart"/>
            <w:tcBorders>
              <w:top w:val="nil"/>
              <w:left w:val="single" w:sz="4" w:space="0" w:color="auto"/>
              <w:bottom w:val="single" w:sz="4" w:space="0" w:color="auto"/>
              <w:right w:val="single" w:sz="4" w:space="0" w:color="auto"/>
            </w:tcBorders>
            <w:vAlign w:val="center"/>
          </w:tcPr>
          <w:p w14:paraId="33AEB577" w14:textId="229AD818"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507473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định mức tương ứng với tiết diện cáp:</w:t>
            </w:r>
          </w:p>
        </w:tc>
        <w:tc>
          <w:tcPr>
            <w:tcW w:w="2384" w:type="pct"/>
            <w:tcBorders>
              <w:top w:val="nil"/>
              <w:left w:val="nil"/>
              <w:bottom w:val="single" w:sz="4" w:space="0" w:color="auto"/>
              <w:right w:val="single" w:sz="4" w:space="0" w:color="auto"/>
            </w:tcBorders>
            <w:vAlign w:val="center"/>
            <w:hideMark/>
          </w:tcPr>
          <w:p w14:paraId="1E862E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3" w:type="pct"/>
            <w:vMerge w:val="restart"/>
            <w:tcBorders>
              <w:top w:val="nil"/>
              <w:left w:val="single" w:sz="4" w:space="0" w:color="auto"/>
              <w:bottom w:val="single" w:sz="4" w:space="0" w:color="auto"/>
              <w:right w:val="single" w:sz="4" w:space="0" w:color="auto"/>
            </w:tcBorders>
            <w:vAlign w:val="center"/>
            <w:hideMark/>
          </w:tcPr>
          <w:p w14:paraId="1C9FAFC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7B818609"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1E36D1B"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CDD79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A50</w:t>
            </w:r>
          </w:p>
        </w:tc>
        <w:tc>
          <w:tcPr>
            <w:tcW w:w="2384" w:type="pct"/>
            <w:tcBorders>
              <w:top w:val="nil"/>
              <w:left w:val="nil"/>
              <w:bottom w:val="single" w:sz="4" w:space="0" w:color="auto"/>
              <w:right w:val="single" w:sz="4" w:space="0" w:color="auto"/>
            </w:tcBorders>
            <w:vAlign w:val="center"/>
            <w:hideMark/>
          </w:tcPr>
          <w:p w14:paraId="477EA1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220A</w:t>
            </w:r>
          </w:p>
        </w:tc>
        <w:tc>
          <w:tcPr>
            <w:tcW w:w="693" w:type="pct"/>
            <w:vMerge/>
            <w:tcBorders>
              <w:top w:val="nil"/>
              <w:left w:val="single" w:sz="4" w:space="0" w:color="auto"/>
              <w:bottom w:val="single" w:sz="4" w:space="0" w:color="auto"/>
              <w:right w:val="single" w:sz="4" w:space="0" w:color="auto"/>
            </w:tcBorders>
            <w:vAlign w:val="center"/>
            <w:hideMark/>
          </w:tcPr>
          <w:p w14:paraId="60035931"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3E049410"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33001449"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51708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A70</w:t>
            </w:r>
          </w:p>
        </w:tc>
        <w:tc>
          <w:tcPr>
            <w:tcW w:w="2384" w:type="pct"/>
            <w:tcBorders>
              <w:top w:val="nil"/>
              <w:left w:val="nil"/>
              <w:bottom w:val="single" w:sz="4" w:space="0" w:color="auto"/>
              <w:right w:val="single" w:sz="4" w:space="0" w:color="auto"/>
            </w:tcBorders>
            <w:vAlign w:val="center"/>
            <w:hideMark/>
          </w:tcPr>
          <w:p w14:paraId="7FB43A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270A</w:t>
            </w:r>
          </w:p>
        </w:tc>
        <w:tc>
          <w:tcPr>
            <w:tcW w:w="693" w:type="pct"/>
            <w:vMerge/>
            <w:tcBorders>
              <w:top w:val="nil"/>
              <w:left w:val="single" w:sz="4" w:space="0" w:color="auto"/>
              <w:bottom w:val="single" w:sz="4" w:space="0" w:color="auto"/>
              <w:right w:val="single" w:sz="4" w:space="0" w:color="auto"/>
            </w:tcBorders>
            <w:vAlign w:val="center"/>
            <w:hideMark/>
          </w:tcPr>
          <w:p w14:paraId="40454F6B"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6476768E"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50B0FBA2"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30B25D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A95</w:t>
            </w:r>
          </w:p>
        </w:tc>
        <w:tc>
          <w:tcPr>
            <w:tcW w:w="2384" w:type="pct"/>
            <w:tcBorders>
              <w:top w:val="nil"/>
              <w:left w:val="nil"/>
              <w:bottom w:val="single" w:sz="4" w:space="0" w:color="auto"/>
              <w:right w:val="single" w:sz="4" w:space="0" w:color="auto"/>
            </w:tcBorders>
            <w:vAlign w:val="center"/>
            <w:hideMark/>
          </w:tcPr>
          <w:p w14:paraId="45AD73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320A</w:t>
            </w:r>
          </w:p>
        </w:tc>
        <w:tc>
          <w:tcPr>
            <w:tcW w:w="693" w:type="pct"/>
            <w:vMerge/>
            <w:tcBorders>
              <w:top w:val="nil"/>
              <w:left w:val="single" w:sz="4" w:space="0" w:color="auto"/>
              <w:bottom w:val="single" w:sz="4" w:space="0" w:color="auto"/>
              <w:right w:val="single" w:sz="4" w:space="0" w:color="auto"/>
            </w:tcBorders>
            <w:vAlign w:val="center"/>
            <w:hideMark/>
          </w:tcPr>
          <w:p w14:paraId="2A3C402B"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4646CE5A"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FAF039F"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82AC30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A120</w:t>
            </w:r>
          </w:p>
        </w:tc>
        <w:tc>
          <w:tcPr>
            <w:tcW w:w="2384" w:type="pct"/>
            <w:tcBorders>
              <w:top w:val="nil"/>
              <w:left w:val="nil"/>
              <w:bottom w:val="single" w:sz="4" w:space="0" w:color="auto"/>
              <w:right w:val="single" w:sz="4" w:space="0" w:color="auto"/>
            </w:tcBorders>
            <w:vAlign w:val="center"/>
            <w:hideMark/>
          </w:tcPr>
          <w:p w14:paraId="4B88BC5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380A</w:t>
            </w:r>
          </w:p>
        </w:tc>
        <w:tc>
          <w:tcPr>
            <w:tcW w:w="693" w:type="pct"/>
            <w:vMerge/>
            <w:tcBorders>
              <w:top w:val="nil"/>
              <w:left w:val="single" w:sz="4" w:space="0" w:color="auto"/>
              <w:bottom w:val="single" w:sz="4" w:space="0" w:color="auto"/>
              <w:right w:val="single" w:sz="4" w:space="0" w:color="auto"/>
            </w:tcBorders>
            <w:vAlign w:val="center"/>
            <w:hideMark/>
          </w:tcPr>
          <w:p w14:paraId="57ADEC15"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06BD7F86"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5671BAD"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7F9D92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A150</w:t>
            </w:r>
          </w:p>
        </w:tc>
        <w:tc>
          <w:tcPr>
            <w:tcW w:w="2384" w:type="pct"/>
            <w:tcBorders>
              <w:top w:val="nil"/>
              <w:left w:val="nil"/>
              <w:bottom w:val="single" w:sz="4" w:space="0" w:color="auto"/>
              <w:right w:val="single" w:sz="4" w:space="0" w:color="auto"/>
            </w:tcBorders>
            <w:vAlign w:val="center"/>
            <w:hideMark/>
          </w:tcPr>
          <w:p w14:paraId="5B0B980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440A</w:t>
            </w:r>
          </w:p>
        </w:tc>
        <w:tc>
          <w:tcPr>
            <w:tcW w:w="693" w:type="pct"/>
            <w:vMerge/>
            <w:tcBorders>
              <w:top w:val="nil"/>
              <w:left w:val="single" w:sz="4" w:space="0" w:color="auto"/>
              <w:bottom w:val="single" w:sz="4" w:space="0" w:color="auto"/>
              <w:right w:val="single" w:sz="4" w:space="0" w:color="auto"/>
            </w:tcBorders>
            <w:vAlign w:val="center"/>
            <w:hideMark/>
          </w:tcPr>
          <w:p w14:paraId="66D4A4A7"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0164B4C2"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ED1FDE4"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4905CE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A185</w:t>
            </w:r>
          </w:p>
        </w:tc>
        <w:tc>
          <w:tcPr>
            <w:tcW w:w="2384" w:type="pct"/>
            <w:tcBorders>
              <w:top w:val="nil"/>
              <w:left w:val="nil"/>
              <w:bottom w:val="single" w:sz="4" w:space="0" w:color="auto"/>
              <w:right w:val="single" w:sz="4" w:space="0" w:color="auto"/>
            </w:tcBorders>
            <w:vAlign w:val="center"/>
            <w:hideMark/>
          </w:tcPr>
          <w:p w14:paraId="7EDE1F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500A</w:t>
            </w:r>
          </w:p>
        </w:tc>
        <w:tc>
          <w:tcPr>
            <w:tcW w:w="693" w:type="pct"/>
            <w:vMerge/>
            <w:tcBorders>
              <w:top w:val="nil"/>
              <w:left w:val="single" w:sz="4" w:space="0" w:color="auto"/>
              <w:bottom w:val="single" w:sz="4" w:space="0" w:color="auto"/>
              <w:right w:val="single" w:sz="4" w:space="0" w:color="auto"/>
            </w:tcBorders>
            <w:vAlign w:val="center"/>
            <w:hideMark/>
          </w:tcPr>
          <w:p w14:paraId="2A7C6613"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439F2A27"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0F771F64"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7FBF9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A240</w:t>
            </w:r>
          </w:p>
        </w:tc>
        <w:tc>
          <w:tcPr>
            <w:tcW w:w="2384" w:type="pct"/>
            <w:tcBorders>
              <w:top w:val="nil"/>
              <w:left w:val="nil"/>
              <w:bottom w:val="single" w:sz="4" w:space="0" w:color="auto"/>
              <w:right w:val="single" w:sz="4" w:space="0" w:color="auto"/>
            </w:tcBorders>
            <w:vAlign w:val="center"/>
            <w:hideMark/>
          </w:tcPr>
          <w:p w14:paraId="48A15A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590A</w:t>
            </w:r>
          </w:p>
        </w:tc>
        <w:tc>
          <w:tcPr>
            <w:tcW w:w="693" w:type="pct"/>
            <w:vMerge/>
            <w:tcBorders>
              <w:top w:val="nil"/>
              <w:left w:val="single" w:sz="4" w:space="0" w:color="auto"/>
              <w:bottom w:val="single" w:sz="4" w:space="0" w:color="auto"/>
              <w:right w:val="single" w:sz="4" w:space="0" w:color="auto"/>
            </w:tcBorders>
            <w:vAlign w:val="center"/>
            <w:hideMark/>
          </w:tcPr>
          <w:p w14:paraId="7114BCE2"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5F9FB8EC" w14:textId="77777777" w:rsidTr="00100BEF">
        <w:trPr>
          <w:trHeight w:val="660"/>
        </w:trPr>
        <w:tc>
          <w:tcPr>
            <w:tcW w:w="636" w:type="pct"/>
            <w:tcBorders>
              <w:top w:val="nil"/>
              <w:left w:val="single" w:sz="4" w:space="0" w:color="auto"/>
              <w:bottom w:val="single" w:sz="4" w:space="0" w:color="auto"/>
              <w:right w:val="single" w:sz="4" w:space="0" w:color="auto"/>
            </w:tcBorders>
            <w:vAlign w:val="center"/>
          </w:tcPr>
          <w:p w14:paraId="4C210457" w14:textId="2960DFB2"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9B066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trở tiếp xúc của kẹp sau khi kẹp </w:t>
            </w:r>
          </w:p>
        </w:tc>
        <w:tc>
          <w:tcPr>
            <w:tcW w:w="2384" w:type="pct"/>
            <w:tcBorders>
              <w:top w:val="nil"/>
              <w:left w:val="nil"/>
              <w:bottom w:val="single" w:sz="4" w:space="0" w:color="auto"/>
              <w:right w:val="single" w:sz="4" w:space="0" w:color="auto"/>
            </w:tcBorders>
            <w:vAlign w:val="center"/>
            <w:hideMark/>
          </w:tcPr>
          <w:p w14:paraId="6F4DC8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Không vượt quá 120% của dây dẫn có chiều dài tương đương</w:t>
            </w:r>
          </w:p>
        </w:tc>
        <w:tc>
          <w:tcPr>
            <w:tcW w:w="693" w:type="pct"/>
            <w:tcBorders>
              <w:top w:val="nil"/>
              <w:left w:val="nil"/>
              <w:bottom w:val="single" w:sz="4" w:space="0" w:color="auto"/>
              <w:right w:val="single" w:sz="4" w:space="0" w:color="auto"/>
            </w:tcBorders>
            <w:vAlign w:val="center"/>
            <w:hideMark/>
          </w:tcPr>
          <w:p w14:paraId="1615DBD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74A54F1A" w14:textId="77777777" w:rsidTr="00100BEF">
        <w:trPr>
          <w:trHeight w:val="660"/>
        </w:trPr>
        <w:tc>
          <w:tcPr>
            <w:tcW w:w="636" w:type="pct"/>
            <w:tcBorders>
              <w:top w:val="nil"/>
              <w:left w:val="single" w:sz="4" w:space="0" w:color="auto"/>
              <w:bottom w:val="single" w:sz="4" w:space="0" w:color="auto"/>
              <w:right w:val="single" w:sz="4" w:space="0" w:color="auto"/>
            </w:tcBorders>
            <w:vAlign w:val="center"/>
          </w:tcPr>
          <w:p w14:paraId="0D860C34" w14:textId="04727461"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A8EF1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Nhiệt độ ổn định của kẹp khi mang dòng định mức</w:t>
            </w:r>
          </w:p>
        </w:tc>
        <w:tc>
          <w:tcPr>
            <w:tcW w:w="2384" w:type="pct"/>
            <w:tcBorders>
              <w:top w:val="nil"/>
              <w:left w:val="nil"/>
              <w:bottom w:val="single" w:sz="4" w:space="0" w:color="auto"/>
              <w:right w:val="single" w:sz="4" w:space="0" w:color="auto"/>
            </w:tcBorders>
            <w:vAlign w:val="center"/>
            <w:hideMark/>
          </w:tcPr>
          <w:p w14:paraId="08E2B1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 = 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93" w:type="pct"/>
            <w:tcBorders>
              <w:top w:val="nil"/>
              <w:left w:val="nil"/>
              <w:bottom w:val="single" w:sz="4" w:space="0" w:color="auto"/>
              <w:right w:val="single" w:sz="4" w:space="0" w:color="auto"/>
            </w:tcBorders>
            <w:vAlign w:val="center"/>
            <w:hideMark/>
          </w:tcPr>
          <w:p w14:paraId="7BB548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94F5C01" w14:textId="77777777" w:rsidTr="00100BEF">
        <w:trPr>
          <w:trHeight w:val="660"/>
        </w:trPr>
        <w:tc>
          <w:tcPr>
            <w:tcW w:w="636" w:type="pct"/>
            <w:vMerge w:val="restart"/>
            <w:tcBorders>
              <w:top w:val="nil"/>
              <w:left w:val="single" w:sz="4" w:space="0" w:color="auto"/>
              <w:bottom w:val="single" w:sz="4" w:space="0" w:color="auto"/>
              <w:right w:val="single" w:sz="4" w:space="0" w:color="auto"/>
            </w:tcBorders>
            <w:vAlign w:val="center"/>
          </w:tcPr>
          <w:p w14:paraId="04D89175" w14:textId="35E75002"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0350F67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dòng ngắn mạch tương ứng với tiết diện cáp:</w:t>
            </w:r>
          </w:p>
        </w:tc>
        <w:tc>
          <w:tcPr>
            <w:tcW w:w="2384" w:type="pct"/>
            <w:tcBorders>
              <w:top w:val="nil"/>
              <w:left w:val="nil"/>
              <w:bottom w:val="single" w:sz="4" w:space="0" w:color="auto"/>
              <w:right w:val="single" w:sz="4" w:space="0" w:color="auto"/>
            </w:tcBorders>
            <w:vAlign w:val="center"/>
            <w:hideMark/>
          </w:tcPr>
          <w:p w14:paraId="540C1F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kA/2s</w:t>
            </w:r>
          </w:p>
        </w:tc>
        <w:tc>
          <w:tcPr>
            <w:tcW w:w="693" w:type="pct"/>
            <w:vMerge w:val="restart"/>
            <w:tcBorders>
              <w:top w:val="nil"/>
              <w:left w:val="single" w:sz="4" w:space="0" w:color="auto"/>
              <w:bottom w:val="single" w:sz="4" w:space="0" w:color="auto"/>
              <w:right w:val="single" w:sz="4" w:space="0" w:color="auto"/>
            </w:tcBorders>
            <w:vAlign w:val="center"/>
            <w:hideMark/>
          </w:tcPr>
          <w:p w14:paraId="70243D4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2758B989"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34896768"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1650E0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A50</w:t>
            </w:r>
          </w:p>
        </w:tc>
        <w:tc>
          <w:tcPr>
            <w:tcW w:w="2384" w:type="pct"/>
            <w:tcBorders>
              <w:top w:val="nil"/>
              <w:left w:val="nil"/>
              <w:bottom w:val="single" w:sz="4" w:space="0" w:color="auto"/>
              <w:right w:val="single" w:sz="4" w:space="0" w:color="auto"/>
            </w:tcBorders>
            <w:vAlign w:val="center"/>
            <w:hideMark/>
          </w:tcPr>
          <w:p w14:paraId="37CE6C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3,1</w:t>
            </w:r>
          </w:p>
        </w:tc>
        <w:tc>
          <w:tcPr>
            <w:tcW w:w="693" w:type="pct"/>
            <w:vMerge/>
            <w:tcBorders>
              <w:top w:val="nil"/>
              <w:left w:val="single" w:sz="4" w:space="0" w:color="auto"/>
              <w:bottom w:val="single" w:sz="4" w:space="0" w:color="auto"/>
              <w:right w:val="single" w:sz="4" w:space="0" w:color="auto"/>
            </w:tcBorders>
            <w:vAlign w:val="center"/>
            <w:hideMark/>
          </w:tcPr>
          <w:p w14:paraId="052CEBA5"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57BFEBA4"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11D29723"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56FCCF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A70</w:t>
            </w:r>
          </w:p>
        </w:tc>
        <w:tc>
          <w:tcPr>
            <w:tcW w:w="2384" w:type="pct"/>
            <w:tcBorders>
              <w:top w:val="nil"/>
              <w:left w:val="nil"/>
              <w:bottom w:val="single" w:sz="4" w:space="0" w:color="auto"/>
              <w:right w:val="single" w:sz="4" w:space="0" w:color="auto"/>
            </w:tcBorders>
            <w:vAlign w:val="center"/>
            <w:hideMark/>
          </w:tcPr>
          <w:p w14:paraId="3BAEDE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4,3</w:t>
            </w:r>
          </w:p>
        </w:tc>
        <w:tc>
          <w:tcPr>
            <w:tcW w:w="693" w:type="pct"/>
            <w:vMerge/>
            <w:tcBorders>
              <w:top w:val="nil"/>
              <w:left w:val="single" w:sz="4" w:space="0" w:color="auto"/>
              <w:bottom w:val="single" w:sz="4" w:space="0" w:color="auto"/>
              <w:right w:val="single" w:sz="4" w:space="0" w:color="auto"/>
            </w:tcBorders>
            <w:vAlign w:val="center"/>
            <w:hideMark/>
          </w:tcPr>
          <w:p w14:paraId="3E9E3E11"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1017F60D"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78BFC7C5"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705FBE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A95</w:t>
            </w:r>
          </w:p>
        </w:tc>
        <w:tc>
          <w:tcPr>
            <w:tcW w:w="2384" w:type="pct"/>
            <w:tcBorders>
              <w:top w:val="nil"/>
              <w:left w:val="nil"/>
              <w:bottom w:val="single" w:sz="4" w:space="0" w:color="auto"/>
              <w:right w:val="single" w:sz="4" w:space="0" w:color="auto"/>
            </w:tcBorders>
            <w:vAlign w:val="center"/>
            <w:hideMark/>
          </w:tcPr>
          <w:p w14:paraId="241E66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w:t>
            </w:r>
          </w:p>
        </w:tc>
        <w:tc>
          <w:tcPr>
            <w:tcW w:w="693" w:type="pct"/>
            <w:vMerge/>
            <w:tcBorders>
              <w:top w:val="nil"/>
              <w:left w:val="single" w:sz="4" w:space="0" w:color="auto"/>
              <w:bottom w:val="single" w:sz="4" w:space="0" w:color="auto"/>
              <w:right w:val="single" w:sz="4" w:space="0" w:color="auto"/>
            </w:tcBorders>
            <w:vAlign w:val="center"/>
            <w:hideMark/>
          </w:tcPr>
          <w:p w14:paraId="3D556532"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40495FE6"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0246FDC2"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7881B5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A120</w:t>
            </w:r>
          </w:p>
        </w:tc>
        <w:tc>
          <w:tcPr>
            <w:tcW w:w="2384" w:type="pct"/>
            <w:tcBorders>
              <w:top w:val="nil"/>
              <w:left w:val="nil"/>
              <w:bottom w:val="single" w:sz="4" w:space="0" w:color="auto"/>
              <w:right w:val="single" w:sz="4" w:space="0" w:color="auto"/>
            </w:tcBorders>
            <w:vAlign w:val="center"/>
            <w:hideMark/>
          </w:tcPr>
          <w:p w14:paraId="2315ED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7,4</w:t>
            </w:r>
          </w:p>
        </w:tc>
        <w:tc>
          <w:tcPr>
            <w:tcW w:w="693" w:type="pct"/>
            <w:vMerge/>
            <w:tcBorders>
              <w:top w:val="nil"/>
              <w:left w:val="single" w:sz="4" w:space="0" w:color="auto"/>
              <w:bottom w:val="single" w:sz="4" w:space="0" w:color="auto"/>
              <w:right w:val="single" w:sz="4" w:space="0" w:color="auto"/>
            </w:tcBorders>
            <w:vAlign w:val="center"/>
            <w:hideMark/>
          </w:tcPr>
          <w:p w14:paraId="1B3E4E2A"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32C6681D"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59F0CEB3"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0636823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A150</w:t>
            </w:r>
          </w:p>
        </w:tc>
        <w:tc>
          <w:tcPr>
            <w:tcW w:w="2384" w:type="pct"/>
            <w:tcBorders>
              <w:top w:val="nil"/>
              <w:left w:val="nil"/>
              <w:bottom w:val="single" w:sz="4" w:space="0" w:color="auto"/>
              <w:right w:val="single" w:sz="4" w:space="0" w:color="auto"/>
            </w:tcBorders>
            <w:vAlign w:val="center"/>
            <w:hideMark/>
          </w:tcPr>
          <w:p w14:paraId="742D71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9,3</w:t>
            </w:r>
          </w:p>
        </w:tc>
        <w:tc>
          <w:tcPr>
            <w:tcW w:w="693" w:type="pct"/>
            <w:vMerge/>
            <w:tcBorders>
              <w:top w:val="nil"/>
              <w:left w:val="single" w:sz="4" w:space="0" w:color="auto"/>
              <w:bottom w:val="single" w:sz="4" w:space="0" w:color="auto"/>
              <w:right w:val="single" w:sz="4" w:space="0" w:color="auto"/>
            </w:tcBorders>
            <w:vAlign w:val="center"/>
            <w:hideMark/>
          </w:tcPr>
          <w:p w14:paraId="0E677A2A"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5C62F9F2"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0094E5A0"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B39CA5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A185</w:t>
            </w:r>
          </w:p>
        </w:tc>
        <w:tc>
          <w:tcPr>
            <w:tcW w:w="2384" w:type="pct"/>
            <w:tcBorders>
              <w:top w:val="nil"/>
              <w:left w:val="nil"/>
              <w:bottom w:val="single" w:sz="4" w:space="0" w:color="auto"/>
              <w:right w:val="single" w:sz="4" w:space="0" w:color="auto"/>
            </w:tcBorders>
            <w:vAlign w:val="center"/>
            <w:hideMark/>
          </w:tcPr>
          <w:p w14:paraId="23156E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11,5</w:t>
            </w:r>
          </w:p>
        </w:tc>
        <w:tc>
          <w:tcPr>
            <w:tcW w:w="693" w:type="pct"/>
            <w:vMerge/>
            <w:tcBorders>
              <w:top w:val="nil"/>
              <w:left w:val="single" w:sz="4" w:space="0" w:color="auto"/>
              <w:bottom w:val="single" w:sz="4" w:space="0" w:color="auto"/>
              <w:right w:val="single" w:sz="4" w:space="0" w:color="auto"/>
            </w:tcBorders>
            <w:vAlign w:val="center"/>
            <w:hideMark/>
          </w:tcPr>
          <w:p w14:paraId="083E62DA"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134CEDA7"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5C1B8DF5"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821D01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A240</w:t>
            </w:r>
          </w:p>
        </w:tc>
        <w:tc>
          <w:tcPr>
            <w:tcW w:w="2384" w:type="pct"/>
            <w:tcBorders>
              <w:top w:val="nil"/>
              <w:left w:val="nil"/>
              <w:bottom w:val="single" w:sz="4" w:space="0" w:color="auto"/>
              <w:right w:val="single" w:sz="4" w:space="0" w:color="auto"/>
            </w:tcBorders>
            <w:vAlign w:val="center"/>
            <w:hideMark/>
          </w:tcPr>
          <w:p w14:paraId="3437CA6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14,9</w:t>
            </w:r>
          </w:p>
        </w:tc>
        <w:tc>
          <w:tcPr>
            <w:tcW w:w="693" w:type="pct"/>
            <w:vMerge/>
            <w:tcBorders>
              <w:top w:val="nil"/>
              <w:left w:val="single" w:sz="4" w:space="0" w:color="auto"/>
              <w:bottom w:val="single" w:sz="4" w:space="0" w:color="auto"/>
              <w:right w:val="single" w:sz="4" w:space="0" w:color="auto"/>
            </w:tcBorders>
            <w:vAlign w:val="center"/>
            <w:hideMark/>
          </w:tcPr>
          <w:p w14:paraId="5B5CD464"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67CF7690" w14:textId="77777777" w:rsidTr="00100BEF">
        <w:trPr>
          <w:trHeight w:val="990"/>
        </w:trPr>
        <w:tc>
          <w:tcPr>
            <w:tcW w:w="636" w:type="pct"/>
            <w:tcBorders>
              <w:top w:val="nil"/>
              <w:left w:val="single" w:sz="4" w:space="0" w:color="auto"/>
              <w:bottom w:val="single" w:sz="4" w:space="0" w:color="auto"/>
              <w:right w:val="single" w:sz="4" w:space="0" w:color="auto"/>
            </w:tcBorders>
            <w:vAlign w:val="center"/>
          </w:tcPr>
          <w:p w14:paraId="0945D3AC" w14:textId="05F51AFF"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56D623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ký mã hiệu</w:t>
            </w:r>
          </w:p>
        </w:tc>
        <w:tc>
          <w:tcPr>
            <w:tcW w:w="2384" w:type="pct"/>
            <w:tcBorders>
              <w:top w:val="nil"/>
              <w:left w:val="nil"/>
              <w:bottom w:val="single" w:sz="4" w:space="0" w:color="auto"/>
              <w:right w:val="single" w:sz="4" w:space="0" w:color="auto"/>
            </w:tcBorders>
            <w:vAlign w:val="center"/>
            <w:hideMark/>
          </w:tcPr>
          <w:p w14:paraId="70118B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Trên mỗi kẹp phải có các ký hiệu được khắc chìm / nổi không phai như sau: Tên nhà sản xuất, Mã hiệu của sản phẩm; loại dây dẫn, tiết diện của dây dẫn.</w:t>
            </w:r>
          </w:p>
        </w:tc>
        <w:tc>
          <w:tcPr>
            <w:tcW w:w="693" w:type="pct"/>
            <w:tcBorders>
              <w:top w:val="nil"/>
              <w:left w:val="nil"/>
              <w:bottom w:val="single" w:sz="4" w:space="0" w:color="auto"/>
              <w:right w:val="single" w:sz="4" w:space="0" w:color="auto"/>
            </w:tcBorders>
            <w:vAlign w:val="center"/>
            <w:hideMark/>
          </w:tcPr>
          <w:p w14:paraId="6C1474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bl>
    <w:p w14:paraId="1D044E8D" w14:textId="77777777" w:rsidR="000F5B42" w:rsidRPr="00C47EC5" w:rsidRDefault="000F5B42" w:rsidP="00C47EC5">
      <w:pPr>
        <w:spacing w:before="20" w:after="20"/>
        <w:ind w:left="-57" w:firstLine="630"/>
        <w:rPr>
          <w:rFonts w:asciiTheme="majorHAnsi" w:hAnsiTheme="majorHAnsi" w:cstheme="majorHAnsi"/>
          <w:b/>
          <w:bCs/>
          <w:szCs w:val="24"/>
        </w:rPr>
      </w:pPr>
    </w:p>
    <w:p w14:paraId="494641B3"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sym w:font="Wingdings 2" w:char="F050"/>
      </w:r>
      <w:r w:rsidRPr="00C47EC5">
        <w:rPr>
          <w:rFonts w:asciiTheme="majorHAnsi" w:hAnsiTheme="majorHAnsi" w:cstheme="majorHAnsi"/>
          <w:b/>
          <w:bCs/>
          <w:szCs w:val="24"/>
        </w:rPr>
        <w:t>.Đầu cốt đồng nhôm:</w:t>
      </w:r>
    </w:p>
    <w:p w14:paraId="27535EFF"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lastRenderedPageBreak/>
        <w:t>Thử nghiệm điển hình (Design/type test):</w:t>
      </w:r>
    </w:p>
    <w:p w14:paraId="447036DA"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1FF51759"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1) Đo điện trở tiếp xúc (Measurement of contact resistance)</w:t>
      </w:r>
    </w:p>
    <w:p w14:paraId="188D761E"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2) Độ tăng nhiệt khi mang dòng định mức (Temperature rise)</w:t>
      </w:r>
    </w:p>
    <w:p w14:paraId="05F92D00"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3) Thử khả năng chịu đựng chu kỳ nhiệt (Heating cycle test) </w:t>
      </w:r>
    </w:p>
    <w:p w14:paraId="43401325"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C2B4A7C"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Bảng tiêu chuẩn kỹ thuật.</w:t>
      </w:r>
    </w:p>
    <w:tbl>
      <w:tblPr>
        <w:tblW w:w="4988" w:type="pct"/>
        <w:tblLook w:val="04A0" w:firstRow="1" w:lastRow="0" w:firstColumn="1" w:lastColumn="0" w:noHBand="0" w:noVBand="1"/>
      </w:tblPr>
      <w:tblGrid>
        <w:gridCol w:w="1072"/>
        <w:gridCol w:w="4541"/>
        <w:gridCol w:w="6713"/>
        <w:gridCol w:w="2199"/>
      </w:tblGrid>
      <w:tr w:rsidR="0099144A" w:rsidRPr="00C47EC5" w14:paraId="331697CC" w14:textId="77777777" w:rsidTr="00100BEF">
        <w:trPr>
          <w:trHeight w:val="330"/>
        </w:trPr>
        <w:tc>
          <w:tcPr>
            <w:tcW w:w="369" w:type="pct"/>
            <w:tcBorders>
              <w:top w:val="single" w:sz="4" w:space="0" w:color="auto"/>
              <w:left w:val="single" w:sz="4" w:space="0" w:color="auto"/>
              <w:bottom w:val="single" w:sz="4" w:space="0" w:color="auto"/>
              <w:right w:val="single" w:sz="4" w:space="0" w:color="auto"/>
            </w:tcBorders>
            <w:vAlign w:val="center"/>
            <w:hideMark/>
          </w:tcPr>
          <w:p w14:paraId="73D53AE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563" w:type="pct"/>
            <w:tcBorders>
              <w:top w:val="single" w:sz="4" w:space="0" w:color="auto"/>
              <w:left w:val="nil"/>
              <w:bottom w:val="single" w:sz="4" w:space="0" w:color="auto"/>
              <w:right w:val="single" w:sz="4" w:space="0" w:color="auto"/>
            </w:tcBorders>
            <w:vAlign w:val="center"/>
            <w:hideMark/>
          </w:tcPr>
          <w:p w14:paraId="5642AC0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1" w:type="pct"/>
            <w:tcBorders>
              <w:top w:val="single" w:sz="4" w:space="0" w:color="auto"/>
              <w:left w:val="nil"/>
              <w:bottom w:val="single" w:sz="4" w:space="0" w:color="auto"/>
              <w:right w:val="single" w:sz="4" w:space="0" w:color="auto"/>
            </w:tcBorders>
            <w:vAlign w:val="center"/>
            <w:hideMark/>
          </w:tcPr>
          <w:p w14:paraId="56CE743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tcBorders>
              <w:top w:val="single" w:sz="4" w:space="0" w:color="auto"/>
              <w:left w:val="nil"/>
              <w:bottom w:val="single" w:sz="4" w:space="0" w:color="auto"/>
              <w:right w:val="single" w:sz="4" w:space="0" w:color="auto"/>
            </w:tcBorders>
            <w:vAlign w:val="center"/>
            <w:hideMark/>
          </w:tcPr>
          <w:p w14:paraId="494D3C7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4CD4124" w14:textId="77777777" w:rsidTr="00100BEF">
        <w:trPr>
          <w:trHeight w:val="375"/>
        </w:trPr>
        <w:tc>
          <w:tcPr>
            <w:tcW w:w="369" w:type="pct"/>
            <w:tcBorders>
              <w:top w:val="nil"/>
              <w:left w:val="single" w:sz="4" w:space="0" w:color="auto"/>
              <w:bottom w:val="single" w:sz="4" w:space="0" w:color="auto"/>
              <w:right w:val="single" w:sz="4" w:space="0" w:color="auto"/>
            </w:tcBorders>
            <w:vAlign w:val="center"/>
          </w:tcPr>
          <w:p w14:paraId="04CA47C7" w14:textId="78616981"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F30488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1" w:type="pct"/>
            <w:tcBorders>
              <w:top w:val="nil"/>
              <w:left w:val="nil"/>
              <w:bottom w:val="single" w:sz="4" w:space="0" w:color="auto"/>
              <w:right w:val="single" w:sz="4" w:space="0" w:color="auto"/>
            </w:tcBorders>
            <w:vAlign w:val="center"/>
            <w:hideMark/>
          </w:tcPr>
          <w:p w14:paraId="5A5B35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tcBorders>
              <w:top w:val="nil"/>
              <w:left w:val="nil"/>
              <w:bottom w:val="single" w:sz="4" w:space="0" w:color="auto"/>
              <w:right w:val="single" w:sz="4" w:space="0" w:color="auto"/>
            </w:tcBorders>
            <w:vAlign w:val="center"/>
            <w:hideMark/>
          </w:tcPr>
          <w:p w14:paraId="781EE8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467B94C"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148F817" w14:textId="4C1965E9"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76267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1" w:type="pct"/>
            <w:tcBorders>
              <w:top w:val="nil"/>
              <w:left w:val="nil"/>
              <w:bottom w:val="single" w:sz="4" w:space="0" w:color="auto"/>
              <w:right w:val="single" w:sz="4" w:space="0" w:color="auto"/>
            </w:tcBorders>
            <w:vAlign w:val="center"/>
            <w:hideMark/>
          </w:tcPr>
          <w:p w14:paraId="25263E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tcBorders>
              <w:top w:val="nil"/>
              <w:left w:val="nil"/>
              <w:bottom w:val="single" w:sz="4" w:space="0" w:color="auto"/>
              <w:right w:val="single" w:sz="4" w:space="0" w:color="auto"/>
            </w:tcBorders>
            <w:vAlign w:val="center"/>
            <w:hideMark/>
          </w:tcPr>
          <w:p w14:paraId="472FEB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272912D"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A3C6662" w14:textId="056772CA"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A30AC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1" w:type="pct"/>
            <w:tcBorders>
              <w:top w:val="nil"/>
              <w:left w:val="nil"/>
              <w:bottom w:val="single" w:sz="4" w:space="0" w:color="auto"/>
              <w:right w:val="single" w:sz="4" w:space="0" w:color="auto"/>
            </w:tcBorders>
            <w:vAlign w:val="center"/>
            <w:hideMark/>
          </w:tcPr>
          <w:p w14:paraId="284DB7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tcBorders>
              <w:top w:val="nil"/>
              <w:left w:val="nil"/>
              <w:bottom w:val="single" w:sz="4" w:space="0" w:color="auto"/>
              <w:right w:val="single" w:sz="4" w:space="0" w:color="auto"/>
            </w:tcBorders>
            <w:vAlign w:val="center"/>
            <w:hideMark/>
          </w:tcPr>
          <w:p w14:paraId="488FDF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08BE64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0384989" w14:textId="6CAB6C5F"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A69CC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2311" w:type="pct"/>
            <w:tcBorders>
              <w:top w:val="nil"/>
              <w:left w:val="nil"/>
              <w:bottom w:val="single" w:sz="4" w:space="0" w:color="auto"/>
              <w:right w:val="single" w:sz="4" w:space="0" w:color="auto"/>
            </w:tcBorders>
            <w:vAlign w:val="center"/>
            <w:hideMark/>
          </w:tcPr>
          <w:p w14:paraId="27DB4D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1154.1 và TCVN 3624-81 hoặc tương đương</w:t>
            </w:r>
          </w:p>
        </w:tc>
        <w:tc>
          <w:tcPr>
            <w:tcW w:w="757" w:type="pct"/>
            <w:tcBorders>
              <w:top w:val="nil"/>
              <w:left w:val="nil"/>
              <w:bottom w:val="single" w:sz="4" w:space="0" w:color="auto"/>
              <w:right w:val="single" w:sz="4" w:space="0" w:color="auto"/>
            </w:tcBorders>
            <w:vAlign w:val="center"/>
            <w:hideMark/>
          </w:tcPr>
          <w:p w14:paraId="232E41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F88F0B0" w14:textId="77777777" w:rsidTr="00100BEF">
        <w:trPr>
          <w:trHeight w:val="1980"/>
        </w:trPr>
        <w:tc>
          <w:tcPr>
            <w:tcW w:w="369" w:type="pct"/>
            <w:tcBorders>
              <w:top w:val="nil"/>
              <w:left w:val="single" w:sz="4" w:space="0" w:color="auto"/>
              <w:bottom w:val="single" w:sz="4" w:space="0" w:color="auto"/>
              <w:right w:val="single" w:sz="4" w:space="0" w:color="auto"/>
            </w:tcBorders>
            <w:vAlign w:val="center"/>
          </w:tcPr>
          <w:p w14:paraId="520E6B04" w14:textId="0769732C"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E2C52E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2311" w:type="pct"/>
            <w:tcBorders>
              <w:top w:val="nil"/>
              <w:left w:val="nil"/>
              <w:bottom w:val="single" w:sz="4" w:space="0" w:color="auto"/>
              <w:right w:val="single" w:sz="4" w:space="0" w:color="auto"/>
            </w:tcBorders>
            <w:vAlign w:val="center"/>
            <w:hideMark/>
          </w:tcPr>
          <w:p w14:paraId="5574D7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Cosse ép là loại làm bằng hợp kim nhôm, chịu lực cao, có tính dẫn điện tốt, bản cực 1 lỗ hoặc hai lỗ. Bên trong của các ống ép phải được bơm sẵn compound gia tăng tiếp xúc điện, có nắp bịt cao su ở phần đầu ống chờ.</w:t>
            </w:r>
            <w:r w:rsidRPr="00C47EC5">
              <w:rPr>
                <w:rFonts w:asciiTheme="majorHAnsi" w:hAnsiTheme="majorHAnsi" w:cstheme="majorHAnsi"/>
                <w:szCs w:val="24"/>
              </w:rPr>
              <w:br/>
              <w:t>Bề mặt tiếp xúc của bản cực phằng, không bị rỗ</w:t>
            </w:r>
          </w:p>
        </w:tc>
        <w:tc>
          <w:tcPr>
            <w:tcW w:w="757" w:type="pct"/>
            <w:tcBorders>
              <w:top w:val="nil"/>
              <w:left w:val="nil"/>
              <w:bottom w:val="single" w:sz="4" w:space="0" w:color="auto"/>
              <w:right w:val="single" w:sz="4" w:space="0" w:color="auto"/>
            </w:tcBorders>
            <w:vAlign w:val="center"/>
            <w:hideMark/>
          </w:tcPr>
          <w:p w14:paraId="7E8AD7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153FBF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38665E2" w14:textId="73741FCB"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5FF4FB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Đường kính trong của ống [mm] </w:t>
            </w:r>
          </w:p>
        </w:tc>
        <w:tc>
          <w:tcPr>
            <w:tcW w:w="2311" w:type="pct"/>
            <w:tcBorders>
              <w:top w:val="nil"/>
              <w:left w:val="nil"/>
              <w:bottom w:val="single" w:sz="4" w:space="0" w:color="auto"/>
              <w:right w:val="single" w:sz="4" w:space="0" w:color="auto"/>
            </w:tcBorders>
            <w:vAlign w:val="center"/>
            <w:hideMark/>
          </w:tcPr>
          <w:p w14:paraId="6EA102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tiết diện của dây dẫn</w:t>
            </w:r>
          </w:p>
        </w:tc>
        <w:tc>
          <w:tcPr>
            <w:tcW w:w="757" w:type="pct"/>
            <w:tcBorders>
              <w:top w:val="nil"/>
              <w:left w:val="nil"/>
              <w:bottom w:val="single" w:sz="4" w:space="0" w:color="auto"/>
              <w:right w:val="single" w:sz="4" w:space="0" w:color="auto"/>
            </w:tcBorders>
            <w:vAlign w:val="center"/>
            <w:hideMark/>
          </w:tcPr>
          <w:p w14:paraId="31F579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AFEE3E1" w14:textId="77777777" w:rsidTr="00100BEF">
        <w:trPr>
          <w:trHeight w:val="1650"/>
        </w:trPr>
        <w:tc>
          <w:tcPr>
            <w:tcW w:w="369" w:type="pct"/>
            <w:tcBorders>
              <w:top w:val="nil"/>
              <w:left w:val="single" w:sz="4" w:space="0" w:color="auto"/>
              <w:bottom w:val="single" w:sz="4" w:space="0" w:color="auto"/>
              <w:right w:val="single" w:sz="4" w:space="0" w:color="auto"/>
            </w:tcBorders>
            <w:vAlign w:val="center"/>
          </w:tcPr>
          <w:p w14:paraId="7DF66F19" w14:textId="48F4B385"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21104A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 và tiết diện của cosse ép được thiết kế đảm bảo đúng tiết diện của cáp và chịu được dòng điện liên tục như sau: [A]</w:t>
            </w:r>
          </w:p>
        </w:tc>
        <w:tc>
          <w:tcPr>
            <w:tcW w:w="2311" w:type="pct"/>
            <w:tcBorders>
              <w:top w:val="nil"/>
              <w:left w:val="nil"/>
              <w:bottom w:val="single" w:sz="4" w:space="0" w:color="auto"/>
              <w:right w:val="single" w:sz="4" w:space="0" w:color="auto"/>
            </w:tcBorders>
            <w:vAlign w:val="center"/>
            <w:hideMark/>
          </w:tcPr>
          <w:p w14:paraId="11EC23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57" w:type="pct"/>
            <w:tcBorders>
              <w:top w:val="nil"/>
              <w:left w:val="nil"/>
              <w:bottom w:val="single" w:sz="4" w:space="0" w:color="auto"/>
              <w:right w:val="single" w:sz="4" w:space="0" w:color="auto"/>
            </w:tcBorders>
            <w:vAlign w:val="center"/>
            <w:hideMark/>
          </w:tcPr>
          <w:p w14:paraId="2B2665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BFB3A69"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F79383C" w14:textId="6E97CA0F"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86F15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ACSR35</w:t>
            </w:r>
          </w:p>
        </w:tc>
        <w:tc>
          <w:tcPr>
            <w:tcW w:w="2311" w:type="pct"/>
            <w:tcBorders>
              <w:top w:val="nil"/>
              <w:left w:val="nil"/>
              <w:bottom w:val="single" w:sz="4" w:space="0" w:color="auto"/>
              <w:right w:val="single" w:sz="4" w:space="0" w:color="auto"/>
            </w:tcBorders>
            <w:vAlign w:val="center"/>
            <w:hideMark/>
          </w:tcPr>
          <w:p w14:paraId="288F7F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170</w:t>
            </w:r>
          </w:p>
        </w:tc>
        <w:tc>
          <w:tcPr>
            <w:tcW w:w="757" w:type="pct"/>
            <w:tcBorders>
              <w:top w:val="nil"/>
              <w:left w:val="nil"/>
              <w:bottom w:val="single" w:sz="4" w:space="0" w:color="auto"/>
              <w:right w:val="single" w:sz="4" w:space="0" w:color="auto"/>
            </w:tcBorders>
            <w:vAlign w:val="center"/>
            <w:hideMark/>
          </w:tcPr>
          <w:p w14:paraId="2417B1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9184919"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2FFCA5E3" w14:textId="502F8BFF"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A74C3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50</w:t>
            </w:r>
          </w:p>
        </w:tc>
        <w:tc>
          <w:tcPr>
            <w:tcW w:w="2311" w:type="pct"/>
            <w:tcBorders>
              <w:top w:val="nil"/>
              <w:left w:val="nil"/>
              <w:bottom w:val="single" w:sz="4" w:space="0" w:color="auto"/>
              <w:right w:val="single" w:sz="4" w:space="0" w:color="auto"/>
            </w:tcBorders>
            <w:vAlign w:val="center"/>
            <w:hideMark/>
          </w:tcPr>
          <w:p w14:paraId="3C89E8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210</w:t>
            </w:r>
          </w:p>
        </w:tc>
        <w:tc>
          <w:tcPr>
            <w:tcW w:w="757" w:type="pct"/>
            <w:tcBorders>
              <w:top w:val="nil"/>
              <w:left w:val="nil"/>
              <w:bottom w:val="single" w:sz="4" w:space="0" w:color="auto"/>
              <w:right w:val="single" w:sz="4" w:space="0" w:color="auto"/>
            </w:tcBorders>
            <w:vAlign w:val="center"/>
            <w:hideMark/>
          </w:tcPr>
          <w:p w14:paraId="11B49D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5039D6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3B937ED" w14:textId="4B1A9AD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3A32B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70</w:t>
            </w:r>
          </w:p>
        </w:tc>
        <w:tc>
          <w:tcPr>
            <w:tcW w:w="2311" w:type="pct"/>
            <w:tcBorders>
              <w:top w:val="nil"/>
              <w:left w:val="nil"/>
              <w:bottom w:val="single" w:sz="4" w:space="0" w:color="auto"/>
              <w:right w:val="single" w:sz="4" w:space="0" w:color="auto"/>
            </w:tcBorders>
            <w:vAlign w:val="center"/>
            <w:hideMark/>
          </w:tcPr>
          <w:p w14:paraId="65C9CF3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265</w:t>
            </w:r>
          </w:p>
        </w:tc>
        <w:tc>
          <w:tcPr>
            <w:tcW w:w="757" w:type="pct"/>
            <w:tcBorders>
              <w:top w:val="nil"/>
              <w:left w:val="nil"/>
              <w:bottom w:val="single" w:sz="4" w:space="0" w:color="auto"/>
              <w:right w:val="single" w:sz="4" w:space="0" w:color="auto"/>
            </w:tcBorders>
            <w:vAlign w:val="center"/>
            <w:hideMark/>
          </w:tcPr>
          <w:p w14:paraId="0A1FE7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A5B19C0"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76BAA905" w14:textId="56B3F955"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1F329E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95</w:t>
            </w:r>
          </w:p>
        </w:tc>
        <w:tc>
          <w:tcPr>
            <w:tcW w:w="2311" w:type="pct"/>
            <w:tcBorders>
              <w:top w:val="nil"/>
              <w:left w:val="nil"/>
              <w:bottom w:val="single" w:sz="4" w:space="0" w:color="auto"/>
              <w:right w:val="single" w:sz="4" w:space="0" w:color="auto"/>
            </w:tcBorders>
            <w:vAlign w:val="center"/>
            <w:hideMark/>
          </w:tcPr>
          <w:p w14:paraId="189ADA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320</w:t>
            </w:r>
          </w:p>
        </w:tc>
        <w:tc>
          <w:tcPr>
            <w:tcW w:w="757" w:type="pct"/>
            <w:tcBorders>
              <w:top w:val="nil"/>
              <w:left w:val="nil"/>
              <w:bottom w:val="single" w:sz="4" w:space="0" w:color="auto"/>
              <w:right w:val="single" w:sz="4" w:space="0" w:color="auto"/>
            </w:tcBorders>
            <w:vAlign w:val="center"/>
            <w:hideMark/>
          </w:tcPr>
          <w:p w14:paraId="07AD31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3995D95"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3F7A3A8" w14:textId="5171250B"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E4E33C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120</w:t>
            </w:r>
          </w:p>
        </w:tc>
        <w:tc>
          <w:tcPr>
            <w:tcW w:w="2311" w:type="pct"/>
            <w:tcBorders>
              <w:top w:val="nil"/>
              <w:left w:val="nil"/>
              <w:bottom w:val="single" w:sz="4" w:space="0" w:color="auto"/>
              <w:right w:val="single" w:sz="4" w:space="0" w:color="auto"/>
            </w:tcBorders>
            <w:vAlign w:val="center"/>
            <w:hideMark/>
          </w:tcPr>
          <w:p w14:paraId="5924572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375</w:t>
            </w:r>
          </w:p>
        </w:tc>
        <w:tc>
          <w:tcPr>
            <w:tcW w:w="757" w:type="pct"/>
            <w:tcBorders>
              <w:top w:val="nil"/>
              <w:left w:val="nil"/>
              <w:bottom w:val="single" w:sz="4" w:space="0" w:color="auto"/>
              <w:right w:val="single" w:sz="4" w:space="0" w:color="auto"/>
            </w:tcBorders>
            <w:vAlign w:val="center"/>
            <w:hideMark/>
          </w:tcPr>
          <w:p w14:paraId="622FEC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C0366B4"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0DA7F7F2" w14:textId="7CA6F7C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FDFB81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150</w:t>
            </w:r>
          </w:p>
        </w:tc>
        <w:tc>
          <w:tcPr>
            <w:tcW w:w="2311" w:type="pct"/>
            <w:tcBorders>
              <w:top w:val="nil"/>
              <w:left w:val="nil"/>
              <w:bottom w:val="single" w:sz="4" w:space="0" w:color="auto"/>
              <w:right w:val="single" w:sz="4" w:space="0" w:color="auto"/>
            </w:tcBorders>
            <w:vAlign w:val="center"/>
            <w:hideMark/>
          </w:tcPr>
          <w:p w14:paraId="44A5EE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440</w:t>
            </w:r>
          </w:p>
        </w:tc>
        <w:tc>
          <w:tcPr>
            <w:tcW w:w="757" w:type="pct"/>
            <w:tcBorders>
              <w:top w:val="nil"/>
              <w:left w:val="nil"/>
              <w:bottom w:val="single" w:sz="4" w:space="0" w:color="auto"/>
              <w:right w:val="single" w:sz="4" w:space="0" w:color="auto"/>
            </w:tcBorders>
            <w:vAlign w:val="center"/>
            <w:hideMark/>
          </w:tcPr>
          <w:p w14:paraId="2CAEE13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AC00E42"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987F22A" w14:textId="2C7D676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F6208E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185</w:t>
            </w:r>
          </w:p>
        </w:tc>
        <w:tc>
          <w:tcPr>
            <w:tcW w:w="2311" w:type="pct"/>
            <w:tcBorders>
              <w:top w:val="nil"/>
              <w:left w:val="nil"/>
              <w:bottom w:val="single" w:sz="4" w:space="0" w:color="auto"/>
              <w:right w:val="single" w:sz="4" w:space="0" w:color="auto"/>
            </w:tcBorders>
            <w:vAlign w:val="center"/>
            <w:hideMark/>
          </w:tcPr>
          <w:p w14:paraId="5EFB6E7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500</w:t>
            </w:r>
          </w:p>
        </w:tc>
        <w:tc>
          <w:tcPr>
            <w:tcW w:w="757" w:type="pct"/>
            <w:tcBorders>
              <w:top w:val="nil"/>
              <w:left w:val="nil"/>
              <w:bottom w:val="single" w:sz="4" w:space="0" w:color="auto"/>
              <w:right w:val="single" w:sz="4" w:space="0" w:color="auto"/>
            </w:tcBorders>
            <w:vAlign w:val="center"/>
            <w:hideMark/>
          </w:tcPr>
          <w:p w14:paraId="6ECA87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EA6B14B"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4EFDD8E" w14:textId="61F41AC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611379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240</w:t>
            </w:r>
          </w:p>
        </w:tc>
        <w:tc>
          <w:tcPr>
            <w:tcW w:w="2311" w:type="pct"/>
            <w:tcBorders>
              <w:top w:val="nil"/>
              <w:left w:val="nil"/>
              <w:bottom w:val="single" w:sz="4" w:space="0" w:color="auto"/>
              <w:right w:val="single" w:sz="4" w:space="0" w:color="auto"/>
            </w:tcBorders>
            <w:vAlign w:val="center"/>
            <w:hideMark/>
          </w:tcPr>
          <w:p w14:paraId="4333EE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590</w:t>
            </w:r>
          </w:p>
        </w:tc>
        <w:tc>
          <w:tcPr>
            <w:tcW w:w="757" w:type="pct"/>
            <w:tcBorders>
              <w:top w:val="nil"/>
              <w:left w:val="nil"/>
              <w:bottom w:val="single" w:sz="4" w:space="0" w:color="auto"/>
              <w:right w:val="single" w:sz="4" w:space="0" w:color="auto"/>
            </w:tcBorders>
            <w:vAlign w:val="center"/>
            <w:hideMark/>
          </w:tcPr>
          <w:p w14:paraId="3A5B61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25B6F46"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BEC8355" w14:textId="6CB52281" w:rsidR="000F5B42" w:rsidRPr="00C47EC5" w:rsidRDefault="000F5B42" w:rsidP="00C47EC5">
            <w:pPr>
              <w:spacing w:before="20" w:after="20"/>
              <w:ind w:left="-57"/>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B771BB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300</w:t>
            </w:r>
          </w:p>
        </w:tc>
        <w:tc>
          <w:tcPr>
            <w:tcW w:w="2311" w:type="pct"/>
            <w:tcBorders>
              <w:top w:val="nil"/>
              <w:left w:val="nil"/>
              <w:bottom w:val="single" w:sz="4" w:space="0" w:color="auto"/>
              <w:right w:val="single" w:sz="4" w:space="0" w:color="auto"/>
            </w:tcBorders>
            <w:vAlign w:val="center"/>
            <w:hideMark/>
          </w:tcPr>
          <w:p w14:paraId="236FDC8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680</w:t>
            </w:r>
          </w:p>
        </w:tc>
        <w:tc>
          <w:tcPr>
            <w:tcW w:w="757" w:type="pct"/>
            <w:tcBorders>
              <w:top w:val="nil"/>
              <w:left w:val="nil"/>
              <w:bottom w:val="single" w:sz="4" w:space="0" w:color="auto"/>
              <w:right w:val="single" w:sz="4" w:space="0" w:color="auto"/>
            </w:tcBorders>
            <w:vAlign w:val="center"/>
            <w:hideMark/>
          </w:tcPr>
          <w:p w14:paraId="156D04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E9BD5F8" w14:textId="77777777" w:rsidTr="00100BEF">
        <w:trPr>
          <w:trHeight w:val="660"/>
        </w:trPr>
        <w:tc>
          <w:tcPr>
            <w:tcW w:w="369" w:type="pct"/>
            <w:tcBorders>
              <w:top w:val="nil"/>
              <w:left w:val="single" w:sz="4" w:space="0" w:color="auto"/>
              <w:bottom w:val="single" w:sz="4" w:space="0" w:color="auto"/>
              <w:right w:val="single" w:sz="4" w:space="0" w:color="auto"/>
            </w:tcBorders>
            <w:vAlign w:val="center"/>
          </w:tcPr>
          <w:p w14:paraId="58C89523" w14:textId="7BF9AE9D"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20E4F3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được dòng điện ngắn mạch [ka/2s]</w:t>
            </w:r>
          </w:p>
        </w:tc>
        <w:tc>
          <w:tcPr>
            <w:tcW w:w="2311" w:type="pct"/>
            <w:tcBorders>
              <w:top w:val="nil"/>
              <w:left w:val="nil"/>
              <w:bottom w:val="single" w:sz="4" w:space="0" w:color="auto"/>
              <w:right w:val="single" w:sz="4" w:space="0" w:color="auto"/>
            </w:tcBorders>
            <w:vAlign w:val="center"/>
            <w:hideMark/>
          </w:tcPr>
          <w:p w14:paraId="1A0188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57" w:type="pct"/>
            <w:tcBorders>
              <w:top w:val="nil"/>
              <w:left w:val="nil"/>
              <w:bottom w:val="single" w:sz="4" w:space="0" w:color="auto"/>
              <w:right w:val="single" w:sz="4" w:space="0" w:color="auto"/>
            </w:tcBorders>
            <w:vAlign w:val="center"/>
            <w:hideMark/>
          </w:tcPr>
          <w:p w14:paraId="47ED1D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D109C30"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B6C8F44" w14:textId="34ACB1B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EC10D6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35</w:t>
            </w:r>
          </w:p>
        </w:tc>
        <w:tc>
          <w:tcPr>
            <w:tcW w:w="2311" w:type="pct"/>
            <w:tcBorders>
              <w:top w:val="nil"/>
              <w:left w:val="nil"/>
              <w:bottom w:val="single" w:sz="4" w:space="0" w:color="auto"/>
              <w:right w:val="single" w:sz="4" w:space="0" w:color="auto"/>
            </w:tcBorders>
            <w:vAlign w:val="center"/>
            <w:hideMark/>
          </w:tcPr>
          <w:p w14:paraId="0F2CF3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tc>
        <w:tc>
          <w:tcPr>
            <w:tcW w:w="757" w:type="pct"/>
            <w:tcBorders>
              <w:top w:val="nil"/>
              <w:left w:val="nil"/>
              <w:bottom w:val="single" w:sz="4" w:space="0" w:color="auto"/>
              <w:right w:val="single" w:sz="4" w:space="0" w:color="auto"/>
            </w:tcBorders>
            <w:vAlign w:val="center"/>
            <w:hideMark/>
          </w:tcPr>
          <w:p w14:paraId="4A92CE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F60471F"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0144E49D" w14:textId="6029F2D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B0302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50</w:t>
            </w:r>
          </w:p>
        </w:tc>
        <w:tc>
          <w:tcPr>
            <w:tcW w:w="2311" w:type="pct"/>
            <w:tcBorders>
              <w:top w:val="nil"/>
              <w:left w:val="nil"/>
              <w:bottom w:val="single" w:sz="4" w:space="0" w:color="auto"/>
              <w:right w:val="single" w:sz="4" w:space="0" w:color="auto"/>
            </w:tcBorders>
            <w:vAlign w:val="center"/>
            <w:hideMark/>
          </w:tcPr>
          <w:p w14:paraId="4D791E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3,1</w:t>
            </w:r>
          </w:p>
        </w:tc>
        <w:tc>
          <w:tcPr>
            <w:tcW w:w="757" w:type="pct"/>
            <w:tcBorders>
              <w:top w:val="nil"/>
              <w:left w:val="nil"/>
              <w:bottom w:val="single" w:sz="4" w:space="0" w:color="auto"/>
              <w:right w:val="single" w:sz="4" w:space="0" w:color="auto"/>
            </w:tcBorders>
            <w:vAlign w:val="center"/>
            <w:hideMark/>
          </w:tcPr>
          <w:p w14:paraId="3A92DE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BA40D9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B952D68" w14:textId="4455577A"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4FBAA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70</w:t>
            </w:r>
          </w:p>
        </w:tc>
        <w:tc>
          <w:tcPr>
            <w:tcW w:w="2311" w:type="pct"/>
            <w:tcBorders>
              <w:top w:val="nil"/>
              <w:left w:val="nil"/>
              <w:bottom w:val="single" w:sz="4" w:space="0" w:color="auto"/>
              <w:right w:val="single" w:sz="4" w:space="0" w:color="auto"/>
            </w:tcBorders>
            <w:vAlign w:val="center"/>
            <w:hideMark/>
          </w:tcPr>
          <w:p w14:paraId="05CE81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4,3</w:t>
            </w:r>
          </w:p>
        </w:tc>
        <w:tc>
          <w:tcPr>
            <w:tcW w:w="757" w:type="pct"/>
            <w:tcBorders>
              <w:top w:val="nil"/>
              <w:left w:val="nil"/>
              <w:bottom w:val="single" w:sz="4" w:space="0" w:color="auto"/>
              <w:right w:val="single" w:sz="4" w:space="0" w:color="auto"/>
            </w:tcBorders>
            <w:vAlign w:val="center"/>
            <w:hideMark/>
          </w:tcPr>
          <w:p w14:paraId="5E3E00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0CA094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2FAA8DE9" w14:textId="1909C075"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D12E9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95</w:t>
            </w:r>
          </w:p>
        </w:tc>
        <w:tc>
          <w:tcPr>
            <w:tcW w:w="2311" w:type="pct"/>
            <w:tcBorders>
              <w:top w:val="nil"/>
              <w:left w:val="nil"/>
              <w:bottom w:val="single" w:sz="4" w:space="0" w:color="auto"/>
              <w:right w:val="single" w:sz="4" w:space="0" w:color="auto"/>
            </w:tcBorders>
            <w:vAlign w:val="center"/>
            <w:hideMark/>
          </w:tcPr>
          <w:p w14:paraId="199991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w:t>
            </w:r>
          </w:p>
        </w:tc>
        <w:tc>
          <w:tcPr>
            <w:tcW w:w="757" w:type="pct"/>
            <w:tcBorders>
              <w:top w:val="nil"/>
              <w:left w:val="nil"/>
              <w:bottom w:val="single" w:sz="4" w:space="0" w:color="auto"/>
              <w:right w:val="single" w:sz="4" w:space="0" w:color="auto"/>
            </w:tcBorders>
            <w:vAlign w:val="center"/>
            <w:hideMark/>
          </w:tcPr>
          <w:p w14:paraId="3382823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8CEEEFC"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51D33426" w14:textId="262919E1"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E846E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120</w:t>
            </w:r>
          </w:p>
        </w:tc>
        <w:tc>
          <w:tcPr>
            <w:tcW w:w="2311" w:type="pct"/>
            <w:tcBorders>
              <w:top w:val="nil"/>
              <w:left w:val="nil"/>
              <w:bottom w:val="single" w:sz="4" w:space="0" w:color="auto"/>
              <w:right w:val="single" w:sz="4" w:space="0" w:color="auto"/>
            </w:tcBorders>
            <w:vAlign w:val="center"/>
            <w:hideMark/>
          </w:tcPr>
          <w:p w14:paraId="2993A0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7,4</w:t>
            </w:r>
          </w:p>
        </w:tc>
        <w:tc>
          <w:tcPr>
            <w:tcW w:w="757" w:type="pct"/>
            <w:tcBorders>
              <w:top w:val="nil"/>
              <w:left w:val="nil"/>
              <w:bottom w:val="single" w:sz="4" w:space="0" w:color="auto"/>
              <w:right w:val="single" w:sz="4" w:space="0" w:color="auto"/>
            </w:tcBorders>
            <w:vAlign w:val="center"/>
            <w:hideMark/>
          </w:tcPr>
          <w:p w14:paraId="1F7E3BF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3D0AD86"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45B3103D" w14:textId="11D28A4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182D41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150</w:t>
            </w:r>
          </w:p>
        </w:tc>
        <w:tc>
          <w:tcPr>
            <w:tcW w:w="2311" w:type="pct"/>
            <w:tcBorders>
              <w:top w:val="nil"/>
              <w:left w:val="nil"/>
              <w:bottom w:val="single" w:sz="4" w:space="0" w:color="auto"/>
              <w:right w:val="single" w:sz="4" w:space="0" w:color="auto"/>
            </w:tcBorders>
            <w:vAlign w:val="center"/>
            <w:hideMark/>
          </w:tcPr>
          <w:p w14:paraId="130E7D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9,3</w:t>
            </w:r>
          </w:p>
        </w:tc>
        <w:tc>
          <w:tcPr>
            <w:tcW w:w="757" w:type="pct"/>
            <w:tcBorders>
              <w:top w:val="nil"/>
              <w:left w:val="nil"/>
              <w:bottom w:val="single" w:sz="4" w:space="0" w:color="auto"/>
              <w:right w:val="single" w:sz="4" w:space="0" w:color="auto"/>
            </w:tcBorders>
            <w:vAlign w:val="center"/>
            <w:hideMark/>
          </w:tcPr>
          <w:p w14:paraId="2DE5CC0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A2DFE16"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579DDDBC" w14:textId="550EBE5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E5054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185</w:t>
            </w:r>
          </w:p>
        </w:tc>
        <w:tc>
          <w:tcPr>
            <w:tcW w:w="2311" w:type="pct"/>
            <w:tcBorders>
              <w:top w:val="nil"/>
              <w:left w:val="nil"/>
              <w:bottom w:val="single" w:sz="4" w:space="0" w:color="auto"/>
              <w:right w:val="single" w:sz="4" w:space="0" w:color="auto"/>
            </w:tcBorders>
            <w:vAlign w:val="center"/>
            <w:hideMark/>
          </w:tcPr>
          <w:p w14:paraId="4ACA99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11,5</w:t>
            </w:r>
          </w:p>
        </w:tc>
        <w:tc>
          <w:tcPr>
            <w:tcW w:w="757" w:type="pct"/>
            <w:tcBorders>
              <w:top w:val="nil"/>
              <w:left w:val="nil"/>
              <w:bottom w:val="single" w:sz="4" w:space="0" w:color="auto"/>
              <w:right w:val="single" w:sz="4" w:space="0" w:color="auto"/>
            </w:tcBorders>
            <w:vAlign w:val="center"/>
            <w:hideMark/>
          </w:tcPr>
          <w:p w14:paraId="5980B8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400586B"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1796936" w14:textId="31A84068"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9C6009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240</w:t>
            </w:r>
          </w:p>
        </w:tc>
        <w:tc>
          <w:tcPr>
            <w:tcW w:w="2311" w:type="pct"/>
            <w:tcBorders>
              <w:top w:val="nil"/>
              <w:left w:val="nil"/>
              <w:bottom w:val="single" w:sz="4" w:space="0" w:color="auto"/>
              <w:right w:val="single" w:sz="4" w:space="0" w:color="auto"/>
            </w:tcBorders>
            <w:vAlign w:val="center"/>
            <w:hideMark/>
          </w:tcPr>
          <w:p w14:paraId="3C10FD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14,9</w:t>
            </w:r>
          </w:p>
        </w:tc>
        <w:tc>
          <w:tcPr>
            <w:tcW w:w="757" w:type="pct"/>
            <w:tcBorders>
              <w:top w:val="nil"/>
              <w:left w:val="nil"/>
              <w:bottom w:val="single" w:sz="4" w:space="0" w:color="auto"/>
              <w:right w:val="single" w:sz="4" w:space="0" w:color="auto"/>
            </w:tcBorders>
            <w:vAlign w:val="center"/>
            <w:hideMark/>
          </w:tcPr>
          <w:p w14:paraId="72EAC7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9B68E08"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0C4CE368" w14:textId="1EBBAFD9"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CBCBA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300</w:t>
            </w:r>
          </w:p>
        </w:tc>
        <w:tc>
          <w:tcPr>
            <w:tcW w:w="2311" w:type="pct"/>
            <w:tcBorders>
              <w:top w:val="nil"/>
              <w:left w:val="nil"/>
              <w:bottom w:val="single" w:sz="4" w:space="0" w:color="auto"/>
              <w:right w:val="single" w:sz="4" w:space="0" w:color="auto"/>
            </w:tcBorders>
            <w:vAlign w:val="center"/>
            <w:hideMark/>
          </w:tcPr>
          <w:p w14:paraId="6F569F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18,6</w:t>
            </w:r>
          </w:p>
        </w:tc>
        <w:tc>
          <w:tcPr>
            <w:tcW w:w="757" w:type="pct"/>
            <w:tcBorders>
              <w:top w:val="nil"/>
              <w:left w:val="nil"/>
              <w:bottom w:val="single" w:sz="4" w:space="0" w:color="auto"/>
              <w:right w:val="single" w:sz="4" w:space="0" w:color="auto"/>
            </w:tcBorders>
            <w:vAlign w:val="center"/>
            <w:hideMark/>
          </w:tcPr>
          <w:p w14:paraId="692208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8E6D9C0" w14:textId="77777777" w:rsidTr="00100BEF">
        <w:trPr>
          <w:trHeight w:val="660"/>
        </w:trPr>
        <w:tc>
          <w:tcPr>
            <w:tcW w:w="369" w:type="pct"/>
            <w:tcBorders>
              <w:top w:val="nil"/>
              <w:left w:val="single" w:sz="4" w:space="0" w:color="auto"/>
              <w:bottom w:val="single" w:sz="4" w:space="0" w:color="auto"/>
              <w:right w:val="single" w:sz="4" w:space="0" w:color="auto"/>
            </w:tcBorders>
            <w:vAlign w:val="center"/>
          </w:tcPr>
          <w:p w14:paraId="4B73B268" w14:textId="2155D80C"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090100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của đầu cosse sau khi ép</w:t>
            </w:r>
          </w:p>
        </w:tc>
        <w:tc>
          <w:tcPr>
            <w:tcW w:w="2311" w:type="pct"/>
            <w:tcBorders>
              <w:top w:val="nil"/>
              <w:left w:val="nil"/>
              <w:bottom w:val="single" w:sz="4" w:space="0" w:color="auto"/>
              <w:right w:val="single" w:sz="4" w:space="0" w:color="auto"/>
            </w:tcBorders>
            <w:vAlign w:val="center"/>
            <w:hideMark/>
          </w:tcPr>
          <w:p w14:paraId="21C3CAF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 vượt quá 120% của dây dẫn có chiều dài tương đương</w:t>
            </w:r>
          </w:p>
        </w:tc>
        <w:tc>
          <w:tcPr>
            <w:tcW w:w="757" w:type="pct"/>
            <w:tcBorders>
              <w:top w:val="nil"/>
              <w:left w:val="nil"/>
              <w:bottom w:val="single" w:sz="4" w:space="0" w:color="auto"/>
              <w:right w:val="single" w:sz="4" w:space="0" w:color="auto"/>
            </w:tcBorders>
            <w:vAlign w:val="center"/>
            <w:hideMark/>
          </w:tcPr>
          <w:p w14:paraId="6F4F1B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91D234D" w14:textId="77777777" w:rsidTr="00100BEF">
        <w:trPr>
          <w:trHeight w:val="990"/>
        </w:trPr>
        <w:tc>
          <w:tcPr>
            <w:tcW w:w="369" w:type="pct"/>
            <w:tcBorders>
              <w:top w:val="nil"/>
              <w:left w:val="single" w:sz="4" w:space="0" w:color="auto"/>
              <w:bottom w:val="single" w:sz="4" w:space="0" w:color="auto"/>
              <w:right w:val="single" w:sz="4" w:space="0" w:color="auto"/>
            </w:tcBorders>
            <w:vAlign w:val="center"/>
          </w:tcPr>
          <w:p w14:paraId="5B3C8346" w14:textId="754E1162"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B84FD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Nhiệt độ ổn định của đầu cốt  khi mang dòng định mức sau khi ép</w:t>
            </w:r>
          </w:p>
        </w:tc>
        <w:tc>
          <w:tcPr>
            <w:tcW w:w="2311" w:type="pct"/>
            <w:tcBorders>
              <w:top w:val="nil"/>
              <w:left w:val="nil"/>
              <w:bottom w:val="single" w:sz="4" w:space="0" w:color="auto"/>
              <w:right w:val="single" w:sz="4" w:space="0" w:color="auto"/>
            </w:tcBorders>
            <w:vAlign w:val="center"/>
            <w:hideMark/>
          </w:tcPr>
          <w:p w14:paraId="77F1A50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757" w:type="pct"/>
            <w:tcBorders>
              <w:top w:val="nil"/>
              <w:left w:val="nil"/>
              <w:bottom w:val="single" w:sz="4" w:space="0" w:color="auto"/>
              <w:right w:val="single" w:sz="4" w:space="0" w:color="auto"/>
            </w:tcBorders>
            <w:vAlign w:val="center"/>
            <w:hideMark/>
          </w:tcPr>
          <w:p w14:paraId="0C53E2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6E277AA" w14:textId="77777777" w:rsidTr="00100BEF">
        <w:trPr>
          <w:trHeight w:val="1650"/>
        </w:trPr>
        <w:tc>
          <w:tcPr>
            <w:tcW w:w="369" w:type="pct"/>
            <w:tcBorders>
              <w:top w:val="nil"/>
              <w:left w:val="single" w:sz="4" w:space="0" w:color="auto"/>
              <w:bottom w:val="single" w:sz="4" w:space="0" w:color="auto"/>
              <w:right w:val="single" w:sz="4" w:space="0" w:color="auto"/>
            </w:tcBorders>
            <w:vAlign w:val="center"/>
          </w:tcPr>
          <w:p w14:paraId="3DE00276" w14:textId="4EFDD250"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5CB39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Ghi nhãn</w:t>
            </w:r>
          </w:p>
        </w:tc>
        <w:tc>
          <w:tcPr>
            <w:tcW w:w="2311" w:type="pct"/>
            <w:tcBorders>
              <w:top w:val="nil"/>
              <w:left w:val="nil"/>
              <w:bottom w:val="single" w:sz="4" w:space="0" w:color="auto"/>
              <w:right w:val="single" w:sz="4" w:space="0" w:color="auto"/>
            </w:tcBorders>
            <w:vAlign w:val="center"/>
            <w:hideMark/>
          </w:tcPr>
          <w:p w14:paraId="7060BBB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Mỗi cosse ép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r w:rsidRPr="00C47EC5">
              <w:rPr>
                <w:rFonts w:asciiTheme="majorHAnsi" w:hAnsiTheme="majorHAnsi" w:cstheme="majorHAnsi"/>
                <w:szCs w:val="24"/>
              </w:rPr>
              <w:br/>
              <w:t>Có các vị trí ép phải được khắc chìm.</w:t>
            </w:r>
          </w:p>
        </w:tc>
        <w:tc>
          <w:tcPr>
            <w:tcW w:w="757" w:type="pct"/>
            <w:tcBorders>
              <w:top w:val="nil"/>
              <w:left w:val="nil"/>
              <w:bottom w:val="single" w:sz="4" w:space="0" w:color="auto"/>
              <w:right w:val="single" w:sz="4" w:space="0" w:color="auto"/>
            </w:tcBorders>
            <w:vAlign w:val="center"/>
            <w:hideMark/>
          </w:tcPr>
          <w:p w14:paraId="4A0E6F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C298A3" w14:textId="77777777" w:rsidTr="00100BEF">
        <w:trPr>
          <w:trHeight w:val="1320"/>
        </w:trPr>
        <w:tc>
          <w:tcPr>
            <w:tcW w:w="369" w:type="pct"/>
            <w:tcBorders>
              <w:top w:val="nil"/>
              <w:left w:val="single" w:sz="4" w:space="0" w:color="auto"/>
              <w:bottom w:val="single" w:sz="4" w:space="0" w:color="auto"/>
              <w:right w:val="single" w:sz="4" w:space="0" w:color="auto"/>
            </w:tcBorders>
            <w:vAlign w:val="center"/>
          </w:tcPr>
          <w:p w14:paraId="591576D8" w14:textId="7A7A2EAF"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77D1E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ký mã hiệu</w:t>
            </w:r>
          </w:p>
        </w:tc>
        <w:tc>
          <w:tcPr>
            <w:tcW w:w="2311" w:type="pct"/>
            <w:tcBorders>
              <w:top w:val="nil"/>
              <w:left w:val="nil"/>
              <w:bottom w:val="single" w:sz="4" w:space="0" w:color="auto"/>
              <w:right w:val="single" w:sz="4" w:space="0" w:color="auto"/>
            </w:tcBorders>
            <w:vAlign w:val="center"/>
            <w:hideMark/>
          </w:tcPr>
          <w:p w14:paraId="05FE58A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Trên mỗi kẹp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p>
        </w:tc>
        <w:tc>
          <w:tcPr>
            <w:tcW w:w="757" w:type="pct"/>
            <w:tcBorders>
              <w:top w:val="nil"/>
              <w:left w:val="nil"/>
              <w:bottom w:val="single" w:sz="4" w:space="0" w:color="auto"/>
              <w:right w:val="single" w:sz="4" w:space="0" w:color="auto"/>
            </w:tcBorders>
            <w:vAlign w:val="center"/>
            <w:hideMark/>
          </w:tcPr>
          <w:p w14:paraId="099C3C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bl>
    <w:p w14:paraId="49667B4F" w14:textId="77777777" w:rsidR="000F5B42" w:rsidRPr="00C47EC5" w:rsidRDefault="000F5B42" w:rsidP="00C47EC5">
      <w:pPr>
        <w:spacing w:before="20" w:after="20"/>
        <w:ind w:left="-57" w:firstLine="630"/>
        <w:rPr>
          <w:rFonts w:asciiTheme="majorHAnsi" w:hAnsiTheme="majorHAnsi" w:cstheme="majorHAnsi"/>
          <w:b/>
          <w:bCs/>
          <w:szCs w:val="24"/>
        </w:rPr>
      </w:pPr>
    </w:p>
    <w:p w14:paraId="7B955439"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sym w:font="Wingdings 2" w:char="F050"/>
      </w:r>
      <w:r w:rsidRPr="00C47EC5">
        <w:rPr>
          <w:rFonts w:asciiTheme="majorHAnsi" w:hAnsiTheme="majorHAnsi" w:cstheme="majorHAnsi"/>
          <w:b/>
          <w:bCs/>
          <w:szCs w:val="24"/>
        </w:rPr>
        <w:t>.Đầu cốt đồng:</w:t>
      </w:r>
    </w:p>
    <w:p w14:paraId="2ACCF656"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Thử nghiệm điển hình (Design/type test):</w:t>
      </w:r>
    </w:p>
    <w:p w14:paraId="1412FCD0"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37797A8D"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1) Đo điện trở tiếp xúc (Measurement of contact resistance)</w:t>
      </w:r>
    </w:p>
    <w:p w14:paraId="4A5F3589"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2) Độ tăng nhiệt khi mang dòng định mức (Temperature rise)</w:t>
      </w:r>
    </w:p>
    <w:p w14:paraId="41959918"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3) Thử khả năng chịu đựng chu kỳ nhiệt (Heating cycle test) </w:t>
      </w:r>
    </w:p>
    <w:p w14:paraId="231EFCC5"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w:t>
      </w:r>
      <w:r w:rsidRPr="00C47EC5">
        <w:rPr>
          <w:rFonts w:asciiTheme="majorHAnsi" w:hAnsiTheme="majorHAnsi" w:cstheme="majorHAnsi"/>
          <w:szCs w:val="24"/>
        </w:rPr>
        <w:lastRenderedPageBreak/>
        <w:t>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76D3DD3E"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Bảng thông số tiêu chuẩn kỹ thuật.</w:t>
      </w:r>
    </w:p>
    <w:tbl>
      <w:tblPr>
        <w:tblW w:w="5000" w:type="pct"/>
        <w:tblLook w:val="04A0" w:firstRow="1" w:lastRow="0" w:firstColumn="1" w:lastColumn="0" w:noHBand="0" w:noVBand="1"/>
      </w:tblPr>
      <w:tblGrid>
        <w:gridCol w:w="1817"/>
        <w:gridCol w:w="3643"/>
        <w:gridCol w:w="6744"/>
        <w:gridCol w:w="2356"/>
      </w:tblGrid>
      <w:tr w:rsidR="0099144A" w:rsidRPr="00C47EC5" w14:paraId="78EA2F2B" w14:textId="77777777" w:rsidTr="00100BEF">
        <w:trPr>
          <w:trHeight w:val="330"/>
        </w:trPr>
        <w:tc>
          <w:tcPr>
            <w:tcW w:w="624" w:type="pct"/>
            <w:tcBorders>
              <w:top w:val="single" w:sz="4" w:space="0" w:color="auto"/>
              <w:left w:val="single" w:sz="4" w:space="0" w:color="auto"/>
              <w:bottom w:val="single" w:sz="4" w:space="0" w:color="auto"/>
              <w:right w:val="single" w:sz="4" w:space="0" w:color="auto"/>
            </w:tcBorders>
            <w:vAlign w:val="center"/>
            <w:hideMark/>
          </w:tcPr>
          <w:p w14:paraId="38DB7EE5"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251" w:type="pct"/>
            <w:tcBorders>
              <w:top w:val="single" w:sz="4" w:space="0" w:color="auto"/>
              <w:left w:val="nil"/>
              <w:bottom w:val="single" w:sz="4" w:space="0" w:color="auto"/>
              <w:right w:val="single" w:sz="4" w:space="0" w:color="auto"/>
            </w:tcBorders>
            <w:vAlign w:val="center"/>
            <w:hideMark/>
          </w:tcPr>
          <w:p w14:paraId="579FFC45"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6" w:type="pct"/>
            <w:tcBorders>
              <w:top w:val="single" w:sz="4" w:space="0" w:color="auto"/>
              <w:left w:val="nil"/>
              <w:bottom w:val="single" w:sz="4" w:space="0" w:color="auto"/>
              <w:right w:val="single" w:sz="4" w:space="0" w:color="auto"/>
            </w:tcBorders>
            <w:vAlign w:val="center"/>
            <w:hideMark/>
          </w:tcPr>
          <w:p w14:paraId="2F9DBE2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809" w:type="pct"/>
            <w:tcBorders>
              <w:top w:val="single" w:sz="4" w:space="0" w:color="auto"/>
              <w:left w:val="nil"/>
              <w:bottom w:val="single" w:sz="4" w:space="0" w:color="auto"/>
              <w:right w:val="single" w:sz="4" w:space="0" w:color="auto"/>
            </w:tcBorders>
            <w:vAlign w:val="center"/>
            <w:hideMark/>
          </w:tcPr>
          <w:p w14:paraId="5195BFC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0A831056" w14:textId="77777777" w:rsidTr="00100BEF">
        <w:trPr>
          <w:trHeight w:val="375"/>
        </w:trPr>
        <w:tc>
          <w:tcPr>
            <w:tcW w:w="624" w:type="pct"/>
            <w:tcBorders>
              <w:top w:val="nil"/>
              <w:left w:val="single" w:sz="4" w:space="0" w:color="auto"/>
              <w:bottom w:val="single" w:sz="4" w:space="0" w:color="auto"/>
              <w:right w:val="single" w:sz="4" w:space="0" w:color="auto"/>
            </w:tcBorders>
            <w:vAlign w:val="center"/>
          </w:tcPr>
          <w:p w14:paraId="4B207F94" w14:textId="4A5E2DF6"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8CB2D7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6" w:type="pct"/>
            <w:tcBorders>
              <w:top w:val="nil"/>
              <w:left w:val="nil"/>
              <w:bottom w:val="single" w:sz="4" w:space="0" w:color="auto"/>
              <w:right w:val="single" w:sz="4" w:space="0" w:color="auto"/>
            </w:tcBorders>
            <w:vAlign w:val="center"/>
            <w:hideMark/>
          </w:tcPr>
          <w:p w14:paraId="659B89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809" w:type="pct"/>
            <w:tcBorders>
              <w:top w:val="nil"/>
              <w:left w:val="nil"/>
              <w:bottom w:val="single" w:sz="4" w:space="0" w:color="auto"/>
              <w:right w:val="single" w:sz="4" w:space="0" w:color="auto"/>
            </w:tcBorders>
            <w:vAlign w:val="center"/>
            <w:hideMark/>
          </w:tcPr>
          <w:p w14:paraId="1AE627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4707439"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1166C43" w14:textId="1A16124F"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44428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6" w:type="pct"/>
            <w:tcBorders>
              <w:top w:val="nil"/>
              <w:left w:val="nil"/>
              <w:bottom w:val="single" w:sz="4" w:space="0" w:color="auto"/>
              <w:right w:val="single" w:sz="4" w:space="0" w:color="auto"/>
            </w:tcBorders>
            <w:vAlign w:val="center"/>
            <w:hideMark/>
          </w:tcPr>
          <w:p w14:paraId="35E3A7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809" w:type="pct"/>
            <w:tcBorders>
              <w:top w:val="nil"/>
              <w:left w:val="nil"/>
              <w:bottom w:val="single" w:sz="4" w:space="0" w:color="auto"/>
              <w:right w:val="single" w:sz="4" w:space="0" w:color="auto"/>
            </w:tcBorders>
            <w:vAlign w:val="center"/>
            <w:hideMark/>
          </w:tcPr>
          <w:p w14:paraId="79942C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3208EF1"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29278480" w14:textId="0F93CC83"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6C12FB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6" w:type="pct"/>
            <w:tcBorders>
              <w:top w:val="nil"/>
              <w:left w:val="nil"/>
              <w:bottom w:val="single" w:sz="4" w:space="0" w:color="auto"/>
              <w:right w:val="single" w:sz="4" w:space="0" w:color="auto"/>
            </w:tcBorders>
            <w:vAlign w:val="center"/>
            <w:hideMark/>
          </w:tcPr>
          <w:p w14:paraId="2F47C8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809" w:type="pct"/>
            <w:tcBorders>
              <w:top w:val="nil"/>
              <w:left w:val="nil"/>
              <w:bottom w:val="single" w:sz="4" w:space="0" w:color="auto"/>
              <w:right w:val="single" w:sz="4" w:space="0" w:color="auto"/>
            </w:tcBorders>
            <w:vAlign w:val="center"/>
            <w:hideMark/>
          </w:tcPr>
          <w:p w14:paraId="6FEB5B7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DEEE68E"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03187BB6" w14:textId="341978EF"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5D4EA58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2316" w:type="pct"/>
            <w:tcBorders>
              <w:top w:val="nil"/>
              <w:left w:val="nil"/>
              <w:bottom w:val="single" w:sz="4" w:space="0" w:color="auto"/>
              <w:right w:val="single" w:sz="4" w:space="0" w:color="auto"/>
            </w:tcBorders>
            <w:vAlign w:val="center"/>
            <w:hideMark/>
          </w:tcPr>
          <w:p w14:paraId="2D30C6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1154.1 và TCVN 3624-81 hoặc tương đương</w:t>
            </w:r>
          </w:p>
        </w:tc>
        <w:tc>
          <w:tcPr>
            <w:tcW w:w="809" w:type="pct"/>
            <w:tcBorders>
              <w:top w:val="nil"/>
              <w:left w:val="nil"/>
              <w:bottom w:val="single" w:sz="4" w:space="0" w:color="auto"/>
              <w:right w:val="single" w:sz="4" w:space="0" w:color="auto"/>
            </w:tcBorders>
            <w:vAlign w:val="center"/>
            <w:hideMark/>
          </w:tcPr>
          <w:p w14:paraId="433045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29CADBA" w14:textId="77777777" w:rsidTr="00100BEF">
        <w:trPr>
          <w:trHeight w:val="1980"/>
        </w:trPr>
        <w:tc>
          <w:tcPr>
            <w:tcW w:w="624" w:type="pct"/>
            <w:tcBorders>
              <w:top w:val="nil"/>
              <w:left w:val="single" w:sz="4" w:space="0" w:color="auto"/>
              <w:bottom w:val="single" w:sz="4" w:space="0" w:color="auto"/>
              <w:right w:val="single" w:sz="4" w:space="0" w:color="auto"/>
            </w:tcBorders>
            <w:vAlign w:val="center"/>
          </w:tcPr>
          <w:p w14:paraId="410F9919" w14:textId="50413D45"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0E7120D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2316" w:type="pct"/>
            <w:tcBorders>
              <w:top w:val="nil"/>
              <w:left w:val="nil"/>
              <w:bottom w:val="single" w:sz="4" w:space="0" w:color="auto"/>
              <w:right w:val="single" w:sz="4" w:space="0" w:color="auto"/>
            </w:tcBorders>
            <w:vAlign w:val="center"/>
            <w:hideMark/>
          </w:tcPr>
          <w:p w14:paraId="25047F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r w:rsidRPr="00C47EC5">
              <w:rPr>
                <w:rFonts w:asciiTheme="majorHAnsi" w:hAnsiTheme="majorHAnsi" w:cstheme="majorHAnsi"/>
                <w:szCs w:val="24"/>
              </w:rPr>
              <w:br/>
              <w:t>Bề mặt tiếp xúc của bản cực phằng, không bị rỗ</w:t>
            </w:r>
          </w:p>
        </w:tc>
        <w:tc>
          <w:tcPr>
            <w:tcW w:w="809" w:type="pct"/>
            <w:tcBorders>
              <w:top w:val="nil"/>
              <w:left w:val="nil"/>
              <w:bottom w:val="single" w:sz="4" w:space="0" w:color="auto"/>
              <w:right w:val="single" w:sz="4" w:space="0" w:color="auto"/>
            </w:tcBorders>
            <w:vAlign w:val="center"/>
            <w:hideMark/>
          </w:tcPr>
          <w:p w14:paraId="388A744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5886EF7"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3FC186CC" w14:textId="71D84EBD"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7E5D0BD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Đường kính trong của ống [mm] </w:t>
            </w:r>
          </w:p>
        </w:tc>
        <w:tc>
          <w:tcPr>
            <w:tcW w:w="2316" w:type="pct"/>
            <w:tcBorders>
              <w:top w:val="nil"/>
              <w:left w:val="nil"/>
              <w:bottom w:val="single" w:sz="4" w:space="0" w:color="auto"/>
              <w:right w:val="single" w:sz="4" w:space="0" w:color="auto"/>
            </w:tcBorders>
            <w:vAlign w:val="center"/>
            <w:hideMark/>
          </w:tcPr>
          <w:p w14:paraId="529CE94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tiết diện của dây dẫn</w:t>
            </w:r>
          </w:p>
        </w:tc>
        <w:tc>
          <w:tcPr>
            <w:tcW w:w="809" w:type="pct"/>
            <w:tcBorders>
              <w:top w:val="nil"/>
              <w:left w:val="nil"/>
              <w:bottom w:val="single" w:sz="4" w:space="0" w:color="auto"/>
              <w:right w:val="single" w:sz="4" w:space="0" w:color="auto"/>
            </w:tcBorders>
            <w:vAlign w:val="center"/>
            <w:hideMark/>
          </w:tcPr>
          <w:p w14:paraId="68AD90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8E8DCB6" w14:textId="77777777" w:rsidTr="00100BEF">
        <w:trPr>
          <w:trHeight w:val="1650"/>
        </w:trPr>
        <w:tc>
          <w:tcPr>
            <w:tcW w:w="624" w:type="pct"/>
            <w:tcBorders>
              <w:top w:val="nil"/>
              <w:left w:val="single" w:sz="4" w:space="0" w:color="auto"/>
              <w:bottom w:val="nil"/>
              <w:right w:val="single" w:sz="4" w:space="0" w:color="auto"/>
            </w:tcBorders>
            <w:vAlign w:val="center"/>
          </w:tcPr>
          <w:p w14:paraId="3E15ED7F" w14:textId="12519E3A"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nil"/>
              <w:right w:val="single" w:sz="4" w:space="0" w:color="auto"/>
            </w:tcBorders>
            <w:vAlign w:val="center"/>
            <w:hideMark/>
          </w:tcPr>
          <w:p w14:paraId="6A44ECF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 và tiết diện của cosse ép được thiết kế đảm bảo đúng tiết diện của cáp và chịu được dòng điện liên tục như sau: [A]</w:t>
            </w:r>
          </w:p>
        </w:tc>
        <w:tc>
          <w:tcPr>
            <w:tcW w:w="2316" w:type="pct"/>
            <w:tcBorders>
              <w:top w:val="nil"/>
              <w:left w:val="nil"/>
              <w:bottom w:val="nil"/>
              <w:right w:val="single" w:sz="4" w:space="0" w:color="auto"/>
            </w:tcBorders>
            <w:vAlign w:val="center"/>
            <w:hideMark/>
          </w:tcPr>
          <w:p w14:paraId="714392A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809" w:type="pct"/>
            <w:tcBorders>
              <w:top w:val="nil"/>
              <w:left w:val="nil"/>
              <w:bottom w:val="nil"/>
              <w:right w:val="single" w:sz="4" w:space="0" w:color="auto"/>
            </w:tcBorders>
            <w:vAlign w:val="center"/>
            <w:hideMark/>
          </w:tcPr>
          <w:p w14:paraId="485ED3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A8956B" w14:textId="77777777" w:rsidTr="00100BEF">
        <w:trPr>
          <w:trHeight w:val="330"/>
        </w:trPr>
        <w:tc>
          <w:tcPr>
            <w:tcW w:w="624" w:type="pct"/>
            <w:tcBorders>
              <w:top w:val="single" w:sz="4" w:space="0" w:color="auto"/>
              <w:left w:val="single" w:sz="4" w:space="0" w:color="auto"/>
              <w:bottom w:val="single" w:sz="4" w:space="0" w:color="auto"/>
              <w:right w:val="single" w:sz="4" w:space="0" w:color="auto"/>
            </w:tcBorders>
            <w:vAlign w:val="center"/>
          </w:tcPr>
          <w:p w14:paraId="1868388B" w14:textId="36B9820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single" w:sz="4" w:space="0" w:color="auto"/>
              <w:left w:val="nil"/>
              <w:bottom w:val="single" w:sz="4" w:space="0" w:color="auto"/>
              <w:right w:val="single" w:sz="4" w:space="0" w:color="auto"/>
            </w:tcBorders>
            <w:vAlign w:val="center"/>
            <w:hideMark/>
          </w:tcPr>
          <w:p w14:paraId="714DDA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35</w:t>
            </w:r>
          </w:p>
        </w:tc>
        <w:tc>
          <w:tcPr>
            <w:tcW w:w="2316" w:type="pct"/>
            <w:tcBorders>
              <w:top w:val="single" w:sz="4" w:space="0" w:color="auto"/>
              <w:left w:val="nil"/>
              <w:bottom w:val="single" w:sz="4" w:space="0" w:color="auto"/>
              <w:right w:val="single" w:sz="4" w:space="0" w:color="auto"/>
            </w:tcBorders>
            <w:vAlign w:val="center"/>
            <w:hideMark/>
          </w:tcPr>
          <w:p w14:paraId="52D2AD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220</w:t>
            </w:r>
          </w:p>
        </w:tc>
        <w:tc>
          <w:tcPr>
            <w:tcW w:w="809" w:type="pct"/>
            <w:tcBorders>
              <w:top w:val="single" w:sz="4" w:space="0" w:color="auto"/>
              <w:left w:val="nil"/>
              <w:bottom w:val="single" w:sz="4" w:space="0" w:color="auto"/>
              <w:right w:val="single" w:sz="4" w:space="0" w:color="auto"/>
            </w:tcBorders>
            <w:vAlign w:val="center"/>
            <w:hideMark/>
          </w:tcPr>
          <w:p w14:paraId="77671B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44DDCD1"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378F6D2" w14:textId="05BD47FE"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2A1C50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50</w:t>
            </w:r>
          </w:p>
        </w:tc>
        <w:tc>
          <w:tcPr>
            <w:tcW w:w="2316" w:type="pct"/>
            <w:tcBorders>
              <w:top w:val="nil"/>
              <w:left w:val="nil"/>
              <w:bottom w:val="single" w:sz="4" w:space="0" w:color="auto"/>
              <w:right w:val="single" w:sz="4" w:space="0" w:color="auto"/>
            </w:tcBorders>
            <w:vAlign w:val="center"/>
            <w:hideMark/>
          </w:tcPr>
          <w:p w14:paraId="0310AF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270</w:t>
            </w:r>
          </w:p>
        </w:tc>
        <w:tc>
          <w:tcPr>
            <w:tcW w:w="809" w:type="pct"/>
            <w:tcBorders>
              <w:top w:val="nil"/>
              <w:left w:val="nil"/>
              <w:bottom w:val="single" w:sz="4" w:space="0" w:color="auto"/>
              <w:right w:val="single" w:sz="4" w:space="0" w:color="auto"/>
            </w:tcBorders>
            <w:vAlign w:val="center"/>
            <w:hideMark/>
          </w:tcPr>
          <w:p w14:paraId="322C9B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03C6941"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A1D2F97" w14:textId="497F96C4"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7CB7A2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70</w:t>
            </w:r>
          </w:p>
        </w:tc>
        <w:tc>
          <w:tcPr>
            <w:tcW w:w="2316" w:type="pct"/>
            <w:tcBorders>
              <w:top w:val="nil"/>
              <w:left w:val="nil"/>
              <w:bottom w:val="single" w:sz="4" w:space="0" w:color="auto"/>
              <w:right w:val="single" w:sz="4" w:space="0" w:color="auto"/>
            </w:tcBorders>
            <w:vAlign w:val="center"/>
            <w:hideMark/>
          </w:tcPr>
          <w:p w14:paraId="2BEE52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340</w:t>
            </w:r>
          </w:p>
        </w:tc>
        <w:tc>
          <w:tcPr>
            <w:tcW w:w="809" w:type="pct"/>
            <w:tcBorders>
              <w:top w:val="nil"/>
              <w:left w:val="nil"/>
              <w:bottom w:val="single" w:sz="4" w:space="0" w:color="auto"/>
              <w:right w:val="single" w:sz="4" w:space="0" w:color="auto"/>
            </w:tcBorders>
            <w:vAlign w:val="center"/>
            <w:hideMark/>
          </w:tcPr>
          <w:p w14:paraId="70EDDC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4CE334C"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589ED939" w14:textId="3EC7BF96"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61004E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95</w:t>
            </w:r>
          </w:p>
        </w:tc>
        <w:tc>
          <w:tcPr>
            <w:tcW w:w="2316" w:type="pct"/>
            <w:tcBorders>
              <w:top w:val="nil"/>
              <w:left w:val="nil"/>
              <w:bottom w:val="single" w:sz="4" w:space="0" w:color="auto"/>
              <w:right w:val="single" w:sz="4" w:space="0" w:color="auto"/>
            </w:tcBorders>
            <w:vAlign w:val="center"/>
            <w:hideMark/>
          </w:tcPr>
          <w:p w14:paraId="63C5DD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340</w:t>
            </w:r>
          </w:p>
        </w:tc>
        <w:tc>
          <w:tcPr>
            <w:tcW w:w="809" w:type="pct"/>
            <w:tcBorders>
              <w:top w:val="nil"/>
              <w:left w:val="nil"/>
              <w:bottom w:val="single" w:sz="4" w:space="0" w:color="auto"/>
              <w:right w:val="single" w:sz="4" w:space="0" w:color="auto"/>
            </w:tcBorders>
            <w:vAlign w:val="center"/>
            <w:hideMark/>
          </w:tcPr>
          <w:p w14:paraId="38DC41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CDD25F3"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2592CFD7" w14:textId="100DA3EE"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0C3C2D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120</w:t>
            </w:r>
          </w:p>
        </w:tc>
        <w:tc>
          <w:tcPr>
            <w:tcW w:w="2316" w:type="pct"/>
            <w:tcBorders>
              <w:top w:val="nil"/>
              <w:left w:val="nil"/>
              <w:bottom w:val="single" w:sz="4" w:space="0" w:color="auto"/>
              <w:right w:val="single" w:sz="4" w:space="0" w:color="auto"/>
            </w:tcBorders>
            <w:vAlign w:val="center"/>
            <w:hideMark/>
          </w:tcPr>
          <w:p w14:paraId="7BB8716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420</w:t>
            </w:r>
          </w:p>
        </w:tc>
        <w:tc>
          <w:tcPr>
            <w:tcW w:w="809" w:type="pct"/>
            <w:tcBorders>
              <w:top w:val="nil"/>
              <w:left w:val="nil"/>
              <w:bottom w:val="single" w:sz="4" w:space="0" w:color="auto"/>
              <w:right w:val="single" w:sz="4" w:space="0" w:color="auto"/>
            </w:tcBorders>
            <w:vAlign w:val="center"/>
            <w:hideMark/>
          </w:tcPr>
          <w:p w14:paraId="6DE3F28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F82F12A"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2B05B891" w14:textId="76568B0B"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15864BA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150</w:t>
            </w:r>
          </w:p>
        </w:tc>
        <w:tc>
          <w:tcPr>
            <w:tcW w:w="2316" w:type="pct"/>
            <w:tcBorders>
              <w:top w:val="nil"/>
              <w:left w:val="nil"/>
              <w:bottom w:val="single" w:sz="4" w:space="0" w:color="auto"/>
              <w:right w:val="single" w:sz="4" w:space="0" w:color="auto"/>
            </w:tcBorders>
            <w:vAlign w:val="center"/>
            <w:hideMark/>
          </w:tcPr>
          <w:p w14:paraId="5C0FEE6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540</w:t>
            </w:r>
          </w:p>
        </w:tc>
        <w:tc>
          <w:tcPr>
            <w:tcW w:w="809" w:type="pct"/>
            <w:tcBorders>
              <w:top w:val="nil"/>
              <w:left w:val="nil"/>
              <w:bottom w:val="single" w:sz="4" w:space="0" w:color="auto"/>
              <w:right w:val="single" w:sz="4" w:space="0" w:color="auto"/>
            </w:tcBorders>
            <w:vAlign w:val="center"/>
            <w:hideMark/>
          </w:tcPr>
          <w:p w14:paraId="6A399E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1BA5244"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1D6AAF7A" w14:textId="71211DE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20DA9F4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185</w:t>
            </w:r>
          </w:p>
        </w:tc>
        <w:tc>
          <w:tcPr>
            <w:tcW w:w="2316" w:type="pct"/>
            <w:tcBorders>
              <w:top w:val="nil"/>
              <w:left w:val="nil"/>
              <w:bottom w:val="single" w:sz="4" w:space="0" w:color="auto"/>
              <w:right w:val="single" w:sz="4" w:space="0" w:color="auto"/>
            </w:tcBorders>
            <w:vAlign w:val="center"/>
            <w:hideMark/>
          </w:tcPr>
          <w:p w14:paraId="7E1D5D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540</w:t>
            </w:r>
          </w:p>
        </w:tc>
        <w:tc>
          <w:tcPr>
            <w:tcW w:w="809" w:type="pct"/>
            <w:tcBorders>
              <w:top w:val="nil"/>
              <w:left w:val="nil"/>
              <w:bottom w:val="single" w:sz="4" w:space="0" w:color="auto"/>
              <w:right w:val="single" w:sz="4" w:space="0" w:color="auto"/>
            </w:tcBorders>
            <w:vAlign w:val="center"/>
            <w:hideMark/>
          </w:tcPr>
          <w:p w14:paraId="479246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F68DB30"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3F2EC4B" w14:textId="1E8613E5"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95FE1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240</w:t>
            </w:r>
          </w:p>
        </w:tc>
        <w:tc>
          <w:tcPr>
            <w:tcW w:w="2316" w:type="pct"/>
            <w:tcBorders>
              <w:top w:val="nil"/>
              <w:left w:val="nil"/>
              <w:bottom w:val="single" w:sz="4" w:space="0" w:color="auto"/>
              <w:right w:val="single" w:sz="4" w:space="0" w:color="auto"/>
            </w:tcBorders>
            <w:vAlign w:val="center"/>
            <w:hideMark/>
          </w:tcPr>
          <w:p w14:paraId="7E4E2C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630</w:t>
            </w:r>
          </w:p>
        </w:tc>
        <w:tc>
          <w:tcPr>
            <w:tcW w:w="809" w:type="pct"/>
            <w:tcBorders>
              <w:top w:val="nil"/>
              <w:left w:val="nil"/>
              <w:bottom w:val="single" w:sz="4" w:space="0" w:color="auto"/>
              <w:right w:val="single" w:sz="4" w:space="0" w:color="auto"/>
            </w:tcBorders>
            <w:vAlign w:val="center"/>
            <w:hideMark/>
          </w:tcPr>
          <w:p w14:paraId="180B2A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F031449"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4ADB6F9" w14:textId="18B60957"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751561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300</w:t>
            </w:r>
          </w:p>
        </w:tc>
        <w:tc>
          <w:tcPr>
            <w:tcW w:w="2316" w:type="pct"/>
            <w:tcBorders>
              <w:top w:val="nil"/>
              <w:left w:val="nil"/>
              <w:bottom w:val="single" w:sz="4" w:space="0" w:color="auto"/>
              <w:right w:val="single" w:sz="4" w:space="0" w:color="auto"/>
            </w:tcBorders>
            <w:vAlign w:val="center"/>
            <w:hideMark/>
          </w:tcPr>
          <w:p w14:paraId="166045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630</w:t>
            </w:r>
          </w:p>
        </w:tc>
        <w:tc>
          <w:tcPr>
            <w:tcW w:w="809" w:type="pct"/>
            <w:tcBorders>
              <w:top w:val="nil"/>
              <w:left w:val="nil"/>
              <w:bottom w:val="single" w:sz="4" w:space="0" w:color="auto"/>
              <w:right w:val="single" w:sz="4" w:space="0" w:color="auto"/>
            </w:tcBorders>
            <w:vAlign w:val="center"/>
            <w:hideMark/>
          </w:tcPr>
          <w:p w14:paraId="065968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16A33F3" w14:textId="77777777" w:rsidTr="00100BEF">
        <w:trPr>
          <w:trHeight w:val="660"/>
        </w:trPr>
        <w:tc>
          <w:tcPr>
            <w:tcW w:w="624" w:type="pct"/>
            <w:tcBorders>
              <w:top w:val="nil"/>
              <w:left w:val="single" w:sz="4" w:space="0" w:color="auto"/>
              <w:bottom w:val="single" w:sz="4" w:space="0" w:color="auto"/>
              <w:right w:val="single" w:sz="4" w:space="0" w:color="auto"/>
            </w:tcBorders>
            <w:vAlign w:val="center"/>
          </w:tcPr>
          <w:p w14:paraId="242E04D8" w14:textId="1A911D95"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147CA18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được dòng điện ngắn mạch [ka/2s]</w:t>
            </w:r>
          </w:p>
        </w:tc>
        <w:tc>
          <w:tcPr>
            <w:tcW w:w="2316" w:type="pct"/>
            <w:tcBorders>
              <w:top w:val="nil"/>
              <w:left w:val="nil"/>
              <w:bottom w:val="nil"/>
              <w:right w:val="single" w:sz="4" w:space="0" w:color="auto"/>
            </w:tcBorders>
            <w:vAlign w:val="center"/>
            <w:hideMark/>
          </w:tcPr>
          <w:p w14:paraId="0C4D36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809" w:type="pct"/>
            <w:tcBorders>
              <w:top w:val="nil"/>
              <w:left w:val="nil"/>
              <w:bottom w:val="single" w:sz="4" w:space="0" w:color="auto"/>
              <w:right w:val="single" w:sz="4" w:space="0" w:color="auto"/>
            </w:tcBorders>
            <w:vAlign w:val="center"/>
            <w:hideMark/>
          </w:tcPr>
          <w:p w14:paraId="094399A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20D07E"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2579F0F" w14:textId="4C28A1D6"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567DDB9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35</w:t>
            </w:r>
          </w:p>
        </w:tc>
        <w:tc>
          <w:tcPr>
            <w:tcW w:w="2316" w:type="pct"/>
            <w:tcBorders>
              <w:top w:val="single" w:sz="4" w:space="0" w:color="auto"/>
              <w:left w:val="single" w:sz="4" w:space="0" w:color="auto"/>
              <w:bottom w:val="single" w:sz="4" w:space="0" w:color="auto"/>
              <w:right w:val="single" w:sz="4" w:space="0" w:color="auto"/>
            </w:tcBorders>
            <w:vAlign w:val="center"/>
            <w:hideMark/>
          </w:tcPr>
          <w:p w14:paraId="355F01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3,6</w:t>
            </w:r>
          </w:p>
        </w:tc>
        <w:tc>
          <w:tcPr>
            <w:tcW w:w="809" w:type="pct"/>
            <w:tcBorders>
              <w:top w:val="nil"/>
              <w:left w:val="nil"/>
              <w:bottom w:val="single" w:sz="4" w:space="0" w:color="auto"/>
              <w:right w:val="single" w:sz="4" w:space="0" w:color="auto"/>
            </w:tcBorders>
            <w:vAlign w:val="center"/>
            <w:hideMark/>
          </w:tcPr>
          <w:p w14:paraId="18BD38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1E50405"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3BEB49D1" w14:textId="4DD57E3C"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4C7B9A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50</w:t>
            </w:r>
          </w:p>
        </w:tc>
        <w:tc>
          <w:tcPr>
            <w:tcW w:w="2316" w:type="pct"/>
            <w:tcBorders>
              <w:top w:val="nil"/>
              <w:left w:val="single" w:sz="4" w:space="0" w:color="auto"/>
              <w:bottom w:val="single" w:sz="4" w:space="0" w:color="auto"/>
              <w:right w:val="single" w:sz="4" w:space="0" w:color="auto"/>
            </w:tcBorders>
            <w:vAlign w:val="center"/>
            <w:hideMark/>
          </w:tcPr>
          <w:p w14:paraId="3CEEE6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5,6</w:t>
            </w:r>
          </w:p>
        </w:tc>
        <w:tc>
          <w:tcPr>
            <w:tcW w:w="809" w:type="pct"/>
            <w:tcBorders>
              <w:top w:val="nil"/>
              <w:left w:val="nil"/>
              <w:bottom w:val="single" w:sz="4" w:space="0" w:color="auto"/>
              <w:right w:val="single" w:sz="4" w:space="0" w:color="auto"/>
            </w:tcBorders>
            <w:vAlign w:val="center"/>
            <w:hideMark/>
          </w:tcPr>
          <w:p w14:paraId="3417D8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2CB4CED"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19D7FB9A" w14:textId="1258A86E"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0DDBF6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70</w:t>
            </w:r>
          </w:p>
        </w:tc>
        <w:tc>
          <w:tcPr>
            <w:tcW w:w="2316" w:type="pct"/>
            <w:tcBorders>
              <w:top w:val="nil"/>
              <w:left w:val="single" w:sz="4" w:space="0" w:color="auto"/>
              <w:bottom w:val="single" w:sz="4" w:space="0" w:color="auto"/>
              <w:right w:val="single" w:sz="4" w:space="0" w:color="auto"/>
            </w:tcBorders>
            <w:vAlign w:val="center"/>
            <w:hideMark/>
          </w:tcPr>
          <w:p w14:paraId="4A9A9E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7,3</w:t>
            </w:r>
          </w:p>
        </w:tc>
        <w:tc>
          <w:tcPr>
            <w:tcW w:w="809" w:type="pct"/>
            <w:tcBorders>
              <w:top w:val="nil"/>
              <w:left w:val="nil"/>
              <w:bottom w:val="single" w:sz="4" w:space="0" w:color="auto"/>
              <w:right w:val="single" w:sz="4" w:space="0" w:color="auto"/>
            </w:tcBorders>
            <w:vAlign w:val="center"/>
            <w:hideMark/>
          </w:tcPr>
          <w:p w14:paraId="28B13F0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F054123"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3C52FD16" w14:textId="6E42354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56C3F86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95</w:t>
            </w:r>
          </w:p>
        </w:tc>
        <w:tc>
          <w:tcPr>
            <w:tcW w:w="2316" w:type="pct"/>
            <w:tcBorders>
              <w:top w:val="nil"/>
              <w:left w:val="single" w:sz="4" w:space="0" w:color="auto"/>
              <w:bottom w:val="single" w:sz="4" w:space="0" w:color="auto"/>
              <w:right w:val="single" w:sz="4" w:space="0" w:color="auto"/>
            </w:tcBorders>
            <w:vAlign w:val="center"/>
            <w:hideMark/>
          </w:tcPr>
          <w:p w14:paraId="371E59B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9,9</w:t>
            </w:r>
          </w:p>
        </w:tc>
        <w:tc>
          <w:tcPr>
            <w:tcW w:w="809" w:type="pct"/>
            <w:tcBorders>
              <w:top w:val="nil"/>
              <w:left w:val="nil"/>
              <w:bottom w:val="single" w:sz="4" w:space="0" w:color="auto"/>
              <w:right w:val="single" w:sz="4" w:space="0" w:color="auto"/>
            </w:tcBorders>
            <w:vAlign w:val="center"/>
            <w:hideMark/>
          </w:tcPr>
          <w:p w14:paraId="2264C5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A686AD4"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57A09243" w14:textId="7D02391B" w:rsidR="000F5B42" w:rsidRPr="00C47EC5" w:rsidRDefault="000F5B42" w:rsidP="00C47EC5">
            <w:pPr>
              <w:spacing w:before="20" w:after="20"/>
              <w:ind w:left="-57"/>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4617F7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120</w:t>
            </w:r>
          </w:p>
        </w:tc>
        <w:tc>
          <w:tcPr>
            <w:tcW w:w="2316" w:type="pct"/>
            <w:tcBorders>
              <w:top w:val="nil"/>
              <w:left w:val="single" w:sz="4" w:space="0" w:color="auto"/>
              <w:bottom w:val="single" w:sz="4" w:space="0" w:color="auto"/>
              <w:right w:val="single" w:sz="4" w:space="0" w:color="auto"/>
            </w:tcBorders>
            <w:vAlign w:val="center"/>
            <w:hideMark/>
          </w:tcPr>
          <w:p w14:paraId="20721C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809" w:type="pct"/>
            <w:tcBorders>
              <w:top w:val="nil"/>
              <w:left w:val="nil"/>
              <w:bottom w:val="single" w:sz="4" w:space="0" w:color="auto"/>
              <w:right w:val="single" w:sz="4" w:space="0" w:color="auto"/>
            </w:tcBorders>
            <w:vAlign w:val="center"/>
            <w:hideMark/>
          </w:tcPr>
          <w:p w14:paraId="54CA27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F981717"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42D73888" w14:textId="5955C50E" w:rsidR="000F5B42" w:rsidRPr="00C47EC5" w:rsidRDefault="000F5B42" w:rsidP="00C47EC5">
            <w:pPr>
              <w:spacing w:before="20" w:after="20"/>
              <w:ind w:left="-57"/>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55A09A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150</w:t>
            </w:r>
          </w:p>
        </w:tc>
        <w:tc>
          <w:tcPr>
            <w:tcW w:w="2316" w:type="pct"/>
            <w:tcBorders>
              <w:top w:val="nil"/>
              <w:left w:val="single" w:sz="4" w:space="0" w:color="auto"/>
              <w:bottom w:val="single" w:sz="4" w:space="0" w:color="auto"/>
              <w:right w:val="single" w:sz="4" w:space="0" w:color="auto"/>
            </w:tcBorders>
            <w:vAlign w:val="center"/>
            <w:hideMark/>
          </w:tcPr>
          <w:p w14:paraId="0D4EBD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15,6</w:t>
            </w:r>
          </w:p>
        </w:tc>
        <w:tc>
          <w:tcPr>
            <w:tcW w:w="809" w:type="pct"/>
            <w:tcBorders>
              <w:top w:val="nil"/>
              <w:left w:val="nil"/>
              <w:bottom w:val="single" w:sz="4" w:space="0" w:color="auto"/>
              <w:right w:val="single" w:sz="4" w:space="0" w:color="auto"/>
            </w:tcBorders>
            <w:vAlign w:val="center"/>
            <w:hideMark/>
          </w:tcPr>
          <w:p w14:paraId="20BFF7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73D79B6"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08BACA31" w14:textId="4A759ADA"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00EB5E9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185</w:t>
            </w:r>
          </w:p>
        </w:tc>
        <w:tc>
          <w:tcPr>
            <w:tcW w:w="2316" w:type="pct"/>
            <w:tcBorders>
              <w:top w:val="nil"/>
              <w:left w:val="single" w:sz="4" w:space="0" w:color="auto"/>
              <w:bottom w:val="single" w:sz="4" w:space="0" w:color="auto"/>
              <w:right w:val="single" w:sz="4" w:space="0" w:color="auto"/>
            </w:tcBorders>
            <w:vAlign w:val="center"/>
            <w:hideMark/>
          </w:tcPr>
          <w:p w14:paraId="6098A7D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19,2</w:t>
            </w:r>
          </w:p>
        </w:tc>
        <w:tc>
          <w:tcPr>
            <w:tcW w:w="809" w:type="pct"/>
            <w:tcBorders>
              <w:top w:val="nil"/>
              <w:left w:val="nil"/>
              <w:bottom w:val="single" w:sz="4" w:space="0" w:color="auto"/>
              <w:right w:val="single" w:sz="4" w:space="0" w:color="auto"/>
            </w:tcBorders>
            <w:vAlign w:val="center"/>
            <w:hideMark/>
          </w:tcPr>
          <w:p w14:paraId="5B6AB2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41DC47"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C72FE8D" w14:textId="1CC2853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629C53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240</w:t>
            </w:r>
          </w:p>
        </w:tc>
        <w:tc>
          <w:tcPr>
            <w:tcW w:w="2316" w:type="pct"/>
            <w:tcBorders>
              <w:top w:val="nil"/>
              <w:left w:val="single" w:sz="4" w:space="0" w:color="auto"/>
              <w:bottom w:val="single" w:sz="4" w:space="0" w:color="auto"/>
              <w:right w:val="single" w:sz="4" w:space="0" w:color="auto"/>
            </w:tcBorders>
            <w:vAlign w:val="center"/>
            <w:hideMark/>
          </w:tcPr>
          <w:p w14:paraId="223635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24,9</w:t>
            </w:r>
          </w:p>
        </w:tc>
        <w:tc>
          <w:tcPr>
            <w:tcW w:w="809" w:type="pct"/>
            <w:tcBorders>
              <w:top w:val="nil"/>
              <w:left w:val="nil"/>
              <w:bottom w:val="single" w:sz="4" w:space="0" w:color="auto"/>
              <w:right w:val="single" w:sz="4" w:space="0" w:color="auto"/>
            </w:tcBorders>
            <w:vAlign w:val="center"/>
            <w:hideMark/>
          </w:tcPr>
          <w:p w14:paraId="149C3F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A64CF8"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EAC72FF" w14:textId="6D7CAD7F"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38C48D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300</w:t>
            </w:r>
          </w:p>
        </w:tc>
        <w:tc>
          <w:tcPr>
            <w:tcW w:w="2316" w:type="pct"/>
            <w:tcBorders>
              <w:top w:val="nil"/>
              <w:left w:val="single" w:sz="4" w:space="0" w:color="auto"/>
              <w:bottom w:val="single" w:sz="4" w:space="0" w:color="auto"/>
              <w:right w:val="single" w:sz="4" w:space="0" w:color="auto"/>
            </w:tcBorders>
            <w:vAlign w:val="center"/>
            <w:hideMark/>
          </w:tcPr>
          <w:p w14:paraId="676FCB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31,2</w:t>
            </w:r>
          </w:p>
        </w:tc>
        <w:tc>
          <w:tcPr>
            <w:tcW w:w="809" w:type="pct"/>
            <w:tcBorders>
              <w:top w:val="nil"/>
              <w:left w:val="nil"/>
              <w:bottom w:val="single" w:sz="4" w:space="0" w:color="auto"/>
              <w:right w:val="single" w:sz="4" w:space="0" w:color="auto"/>
            </w:tcBorders>
            <w:vAlign w:val="center"/>
            <w:hideMark/>
          </w:tcPr>
          <w:p w14:paraId="46DDE4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9DE9D21" w14:textId="77777777" w:rsidTr="00100BEF">
        <w:trPr>
          <w:trHeight w:val="660"/>
        </w:trPr>
        <w:tc>
          <w:tcPr>
            <w:tcW w:w="624" w:type="pct"/>
            <w:tcBorders>
              <w:top w:val="nil"/>
              <w:left w:val="single" w:sz="4" w:space="0" w:color="auto"/>
              <w:bottom w:val="single" w:sz="4" w:space="0" w:color="auto"/>
              <w:right w:val="single" w:sz="4" w:space="0" w:color="auto"/>
            </w:tcBorders>
            <w:vAlign w:val="center"/>
          </w:tcPr>
          <w:p w14:paraId="0BE3B37E" w14:textId="6318D546"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969A3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của đầu cosse sau khi ép</w:t>
            </w:r>
          </w:p>
        </w:tc>
        <w:tc>
          <w:tcPr>
            <w:tcW w:w="2316" w:type="pct"/>
            <w:tcBorders>
              <w:top w:val="nil"/>
              <w:left w:val="nil"/>
              <w:bottom w:val="single" w:sz="4" w:space="0" w:color="auto"/>
              <w:right w:val="single" w:sz="4" w:space="0" w:color="auto"/>
            </w:tcBorders>
            <w:vAlign w:val="center"/>
            <w:hideMark/>
          </w:tcPr>
          <w:p w14:paraId="24BB87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 vượt quá 120% của dây dẫn có chiều dài tương đương</w:t>
            </w:r>
          </w:p>
        </w:tc>
        <w:tc>
          <w:tcPr>
            <w:tcW w:w="809" w:type="pct"/>
            <w:tcBorders>
              <w:top w:val="nil"/>
              <w:left w:val="nil"/>
              <w:bottom w:val="single" w:sz="4" w:space="0" w:color="auto"/>
              <w:right w:val="single" w:sz="4" w:space="0" w:color="auto"/>
            </w:tcBorders>
            <w:vAlign w:val="center"/>
            <w:hideMark/>
          </w:tcPr>
          <w:p w14:paraId="495CD83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BD5CC75" w14:textId="77777777" w:rsidTr="00100BEF">
        <w:trPr>
          <w:trHeight w:val="990"/>
        </w:trPr>
        <w:tc>
          <w:tcPr>
            <w:tcW w:w="624" w:type="pct"/>
            <w:tcBorders>
              <w:top w:val="nil"/>
              <w:left w:val="single" w:sz="4" w:space="0" w:color="auto"/>
              <w:bottom w:val="single" w:sz="4" w:space="0" w:color="auto"/>
              <w:right w:val="single" w:sz="4" w:space="0" w:color="auto"/>
            </w:tcBorders>
            <w:vAlign w:val="center"/>
          </w:tcPr>
          <w:p w14:paraId="3C3EBFD9" w14:textId="4ABACD40"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E52BEE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Nhiệt độ ổn định của đầu cốt  khi mang dòng định mức sau khi ép</w:t>
            </w:r>
          </w:p>
        </w:tc>
        <w:tc>
          <w:tcPr>
            <w:tcW w:w="2316" w:type="pct"/>
            <w:tcBorders>
              <w:top w:val="nil"/>
              <w:left w:val="nil"/>
              <w:bottom w:val="single" w:sz="4" w:space="0" w:color="auto"/>
              <w:right w:val="single" w:sz="4" w:space="0" w:color="auto"/>
            </w:tcBorders>
            <w:vAlign w:val="center"/>
            <w:hideMark/>
          </w:tcPr>
          <w:p w14:paraId="577259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809" w:type="pct"/>
            <w:tcBorders>
              <w:top w:val="nil"/>
              <w:left w:val="nil"/>
              <w:bottom w:val="single" w:sz="4" w:space="0" w:color="auto"/>
              <w:right w:val="single" w:sz="4" w:space="0" w:color="auto"/>
            </w:tcBorders>
            <w:vAlign w:val="center"/>
            <w:hideMark/>
          </w:tcPr>
          <w:p w14:paraId="58F14AF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6DE7B27" w14:textId="77777777" w:rsidTr="00100BEF">
        <w:trPr>
          <w:trHeight w:val="1650"/>
        </w:trPr>
        <w:tc>
          <w:tcPr>
            <w:tcW w:w="624" w:type="pct"/>
            <w:tcBorders>
              <w:top w:val="nil"/>
              <w:left w:val="single" w:sz="4" w:space="0" w:color="auto"/>
              <w:bottom w:val="single" w:sz="4" w:space="0" w:color="auto"/>
              <w:right w:val="single" w:sz="4" w:space="0" w:color="auto"/>
            </w:tcBorders>
            <w:vAlign w:val="center"/>
          </w:tcPr>
          <w:p w14:paraId="14117F78" w14:textId="7B60DC86"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7E53E5B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Ghi nhãn</w:t>
            </w:r>
          </w:p>
        </w:tc>
        <w:tc>
          <w:tcPr>
            <w:tcW w:w="2316" w:type="pct"/>
            <w:tcBorders>
              <w:top w:val="nil"/>
              <w:left w:val="nil"/>
              <w:bottom w:val="single" w:sz="4" w:space="0" w:color="auto"/>
              <w:right w:val="single" w:sz="4" w:space="0" w:color="auto"/>
            </w:tcBorders>
            <w:vAlign w:val="center"/>
            <w:hideMark/>
          </w:tcPr>
          <w:p w14:paraId="739FEC5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Mỗi cosse ép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r w:rsidRPr="00C47EC5">
              <w:rPr>
                <w:rFonts w:asciiTheme="majorHAnsi" w:hAnsiTheme="majorHAnsi" w:cstheme="majorHAnsi"/>
                <w:szCs w:val="24"/>
              </w:rPr>
              <w:br/>
              <w:t>Có các vị trí ép phải được khắc chìm.</w:t>
            </w:r>
          </w:p>
        </w:tc>
        <w:tc>
          <w:tcPr>
            <w:tcW w:w="809" w:type="pct"/>
            <w:tcBorders>
              <w:top w:val="nil"/>
              <w:left w:val="nil"/>
              <w:bottom w:val="single" w:sz="4" w:space="0" w:color="auto"/>
              <w:right w:val="single" w:sz="4" w:space="0" w:color="auto"/>
            </w:tcBorders>
            <w:vAlign w:val="center"/>
            <w:hideMark/>
          </w:tcPr>
          <w:p w14:paraId="593A26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7BC83B0" w14:textId="77777777" w:rsidTr="00100BEF">
        <w:trPr>
          <w:trHeight w:val="1320"/>
        </w:trPr>
        <w:tc>
          <w:tcPr>
            <w:tcW w:w="624" w:type="pct"/>
            <w:tcBorders>
              <w:top w:val="nil"/>
              <w:left w:val="single" w:sz="4" w:space="0" w:color="auto"/>
              <w:bottom w:val="single" w:sz="4" w:space="0" w:color="auto"/>
              <w:right w:val="single" w:sz="4" w:space="0" w:color="auto"/>
            </w:tcBorders>
            <w:vAlign w:val="center"/>
          </w:tcPr>
          <w:p w14:paraId="402757F1" w14:textId="4DF8FD6F"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0658B0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ký mã hiệu</w:t>
            </w:r>
          </w:p>
        </w:tc>
        <w:tc>
          <w:tcPr>
            <w:tcW w:w="2316" w:type="pct"/>
            <w:tcBorders>
              <w:top w:val="nil"/>
              <w:left w:val="nil"/>
              <w:bottom w:val="single" w:sz="4" w:space="0" w:color="auto"/>
              <w:right w:val="single" w:sz="4" w:space="0" w:color="auto"/>
            </w:tcBorders>
            <w:vAlign w:val="center"/>
            <w:hideMark/>
          </w:tcPr>
          <w:p w14:paraId="129424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Trên mỗi kẹp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p>
        </w:tc>
        <w:tc>
          <w:tcPr>
            <w:tcW w:w="809" w:type="pct"/>
            <w:tcBorders>
              <w:top w:val="nil"/>
              <w:left w:val="nil"/>
              <w:bottom w:val="single" w:sz="4" w:space="0" w:color="auto"/>
              <w:right w:val="single" w:sz="4" w:space="0" w:color="auto"/>
            </w:tcBorders>
            <w:vAlign w:val="center"/>
            <w:hideMark/>
          </w:tcPr>
          <w:p w14:paraId="584FC8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bl>
    <w:p w14:paraId="66149C2D" w14:textId="77777777" w:rsidR="000F5B42" w:rsidRPr="00C47EC5" w:rsidRDefault="000F5B42" w:rsidP="00C47EC5">
      <w:pPr>
        <w:spacing w:before="20" w:after="20"/>
        <w:ind w:left="-57" w:firstLine="630"/>
        <w:rPr>
          <w:rFonts w:asciiTheme="majorHAnsi" w:hAnsiTheme="majorHAnsi" w:cstheme="majorHAnsi"/>
          <w:b/>
          <w:szCs w:val="24"/>
        </w:rPr>
      </w:pPr>
    </w:p>
    <w:p w14:paraId="3FB84EC0" w14:textId="77777777" w:rsidR="000F5B42" w:rsidRPr="00C47EC5" w:rsidRDefault="000F5B42" w:rsidP="00C47EC5">
      <w:pPr>
        <w:spacing w:before="20" w:after="20"/>
        <w:ind w:left="-57"/>
        <w:rPr>
          <w:rFonts w:asciiTheme="majorHAnsi" w:hAnsiTheme="majorHAnsi" w:cstheme="majorHAnsi"/>
          <w:b/>
          <w:bCs/>
          <w:szCs w:val="24"/>
          <w:u w:val="single"/>
        </w:rPr>
      </w:pPr>
      <w:bookmarkStart w:id="2" w:name="_TOC_250098"/>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xml:space="preserve">. </w:t>
      </w:r>
      <w:r w:rsidRPr="00C47EC5">
        <w:rPr>
          <w:rFonts w:asciiTheme="majorHAnsi" w:hAnsiTheme="majorHAnsi" w:cstheme="majorHAnsi"/>
          <w:b/>
          <w:bCs/>
          <w:szCs w:val="24"/>
        </w:rPr>
        <w:t xml:space="preserve">Dầu máy biến </w:t>
      </w:r>
      <w:bookmarkEnd w:id="2"/>
      <w:r w:rsidRPr="00C47EC5">
        <w:rPr>
          <w:rFonts w:asciiTheme="majorHAnsi" w:hAnsiTheme="majorHAnsi" w:cstheme="majorHAnsi"/>
          <w:b/>
          <w:bCs/>
          <w:szCs w:val="24"/>
        </w:rPr>
        <w:t>áp:</w:t>
      </w:r>
    </w:p>
    <w:tbl>
      <w:tblPr>
        <w:tblW w:w="5000" w:type="pct"/>
        <w:tblLook w:val="04A0" w:firstRow="1" w:lastRow="0" w:firstColumn="1" w:lastColumn="0" w:noHBand="0" w:noVBand="1"/>
      </w:tblPr>
      <w:tblGrid>
        <w:gridCol w:w="1119"/>
        <w:gridCol w:w="4194"/>
        <w:gridCol w:w="2619"/>
        <w:gridCol w:w="4473"/>
        <w:gridCol w:w="2155"/>
      </w:tblGrid>
      <w:tr w:rsidR="0099144A" w:rsidRPr="00C47EC5" w14:paraId="01DCF09B" w14:textId="77777777" w:rsidTr="006D09A2">
        <w:trPr>
          <w:trHeight w:val="345"/>
        </w:trPr>
        <w:tc>
          <w:tcPr>
            <w:tcW w:w="384" w:type="pct"/>
            <w:tcBorders>
              <w:top w:val="single" w:sz="4" w:space="0" w:color="auto"/>
              <w:left w:val="single" w:sz="4" w:space="0" w:color="auto"/>
              <w:bottom w:val="single" w:sz="4" w:space="0" w:color="auto"/>
              <w:right w:val="single" w:sz="4" w:space="0" w:color="auto"/>
            </w:tcBorders>
            <w:vAlign w:val="center"/>
            <w:hideMark/>
          </w:tcPr>
          <w:p w14:paraId="1CB204E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440" w:type="pct"/>
            <w:tcBorders>
              <w:top w:val="single" w:sz="4" w:space="0" w:color="auto"/>
              <w:left w:val="nil"/>
              <w:bottom w:val="single" w:sz="4" w:space="0" w:color="auto"/>
              <w:right w:val="single" w:sz="4" w:space="0" w:color="auto"/>
            </w:tcBorders>
            <w:vAlign w:val="center"/>
            <w:hideMark/>
          </w:tcPr>
          <w:p w14:paraId="7471D92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899" w:type="pct"/>
            <w:tcBorders>
              <w:top w:val="single" w:sz="4" w:space="0" w:color="auto"/>
              <w:left w:val="nil"/>
              <w:bottom w:val="single" w:sz="4" w:space="0" w:color="auto"/>
              <w:right w:val="single" w:sz="4" w:space="0" w:color="auto"/>
            </w:tcBorders>
            <w:vAlign w:val="center"/>
            <w:hideMark/>
          </w:tcPr>
          <w:p w14:paraId="4EA43D2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536" w:type="pct"/>
            <w:tcBorders>
              <w:top w:val="single" w:sz="4" w:space="0" w:color="auto"/>
              <w:left w:val="nil"/>
              <w:bottom w:val="single" w:sz="4" w:space="0" w:color="auto"/>
              <w:right w:val="single" w:sz="4" w:space="0" w:color="auto"/>
            </w:tcBorders>
            <w:vAlign w:val="center"/>
            <w:hideMark/>
          </w:tcPr>
          <w:p w14:paraId="0DC9E8F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40" w:type="pct"/>
            <w:tcBorders>
              <w:top w:val="single" w:sz="4" w:space="0" w:color="auto"/>
              <w:left w:val="nil"/>
              <w:bottom w:val="single" w:sz="4" w:space="0" w:color="auto"/>
              <w:right w:val="single" w:sz="4" w:space="0" w:color="auto"/>
            </w:tcBorders>
          </w:tcPr>
          <w:p w14:paraId="15FC0F2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23CC41B5"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140723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40" w:type="pct"/>
            <w:tcBorders>
              <w:top w:val="nil"/>
              <w:left w:val="nil"/>
              <w:bottom w:val="single" w:sz="4" w:space="0" w:color="auto"/>
              <w:right w:val="single" w:sz="4" w:space="0" w:color="auto"/>
            </w:tcBorders>
            <w:vAlign w:val="center"/>
            <w:hideMark/>
          </w:tcPr>
          <w:p w14:paraId="70F18F7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w:t>
            </w:r>
          </w:p>
        </w:tc>
        <w:tc>
          <w:tcPr>
            <w:tcW w:w="899" w:type="pct"/>
            <w:tcBorders>
              <w:top w:val="nil"/>
              <w:left w:val="nil"/>
              <w:bottom w:val="single" w:sz="4" w:space="0" w:color="auto"/>
              <w:right w:val="single" w:sz="4" w:space="0" w:color="auto"/>
            </w:tcBorders>
            <w:vAlign w:val="center"/>
            <w:hideMark/>
          </w:tcPr>
          <w:p w14:paraId="7E1A19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4A4010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740" w:type="pct"/>
            <w:tcBorders>
              <w:top w:val="nil"/>
              <w:left w:val="nil"/>
              <w:bottom w:val="single" w:sz="4" w:space="0" w:color="auto"/>
              <w:right w:val="single" w:sz="4" w:space="0" w:color="auto"/>
            </w:tcBorders>
          </w:tcPr>
          <w:p w14:paraId="16D5D15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2001D23"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6E018D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40" w:type="pct"/>
            <w:tcBorders>
              <w:top w:val="nil"/>
              <w:left w:val="nil"/>
              <w:bottom w:val="single" w:sz="4" w:space="0" w:color="auto"/>
              <w:right w:val="single" w:sz="4" w:space="0" w:color="auto"/>
            </w:tcBorders>
            <w:vAlign w:val="center"/>
            <w:hideMark/>
          </w:tcPr>
          <w:p w14:paraId="4C9C66A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Nước sản xuất</w:t>
            </w:r>
          </w:p>
        </w:tc>
        <w:tc>
          <w:tcPr>
            <w:tcW w:w="899" w:type="pct"/>
            <w:tcBorders>
              <w:top w:val="nil"/>
              <w:left w:val="nil"/>
              <w:bottom w:val="single" w:sz="4" w:space="0" w:color="auto"/>
              <w:right w:val="single" w:sz="4" w:space="0" w:color="auto"/>
            </w:tcBorders>
            <w:vAlign w:val="center"/>
            <w:hideMark/>
          </w:tcPr>
          <w:p w14:paraId="271B8B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6C5B3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740" w:type="pct"/>
            <w:tcBorders>
              <w:top w:val="nil"/>
              <w:left w:val="nil"/>
              <w:bottom w:val="single" w:sz="4" w:space="0" w:color="auto"/>
              <w:right w:val="single" w:sz="4" w:space="0" w:color="auto"/>
            </w:tcBorders>
          </w:tcPr>
          <w:p w14:paraId="4990C5C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921E9D"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696AAA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40" w:type="pct"/>
            <w:tcBorders>
              <w:top w:val="nil"/>
              <w:left w:val="nil"/>
              <w:bottom w:val="single" w:sz="4" w:space="0" w:color="auto"/>
              <w:right w:val="single" w:sz="4" w:space="0" w:color="auto"/>
            </w:tcBorders>
            <w:vAlign w:val="center"/>
            <w:hideMark/>
          </w:tcPr>
          <w:p w14:paraId="3C12074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 dầu</w:t>
            </w:r>
          </w:p>
        </w:tc>
        <w:tc>
          <w:tcPr>
            <w:tcW w:w="899" w:type="pct"/>
            <w:tcBorders>
              <w:top w:val="nil"/>
              <w:left w:val="nil"/>
              <w:bottom w:val="single" w:sz="4" w:space="0" w:color="auto"/>
              <w:right w:val="single" w:sz="4" w:space="0" w:color="auto"/>
            </w:tcBorders>
            <w:vAlign w:val="center"/>
            <w:hideMark/>
          </w:tcPr>
          <w:p w14:paraId="1AAD36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0217AAE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740" w:type="pct"/>
            <w:tcBorders>
              <w:top w:val="nil"/>
              <w:left w:val="nil"/>
              <w:bottom w:val="single" w:sz="4" w:space="0" w:color="auto"/>
              <w:right w:val="single" w:sz="4" w:space="0" w:color="auto"/>
            </w:tcBorders>
          </w:tcPr>
          <w:p w14:paraId="6103EC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D1FA60C" w14:textId="77777777" w:rsidTr="006D09A2">
        <w:trPr>
          <w:trHeight w:val="1155"/>
        </w:trPr>
        <w:tc>
          <w:tcPr>
            <w:tcW w:w="384" w:type="pct"/>
            <w:tcBorders>
              <w:top w:val="nil"/>
              <w:left w:val="single" w:sz="4" w:space="0" w:color="auto"/>
              <w:bottom w:val="single" w:sz="4" w:space="0" w:color="auto"/>
              <w:right w:val="single" w:sz="4" w:space="0" w:color="auto"/>
            </w:tcBorders>
            <w:vAlign w:val="center"/>
            <w:hideMark/>
          </w:tcPr>
          <w:p w14:paraId="76AD580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40" w:type="pct"/>
            <w:tcBorders>
              <w:top w:val="nil"/>
              <w:left w:val="nil"/>
              <w:bottom w:val="single" w:sz="4" w:space="0" w:color="auto"/>
              <w:right w:val="single" w:sz="4" w:space="0" w:color="auto"/>
            </w:tcBorders>
            <w:vAlign w:val="center"/>
            <w:hideMark/>
          </w:tcPr>
          <w:p w14:paraId="7317136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áp dụng</w:t>
            </w:r>
          </w:p>
        </w:tc>
        <w:tc>
          <w:tcPr>
            <w:tcW w:w="899" w:type="pct"/>
            <w:tcBorders>
              <w:top w:val="nil"/>
              <w:left w:val="nil"/>
              <w:bottom w:val="single" w:sz="4" w:space="0" w:color="auto"/>
              <w:right w:val="single" w:sz="4" w:space="0" w:color="auto"/>
            </w:tcBorders>
            <w:vAlign w:val="center"/>
            <w:hideMark/>
          </w:tcPr>
          <w:p w14:paraId="57514B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4D53C5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IEC 60296: 2020,</w:t>
            </w:r>
            <w:r w:rsidRPr="00C47EC5">
              <w:rPr>
                <w:rFonts w:asciiTheme="majorHAnsi" w:hAnsiTheme="majorHAnsi" w:cstheme="majorHAnsi"/>
                <w:szCs w:val="24"/>
              </w:rPr>
              <w:br/>
              <w:t>ASTM D3487: 2016</w:t>
            </w:r>
            <w:r w:rsidRPr="00C47EC5">
              <w:rPr>
                <w:rFonts w:asciiTheme="majorHAnsi" w:hAnsiTheme="majorHAnsi" w:cstheme="majorHAnsi"/>
                <w:szCs w:val="24"/>
              </w:rPr>
              <w:br/>
              <w:t>hoặc tương đương</w:t>
            </w:r>
          </w:p>
        </w:tc>
        <w:tc>
          <w:tcPr>
            <w:tcW w:w="740" w:type="pct"/>
            <w:tcBorders>
              <w:top w:val="nil"/>
              <w:left w:val="nil"/>
              <w:bottom w:val="single" w:sz="4" w:space="0" w:color="auto"/>
              <w:right w:val="single" w:sz="4" w:space="0" w:color="auto"/>
            </w:tcBorders>
          </w:tcPr>
          <w:p w14:paraId="63793CD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2F75E29" w14:textId="77777777" w:rsidTr="006D09A2">
        <w:trPr>
          <w:trHeight w:val="390"/>
        </w:trPr>
        <w:tc>
          <w:tcPr>
            <w:tcW w:w="384" w:type="pct"/>
            <w:tcBorders>
              <w:top w:val="nil"/>
              <w:left w:val="single" w:sz="4" w:space="0" w:color="auto"/>
              <w:bottom w:val="single" w:sz="4" w:space="0" w:color="auto"/>
              <w:right w:val="single" w:sz="4" w:space="0" w:color="auto"/>
            </w:tcBorders>
            <w:vAlign w:val="center"/>
            <w:hideMark/>
          </w:tcPr>
          <w:p w14:paraId="0231FF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40" w:type="pct"/>
            <w:tcBorders>
              <w:top w:val="nil"/>
              <w:left w:val="nil"/>
              <w:bottom w:val="single" w:sz="4" w:space="0" w:color="auto"/>
              <w:right w:val="single" w:sz="4" w:space="0" w:color="auto"/>
            </w:tcBorders>
            <w:vAlign w:val="center"/>
            <w:hideMark/>
          </w:tcPr>
          <w:p w14:paraId="5312E77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nhớt, ở 40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1745EA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r w:rsidRPr="00C47EC5">
              <w:rPr>
                <w:rFonts w:asciiTheme="majorHAnsi" w:hAnsiTheme="majorHAnsi" w:cstheme="majorHAnsi"/>
                <w:szCs w:val="24"/>
                <w:vertAlign w:val="superscript"/>
              </w:rPr>
              <w:t>2</w:t>
            </w:r>
            <w:r w:rsidRPr="00C47EC5">
              <w:rPr>
                <w:rFonts w:asciiTheme="majorHAnsi" w:hAnsiTheme="majorHAnsi" w:cstheme="majorHAnsi"/>
                <w:szCs w:val="24"/>
              </w:rPr>
              <w:t>/s</w:t>
            </w:r>
          </w:p>
        </w:tc>
        <w:tc>
          <w:tcPr>
            <w:tcW w:w="1536" w:type="pct"/>
            <w:tcBorders>
              <w:top w:val="nil"/>
              <w:left w:val="nil"/>
              <w:bottom w:val="single" w:sz="4" w:space="0" w:color="auto"/>
              <w:right w:val="single" w:sz="4" w:space="0" w:color="auto"/>
            </w:tcBorders>
            <w:vAlign w:val="center"/>
            <w:hideMark/>
          </w:tcPr>
          <w:p w14:paraId="70315C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w:t>
            </w:r>
          </w:p>
        </w:tc>
        <w:tc>
          <w:tcPr>
            <w:tcW w:w="740" w:type="pct"/>
            <w:tcBorders>
              <w:top w:val="nil"/>
              <w:left w:val="nil"/>
              <w:bottom w:val="single" w:sz="4" w:space="0" w:color="auto"/>
              <w:right w:val="single" w:sz="4" w:space="0" w:color="auto"/>
            </w:tcBorders>
          </w:tcPr>
          <w:p w14:paraId="30C9A62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0015AD0"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26E435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40" w:type="pct"/>
            <w:tcBorders>
              <w:top w:val="nil"/>
              <w:left w:val="nil"/>
              <w:bottom w:val="single" w:sz="4" w:space="0" w:color="auto"/>
              <w:right w:val="single" w:sz="4" w:space="0" w:color="auto"/>
            </w:tcBorders>
            <w:vAlign w:val="center"/>
            <w:hideMark/>
          </w:tcPr>
          <w:p w14:paraId="1BEE949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Quan sát bên ngoài</w:t>
            </w:r>
          </w:p>
        </w:tc>
        <w:tc>
          <w:tcPr>
            <w:tcW w:w="899" w:type="pct"/>
            <w:tcBorders>
              <w:top w:val="nil"/>
              <w:left w:val="nil"/>
              <w:bottom w:val="single" w:sz="4" w:space="0" w:color="auto"/>
              <w:right w:val="single" w:sz="4" w:space="0" w:color="auto"/>
            </w:tcBorders>
            <w:vAlign w:val="center"/>
            <w:hideMark/>
          </w:tcPr>
          <w:p w14:paraId="2AC815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58F3F14C" w14:textId="77777777" w:rsidR="000F5B42" w:rsidRPr="00C47EC5" w:rsidRDefault="000F5B42" w:rsidP="00C47EC5">
            <w:pPr>
              <w:spacing w:before="20" w:after="20"/>
              <w:ind w:left="-57" w:firstLineChars="300" w:firstLine="720"/>
              <w:rPr>
                <w:rFonts w:asciiTheme="majorHAnsi" w:hAnsiTheme="majorHAnsi" w:cstheme="majorHAnsi"/>
                <w:szCs w:val="24"/>
              </w:rPr>
            </w:pPr>
            <w:r w:rsidRPr="00C47EC5">
              <w:rPr>
                <w:rFonts w:asciiTheme="majorHAnsi" w:hAnsiTheme="majorHAnsi" w:cstheme="majorHAnsi"/>
                <w:szCs w:val="24"/>
              </w:rPr>
              <w:t>Trong, sáng, không có nước và tạp chất</w:t>
            </w:r>
          </w:p>
        </w:tc>
        <w:tc>
          <w:tcPr>
            <w:tcW w:w="740" w:type="pct"/>
            <w:tcBorders>
              <w:top w:val="nil"/>
              <w:left w:val="nil"/>
              <w:bottom w:val="single" w:sz="4" w:space="0" w:color="auto"/>
              <w:right w:val="single" w:sz="4" w:space="0" w:color="auto"/>
            </w:tcBorders>
          </w:tcPr>
          <w:p w14:paraId="217CE8F2" w14:textId="77777777" w:rsidR="000F5B42" w:rsidRPr="00C47EC5" w:rsidRDefault="000F5B42" w:rsidP="00C47EC5">
            <w:pPr>
              <w:spacing w:before="20" w:after="20"/>
              <w:ind w:left="-57" w:firstLineChars="300" w:firstLine="720"/>
              <w:rPr>
                <w:rFonts w:asciiTheme="majorHAnsi" w:hAnsiTheme="majorHAnsi" w:cstheme="majorHAnsi"/>
                <w:szCs w:val="24"/>
              </w:rPr>
            </w:pPr>
          </w:p>
        </w:tc>
      </w:tr>
      <w:tr w:rsidR="0099144A" w:rsidRPr="00C47EC5" w14:paraId="729F0552"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5F05C1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440" w:type="pct"/>
            <w:tcBorders>
              <w:top w:val="nil"/>
              <w:left w:val="nil"/>
              <w:bottom w:val="single" w:sz="4" w:space="0" w:color="auto"/>
              <w:right w:val="single" w:sz="4" w:space="0" w:color="auto"/>
            </w:tcBorders>
            <w:vAlign w:val="center"/>
            <w:hideMark/>
          </w:tcPr>
          <w:p w14:paraId="7AE38A5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Chỉ số màu</w:t>
            </w:r>
          </w:p>
        </w:tc>
        <w:tc>
          <w:tcPr>
            <w:tcW w:w="899" w:type="pct"/>
            <w:tcBorders>
              <w:top w:val="nil"/>
              <w:left w:val="nil"/>
              <w:bottom w:val="single" w:sz="4" w:space="0" w:color="auto"/>
              <w:right w:val="single" w:sz="4" w:space="0" w:color="auto"/>
            </w:tcBorders>
            <w:vAlign w:val="center"/>
            <w:hideMark/>
          </w:tcPr>
          <w:p w14:paraId="064042C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A4E34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 0,5</w:t>
            </w:r>
          </w:p>
        </w:tc>
        <w:tc>
          <w:tcPr>
            <w:tcW w:w="740" w:type="pct"/>
            <w:tcBorders>
              <w:top w:val="nil"/>
              <w:left w:val="nil"/>
              <w:bottom w:val="single" w:sz="4" w:space="0" w:color="auto"/>
              <w:right w:val="single" w:sz="4" w:space="0" w:color="auto"/>
            </w:tcBorders>
          </w:tcPr>
          <w:p w14:paraId="55427C1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F5F1A4D" w14:textId="77777777" w:rsidTr="006D09A2">
        <w:trPr>
          <w:trHeight w:val="1110"/>
        </w:trPr>
        <w:tc>
          <w:tcPr>
            <w:tcW w:w="384" w:type="pct"/>
            <w:tcBorders>
              <w:top w:val="nil"/>
              <w:left w:val="single" w:sz="4" w:space="0" w:color="auto"/>
              <w:bottom w:val="single" w:sz="4" w:space="0" w:color="auto"/>
              <w:right w:val="single" w:sz="4" w:space="0" w:color="auto"/>
            </w:tcBorders>
            <w:vAlign w:val="center"/>
            <w:hideMark/>
          </w:tcPr>
          <w:p w14:paraId="599C16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440" w:type="pct"/>
            <w:tcBorders>
              <w:top w:val="nil"/>
              <w:left w:val="nil"/>
              <w:bottom w:val="single" w:sz="4" w:space="0" w:color="auto"/>
              <w:right w:val="single" w:sz="4" w:space="0" w:color="auto"/>
            </w:tcBorders>
            <w:vAlign w:val="center"/>
            <w:hideMark/>
          </w:tcPr>
          <w:p w14:paraId="54263B0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dầu</w:t>
            </w:r>
          </w:p>
        </w:tc>
        <w:tc>
          <w:tcPr>
            <w:tcW w:w="899" w:type="pct"/>
            <w:tcBorders>
              <w:top w:val="nil"/>
              <w:left w:val="nil"/>
              <w:bottom w:val="single" w:sz="4" w:space="0" w:color="auto"/>
              <w:right w:val="single" w:sz="4" w:space="0" w:color="auto"/>
            </w:tcBorders>
            <w:vAlign w:val="center"/>
            <w:hideMark/>
          </w:tcPr>
          <w:p w14:paraId="59B484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7D44F76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A (mã “I”) theo IEC 60296: 2020</w:t>
            </w:r>
          </w:p>
        </w:tc>
        <w:tc>
          <w:tcPr>
            <w:tcW w:w="740" w:type="pct"/>
            <w:tcBorders>
              <w:top w:val="nil"/>
              <w:left w:val="nil"/>
              <w:bottom w:val="single" w:sz="4" w:space="0" w:color="auto"/>
              <w:right w:val="single" w:sz="4" w:space="0" w:color="auto"/>
            </w:tcBorders>
          </w:tcPr>
          <w:p w14:paraId="59D444C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C5D7B9D"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3E80C28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440" w:type="pct"/>
            <w:tcBorders>
              <w:top w:val="nil"/>
              <w:left w:val="nil"/>
              <w:bottom w:val="single" w:sz="4" w:space="0" w:color="auto"/>
              <w:right w:val="single" w:sz="4" w:space="0" w:color="auto"/>
            </w:tcBorders>
            <w:vAlign w:val="center"/>
            <w:hideMark/>
          </w:tcPr>
          <w:p w14:paraId="6CB49F7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Điểm chớp cháy nhỏ nhất (cốc kín)</w:t>
            </w:r>
          </w:p>
        </w:tc>
        <w:tc>
          <w:tcPr>
            <w:tcW w:w="899" w:type="pct"/>
            <w:tcBorders>
              <w:top w:val="nil"/>
              <w:left w:val="nil"/>
              <w:bottom w:val="single" w:sz="4" w:space="0" w:color="auto"/>
              <w:right w:val="single" w:sz="4" w:space="0" w:color="auto"/>
            </w:tcBorders>
            <w:vAlign w:val="center"/>
            <w:hideMark/>
          </w:tcPr>
          <w:p w14:paraId="6856AF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oC</w:t>
            </w:r>
          </w:p>
        </w:tc>
        <w:tc>
          <w:tcPr>
            <w:tcW w:w="1536" w:type="pct"/>
            <w:tcBorders>
              <w:top w:val="nil"/>
              <w:left w:val="nil"/>
              <w:bottom w:val="single" w:sz="4" w:space="0" w:color="auto"/>
              <w:right w:val="single" w:sz="4" w:space="0" w:color="auto"/>
            </w:tcBorders>
            <w:vAlign w:val="center"/>
            <w:hideMark/>
          </w:tcPr>
          <w:p w14:paraId="608F648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135</w:t>
            </w:r>
          </w:p>
        </w:tc>
        <w:tc>
          <w:tcPr>
            <w:tcW w:w="740" w:type="pct"/>
            <w:tcBorders>
              <w:top w:val="nil"/>
              <w:left w:val="nil"/>
              <w:bottom w:val="single" w:sz="4" w:space="0" w:color="auto"/>
              <w:right w:val="single" w:sz="4" w:space="0" w:color="auto"/>
            </w:tcBorders>
          </w:tcPr>
          <w:p w14:paraId="781157A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3384A86"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95C01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440" w:type="pct"/>
            <w:tcBorders>
              <w:top w:val="nil"/>
              <w:left w:val="nil"/>
              <w:bottom w:val="single" w:sz="4" w:space="0" w:color="auto"/>
              <w:right w:val="single" w:sz="4" w:space="0" w:color="auto"/>
            </w:tcBorders>
            <w:vAlign w:val="center"/>
            <w:hideMark/>
          </w:tcPr>
          <w:p w14:paraId="19C32E1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Hàm lượng nước</w:t>
            </w:r>
          </w:p>
        </w:tc>
        <w:tc>
          <w:tcPr>
            <w:tcW w:w="899" w:type="pct"/>
            <w:tcBorders>
              <w:top w:val="nil"/>
              <w:left w:val="nil"/>
              <w:bottom w:val="single" w:sz="4" w:space="0" w:color="auto"/>
              <w:right w:val="single" w:sz="4" w:space="0" w:color="auto"/>
            </w:tcBorders>
            <w:vAlign w:val="center"/>
            <w:hideMark/>
          </w:tcPr>
          <w:p w14:paraId="6FCC74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ppm</w:t>
            </w:r>
          </w:p>
        </w:tc>
        <w:tc>
          <w:tcPr>
            <w:tcW w:w="1536" w:type="pct"/>
            <w:tcBorders>
              <w:top w:val="nil"/>
              <w:left w:val="nil"/>
              <w:bottom w:val="single" w:sz="4" w:space="0" w:color="auto"/>
              <w:right w:val="single" w:sz="4" w:space="0" w:color="auto"/>
            </w:tcBorders>
            <w:vAlign w:val="center"/>
            <w:hideMark/>
          </w:tcPr>
          <w:p w14:paraId="118E45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30</w:t>
            </w:r>
          </w:p>
        </w:tc>
        <w:tc>
          <w:tcPr>
            <w:tcW w:w="740" w:type="pct"/>
            <w:tcBorders>
              <w:top w:val="nil"/>
              <w:left w:val="nil"/>
              <w:bottom w:val="single" w:sz="4" w:space="0" w:color="auto"/>
              <w:right w:val="single" w:sz="4" w:space="0" w:color="auto"/>
            </w:tcBorders>
          </w:tcPr>
          <w:p w14:paraId="1A03EA1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4DC838F" w14:textId="77777777" w:rsidTr="006D09A2">
        <w:trPr>
          <w:trHeight w:val="345"/>
        </w:trPr>
        <w:tc>
          <w:tcPr>
            <w:tcW w:w="384" w:type="pct"/>
            <w:vMerge w:val="restart"/>
            <w:tcBorders>
              <w:top w:val="nil"/>
              <w:left w:val="single" w:sz="4" w:space="0" w:color="auto"/>
              <w:bottom w:val="single" w:sz="4" w:space="0" w:color="000000"/>
              <w:right w:val="single" w:sz="4" w:space="0" w:color="auto"/>
            </w:tcBorders>
            <w:hideMark/>
          </w:tcPr>
          <w:p w14:paraId="418FCC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440" w:type="pct"/>
            <w:tcBorders>
              <w:top w:val="nil"/>
              <w:left w:val="nil"/>
              <w:bottom w:val="single" w:sz="4" w:space="0" w:color="auto"/>
              <w:right w:val="single" w:sz="4" w:space="0" w:color="auto"/>
            </w:tcBorders>
            <w:vAlign w:val="center"/>
            <w:hideMark/>
          </w:tcPr>
          <w:p w14:paraId="4498977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Điện áp đánh thủng</w:t>
            </w:r>
          </w:p>
        </w:tc>
        <w:tc>
          <w:tcPr>
            <w:tcW w:w="899" w:type="pct"/>
            <w:tcBorders>
              <w:top w:val="nil"/>
              <w:left w:val="nil"/>
              <w:bottom w:val="single" w:sz="4" w:space="0" w:color="auto"/>
              <w:right w:val="single" w:sz="4" w:space="0" w:color="auto"/>
            </w:tcBorders>
            <w:vAlign w:val="center"/>
            <w:hideMark/>
          </w:tcPr>
          <w:p w14:paraId="2CF878A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53390A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4E5242E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8FC9940" w14:textId="77777777" w:rsidTr="006D09A2">
        <w:trPr>
          <w:trHeight w:val="345"/>
        </w:trPr>
        <w:tc>
          <w:tcPr>
            <w:tcW w:w="384" w:type="pct"/>
            <w:vMerge/>
            <w:tcBorders>
              <w:top w:val="nil"/>
              <w:left w:val="single" w:sz="4" w:space="0" w:color="auto"/>
              <w:bottom w:val="single" w:sz="4" w:space="0" w:color="000000"/>
              <w:right w:val="single" w:sz="4" w:space="0" w:color="auto"/>
            </w:tcBorders>
            <w:vAlign w:val="center"/>
            <w:hideMark/>
          </w:tcPr>
          <w:p w14:paraId="5AAFEC46" w14:textId="77777777" w:rsidR="000F5B42" w:rsidRPr="00C47EC5" w:rsidRDefault="000F5B42" w:rsidP="00C47EC5">
            <w:pPr>
              <w:spacing w:before="20" w:after="20"/>
              <w:ind w:left="-57"/>
              <w:rPr>
                <w:rFonts w:asciiTheme="majorHAnsi" w:hAnsiTheme="majorHAnsi" w:cstheme="majorHAnsi"/>
                <w:szCs w:val="24"/>
              </w:rPr>
            </w:pPr>
          </w:p>
        </w:tc>
        <w:tc>
          <w:tcPr>
            <w:tcW w:w="1440" w:type="pct"/>
            <w:tcBorders>
              <w:top w:val="nil"/>
              <w:left w:val="nil"/>
              <w:bottom w:val="single" w:sz="4" w:space="0" w:color="auto"/>
              <w:right w:val="single" w:sz="4" w:space="0" w:color="auto"/>
            </w:tcBorders>
            <w:vAlign w:val="center"/>
            <w:hideMark/>
          </w:tcPr>
          <w:p w14:paraId="2A0825C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Trước khi lọc sấy:</w:t>
            </w:r>
          </w:p>
        </w:tc>
        <w:tc>
          <w:tcPr>
            <w:tcW w:w="899" w:type="pct"/>
            <w:tcBorders>
              <w:top w:val="nil"/>
              <w:left w:val="nil"/>
              <w:bottom w:val="single" w:sz="4" w:space="0" w:color="auto"/>
              <w:right w:val="single" w:sz="4" w:space="0" w:color="auto"/>
            </w:tcBorders>
            <w:vAlign w:val="center"/>
            <w:hideMark/>
          </w:tcPr>
          <w:p w14:paraId="159E0F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36" w:type="pct"/>
            <w:tcBorders>
              <w:top w:val="nil"/>
              <w:left w:val="nil"/>
              <w:bottom w:val="single" w:sz="4" w:space="0" w:color="auto"/>
              <w:right w:val="single" w:sz="4" w:space="0" w:color="auto"/>
            </w:tcBorders>
            <w:vAlign w:val="center"/>
            <w:hideMark/>
          </w:tcPr>
          <w:p w14:paraId="6BD0CA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30</w:t>
            </w:r>
          </w:p>
        </w:tc>
        <w:tc>
          <w:tcPr>
            <w:tcW w:w="740" w:type="pct"/>
            <w:tcBorders>
              <w:top w:val="nil"/>
              <w:left w:val="nil"/>
              <w:bottom w:val="single" w:sz="4" w:space="0" w:color="auto"/>
              <w:right w:val="single" w:sz="4" w:space="0" w:color="auto"/>
            </w:tcBorders>
          </w:tcPr>
          <w:p w14:paraId="43E3E60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5D551CF" w14:textId="77777777" w:rsidTr="006D09A2">
        <w:trPr>
          <w:trHeight w:val="345"/>
        </w:trPr>
        <w:tc>
          <w:tcPr>
            <w:tcW w:w="384" w:type="pct"/>
            <w:vMerge/>
            <w:tcBorders>
              <w:top w:val="nil"/>
              <w:left w:val="single" w:sz="4" w:space="0" w:color="auto"/>
              <w:bottom w:val="single" w:sz="4" w:space="0" w:color="000000"/>
              <w:right w:val="single" w:sz="4" w:space="0" w:color="auto"/>
            </w:tcBorders>
            <w:vAlign w:val="center"/>
            <w:hideMark/>
          </w:tcPr>
          <w:p w14:paraId="2D8FE5A6" w14:textId="77777777" w:rsidR="000F5B42" w:rsidRPr="00C47EC5" w:rsidRDefault="000F5B42" w:rsidP="00C47EC5">
            <w:pPr>
              <w:spacing w:before="20" w:after="20"/>
              <w:ind w:left="-57"/>
              <w:rPr>
                <w:rFonts w:asciiTheme="majorHAnsi" w:hAnsiTheme="majorHAnsi" w:cstheme="majorHAnsi"/>
                <w:szCs w:val="24"/>
              </w:rPr>
            </w:pPr>
          </w:p>
        </w:tc>
        <w:tc>
          <w:tcPr>
            <w:tcW w:w="1440" w:type="pct"/>
            <w:tcBorders>
              <w:top w:val="nil"/>
              <w:left w:val="nil"/>
              <w:bottom w:val="single" w:sz="4" w:space="0" w:color="auto"/>
              <w:right w:val="single" w:sz="4" w:space="0" w:color="auto"/>
            </w:tcBorders>
            <w:vAlign w:val="center"/>
            <w:hideMark/>
          </w:tcPr>
          <w:p w14:paraId="0469CA0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Sau khi lọc sấy:</w:t>
            </w:r>
          </w:p>
        </w:tc>
        <w:tc>
          <w:tcPr>
            <w:tcW w:w="899" w:type="pct"/>
            <w:tcBorders>
              <w:top w:val="nil"/>
              <w:left w:val="nil"/>
              <w:bottom w:val="single" w:sz="4" w:space="0" w:color="auto"/>
              <w:right w:val="single" w:sz="4" w:space="0" w:color="auto"/>
            </w:tcBorders>
            <w:vAlign w:val="center"/>
            <w:hideMark/>
          </w:tcPr>
          <w:p w14:paraId="697835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36" w:type="pct"/>
            <w:tcBorders>
              <w:top w:val="nil"/>
              <w:left w:val="nil"/>
              <w:bottom w:val="single" w:sz="4" w:space="0" w:color="auto"/>
              <w:right w:val="single" w:sz="4" w:space="0" w:color="auto"/>
            </w:tcBorders>
            <w:vAlign w:val="center"/>
            <w:hideMark/>
          </w:tcPr>
          <w:p w14:paraId="43A0AA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70</w:t>
            </w:r>
          </w:p>
        </w:tc>
        <w:tc>
          <w:tcPr>
            <w:tcW w:w="740" w:type="pct"/>
            <w:tcBorders>
              <w:top w:val="nil"/>
              <w:left w:val="nil"/>
              <w:bottom w:val="single" w:sz="4" w:space="0" w:color="auto"/>
              <w:right w:val="single" w:sz="4" w:space="0" w:color="auto"/>
            </w:tcBorders>
          </w:tcPr>
          <w:p w14:paraId="05B041B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E57F81"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73B04D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440" w:type="pct"/>
            <w:tcBorders>
              <w:top w:val="nil"/>
              <w:left w:val="nil"/>
              <w:bottom w:val="single" w:sz="4" w:space="0" w:color="auto"/>
              <w:right w:val="single" w:sz="4" w:space="0" w:color="auto"/>
            </w:tcBorders>
            <w:vAlign w:val="center"/>
            <w:hideMark/>
          </w:tcPr>
          <w:p w14:paraId="4D9E4A9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Trị số trung hòa (độ acid)</w:t>
            </w:r>
          </w:p>
        </w:tc>
        <w:tc>
          <w:tcPr>
            <w:tcW w:w="899" w:type="pct"/>
            <w:tcBorders>
              <w:top w:val="nil"/>
              <w:left w:val="nil"/>
              <w:bottom w:val="single" w:sz="4" w:space="0" w:color="auto"/>
              <w:right w:val="single" w:sz="4" w:space="0" w:color="auto"/>
            </w:tcBorders>
            <w:vAlign w:val="center"/>
            <w:hideMark/>
          </w:tcPr>
          <w:p w14:paraId="4CA052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mgKOH/g</w:t>
            </w:r>
          </w:p>
        </w:tc>
        <w:tc>
          <w:tcPr>
            <w:tcW w:w="1536" w:type="pct"/>
            <w:tcBorders>
              <w:top w:val="nil"/>
              <w:left w:val="nil"/>
              <w:bottom w:val="single" w:sz="4" w:space="0" w:color="auto"/>
              <w:right w:val="single" w:sz="4" w:space="0" w:color="auto"/>
            </w:tcBorders>
            <w:vAlign w:val="center"/>
            <w:hideMark/>
          </w:tcPr>
          <w:p w14:paraId="3D89FBE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0,01</w:t>
            </w:r>
          </w:p>
        </w:tc>
        <w:tc>
          <w:tcPr>
            <w:tcW w:w="740" w:type="pct"/>
            <w:tcBorders>
              <w:top w:val="nil"/>
              <w:left w:val="nil"/>
              <w:bottom w:val="single" w:sz="4" w:space="0" w:color="auto"/>
              <w:right w:val="single" w:sz="4" w:space="0" w:color="auto"/>
            </w:tcBorders>
          </w:tcPr>
          <w:p w14:paraId="71927D8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5D6A6EF" w14:textId="77777777" w:rsidTr="006D09A2">
        <w:trPr>
          <w:trHeight w:val="390"/>
        </w:trPr>
        <w:tc>
          <w:tcPr>
            <w:tcW w:w="384" w:type="pct"/>
            <w:tcBorders>
              <w:top w:val="nil"/>
              <w:left w:val="single" w:sz="4" w:space="0" w:color="auto"/>
              <w:bottom w:val="single" w:sz="4" w:space="0" w:color="auto"/>
              <w:right w:val="single" w:sz="4" w:space="0" w:color="auto"/>
            </w:tcBorders>
            <w:vAlign w:val="center"/>
            <w:hideMark/>
          </w:tcPr>
          <w:p w14:paraId="4E592F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440" w:type="pct"/>
            <w:tcBorders>
              <w:top w:val="nil"/>
              <w:left w:val="nil"/>
              <w:bottom w:val="single" w:sz="4" w:space="0" w:color="auto"/>
              <w:right w:val="single" w:sz="4" w:space="0" w:color="auto"/>
            </w:tcBorders>
            <w:vAlign w:val="center"/>
            <w:hideMark/>
          </w:tcPr>
          <w:p w14:paraId="4E8CF28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Sức căng bề mặt ở 25</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1040A0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nN/m</w:t>
            </w:r>
          </w:p>
        </w:tc>
        <w:tc>
          <w:tcPr>
            <w:tcW w:w="1536" w:type="pct"/>
            <w:tcBorders>
              <w:top w:val="nil"/>
              <w:left w:val="nil"/>
              <w:bottom w:val="single" w:sz="4" w:space="0" w:color="auto"/>
              <w:right w:val="single" w:sz="4" w:space="0" w:color="auto"/>
            </w:tcBorders>
            <w:vAlign w:val="center"/>
            <w:hideMark/>
          </w:tcPr>
          <w:p w14:paraId="1A5ED878"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43</w:t>
            </w:r>
          </w:p>
        </w:tc>
        <w:tc>
          <w:tcPr>
            <w:tcW w:w="740" w:type="pct"/>
            <w:tcBorders>
              <w:top w:val="nil"/>
              <w:left w:val="nil"/>
              <w:bottom w:val="single" w:sz="4" w:space="0" w:color="auto"/>
              <w:right w:val="single" w:sz="4" w:space="0" w:color="auto"/>
            </w:tcBorders>
          </w:tcPr>
          <w:p w14:paraId="43A32BDD"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5C9294DA" w14:textId="77777777" w:rsidTr="006D09A2">
        <w:trPr>
          <w:trHeight w:val="390"/>
        </w:trPr>
        <w:tc>
          <w:tcPr>
            <w:tcW w:w="384" w:type="pct"/>
            <w:tcBorders>
              <w:top w:val="nil"/>
              <w:left w:val="single" w:sz="4" w:space="0" w:color="auto"/>
              <w:bottom w:val="single" w:sz="4" w:space="0" w:color="auto"/>
              <w:right w:val="single" w:sz="4" w:space="0" w:color="auto"/>
            </w:tcBorders>
            <w:vAlign w:val="center"/>
            <w:hideMark/>
          </w:tcPr>
          <w:p w14:paraId="76CEFD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440" w:type="pct"/>
            <w:tcBorders>
              <w:top w:val="nil"/>
              <w:left w:val="nil"/>
              <w:bottom w:val="single" w:sz="4" w:space="0" w:color="auto"/>
              <w:right w:val="single" w:sz="4" w:space="0" w:color="auto"/>
            </w:tcBorders>
            <w:vAlign w:val="center"/>
            <w:hideMark/>
          </w:tcPr>
          <w:p w14:paraId="7DCD1BE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Tỷ trọng (ở 20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40B54A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g/ml</w:t>
            </w:r>
          </w:p>
        </w:tc>
        <w:tc>
          <w:tcPr>
            <w:tcW w:w="1536" w:type="pct"/>
            <w:tcBorders>
              <w:top w:val="nil"/>
              <w:left w:val="nil"/>
              <w:bottom w:val="single" w:sz="4" w:space="0" w:color="auto"/>
              <w:right w:val="single" w:sz="4" w:space="0" w:color="auto"/>
            </w:tcBorders>
            <w:vAlign w:val="center"/>
            <w:hideMark/>
          </w:tcPr>
          <w:p w14:paraId="05E512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0,895</w:t>
            </w:r>
          </w:p>
        </w:tc>
        <w:tc>
          <w:tcPr>
            <w:tcW w:w="740" w:type="pct"/>
            <w:tcBorders>
              <w:top w:val="nil"/>
              <w:left w:val="nil"/>
              <w:bottom w:val="single" w:sz="4" w:space="0" w:color="auto"/>
              <w:right w:val="single" w:sz="4" w:space="0" w:color="auto"/>
            </w:tcBorders>
          </w:tcPr>
          <w:p w14:paraId="400D62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05EE452"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7E654A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440" w:type="pct"/>
            <w:tcBorders>
              <w:top w:val="nil"/>
              <w:left w:val="nil"/>
              <w:bottom w:val="single" w:sz="4" w:space="0" w:color="auto"/>
              <w:right w:val="single" w:sz="4" w:space="0" w:color="auto"/>
            </w:tcBorders>
            <w:vAlign w:val="center"/>
            <w:hideMark/>
          </w:tcPr>
          <w:p w14:paraId="0ED50E4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Hàm lượng phụ gia chống oxy hóa</w:t>
            </w:r>
          </w:p>
        </w:tc>
        <w:tc>
          <w:tcPr>
            <w:tcW w:w="899" w:type="pct"/>
            <w:tcBorders>
              <w:top w:val="nil"/>
              <w:left w:val="nil"/>
              <w:bottom w:val="single" w:sz="4" w:space="0" w:color="auto"/>
              <w:right w:val="single" w:sz="4" w:space="0" w:color="auto"/>
            </w:tcBorders>
            <w:vAlign w:val="center"/>
            <w:hideMark/>
          </w:tcPr>
          <w:p w14:paraId="1E90EA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w:t>
            </w:r>
          </w:p>
        </w:tc>
        <w:tc>
          <w:tcPr>
            <w:tcW w:w="1536" w:type="pct"/>
            <w:tcBorders>
              <w:top w:val="nil"/>
              <w:left w:val="nil"/>
              <w:bottom w:val="single" w:sz="4" w:space="0" w:color="auto"/>
              <w:right w:val="single" w:sz="4" w:space="0" w:color="auto"/>
            </w:tcBorders>
            <w:vAlign w:val="center"/>
            <w:hideMark/>
          </w:tcPr>
          <w:p w14:paraId="3884A3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[0,08 ÷ 0,4]</w:t>
            </w:r>
          </w:p>
        </w:tc>
        <w:tc>
          <w:tcPr>
            <w:tcW w:w="740" w:type="pct"/>
            <w:tcBorders>
              <w:top w:val="nil"/>
              <w:left w:val="nil"/>
              <w:bottom w:val="single" w:sz="4" w:space="0" w:color="auto"/>
              <w:right w:val="single" w:sz="4" w:space="0" w:color="auto"/>
            </w:tcBorders>
          </w:tcPr>
          <w:p w14:paraId="5378E7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57AA41"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36A13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440" w:type="pct"/>
            <w:tcBorders>
              <w:top w:val="nil"/>
              <w:left w:val="nil"/>
              <w:bottom w:val="single" w:sz="4" w:space="0" w:color="auto"/>
              <w:right w:val="single" w:sz="4" w:space="0" w:color="auto"/>
            </w:tcBorders>
            <w:vAlign w:val="center"/>
            <w:hideMark/>
          </w:tcPr>
          <w:p w14:paraId="077AFD0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Ăn mòn Sulphur</w:t>
            </w:r>
          </w:p>
        </w:tc>
        <w:tc>
          <w:tcPr>
            <w:tcW w:w="899" w:type="pct"/>
            <w:tcBorders>
              <w:top w:val="nil"/>
              <w:left w:val="nil"/>
              <w:bottom w:val="single" w:sz="4" w:space="0" w:color="auto"/>
              <w:right w:val="single" w:sz="4" w:space="0" w:color="auto"/>
            </w:tcBorders>
            <w:vAlign w:val="center"/>
            <w:hideMark/>
          </w:tcPr>
          <w:p w14:paraId="144AB69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114C65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w:t>
            </w:r>
          </w:p>
        </w:tc>
        <w:tc>
          <w:tcPr>
            <w:tcW w:w="740" w:type="pct"/>
            <w:tcBorders>
              <w:top w:val="nil"/>
              <w:left w:val="nil"/>
              <w:bottom w:val="single" w:sz="4" w:space="0" w:color="auto"/>
              <w:right w:val="single" w:sz="4" w:space="0" w:color="auto"/>
            </w:tcBorders>
          </w:tcPr>
          <w:p w14:paraId="3AD2356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E21488"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172B40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440" w:type="pct"/>
            <w:tcBorders>
              <w:top w:val="nil"/>
              <w:left w:val="nil"/>
              <w:bottom w:val="single" w:sz="4" w:space="0" w:color="auto"/>
              <w:right w:val="single" w:sz="4" w:space="0" w:color="auto"/>
            </w:tcBorders>
            <w:vAlign w:val="center"/>
            <w:hideMark/>
          </w:tcPr>
          <w:p w14:paraId="715374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Hợp chất Furfural</w:t>
            </w:r>
          </w:p>
        </w:tc>
        <w:tc>
          <w:tcPr>
            <w:tcW w:w="899" w:type="pct"/>
            <w:tcBorders>
              <w:top w:val="nil"/>
              <w:left w:val="nil"/>
              <w:bottom w:val="single" w:sz="4" w:space="0" w:color="auto"/>
              <w:right w:val="single" w:sz="4" w:space="0" w:color="auto"/>
            </w:tcBorders>
            <w:vAlign w:val="center"/>
            <w:hideMark/>
          </w:tcPr>
          <w:p w14:paraId="2996457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04F3F738" w14:textId="77777777" w:rsidR="000F5B42" w:rsidRPr="00C47EC5" w:rsidRDefault="000F5B42" w:rsidP="00C47EC5">
            <w:pPr>
              <w:spacing w:before="20" w:after="20"/>
              <w:ind w:left="-57" w:firstLineChars="200" w:firstLine="480"/>
              <w:rPr>
                <w:rFonts w:asciiTheme="majorHAnsi" w:hAnsiTheme="majorHAnsi" w:cstheme="majorHAnsi"/>
                <w:szCs w:val="24"/>
              </w:rPr>
            </w:pPr>
            <w:r w:rsidRPr="00C47EC5">
              <w:rPr>
                <w:rFonts w:asciiTheme="majorHAnsi" w:hAnsiTheme="majorHAnsi" w:cstheme="majorHAnsi"/>
                <w:szCs w:val="24"/>
              </w:rPr>
              <w:t>Không phát hiện (cho phép &lt; 0,05 mg/kg)</w:t>
            </w:r>
          </w:p>
        </w:tc>
        <w:tc>
          <w:tcPr>
            <w:tcW w:w="740" w:type="pct"/>
            <w:tcBorders>
              <w:top w:val="nil"/>
              <w:left w:val="nil"/>
              <w:bottom w:val="single" w:sz="4" w:space="0" w:color="auto"/>
              <w:right w:val="single" w:sz="4" w:space="0" w:color="auto"/>
            </w:tcBorders>
          </w:tcPr>
          <w:p w14:paraId="1E5FE508" w14:textId="77777777" w:rsidR="000F5B42" w:rsidRPr="00C47EC5" w:rsidRDefault="000F5B42" w:rsidP="00C47EC5">
            <w:pPr>
              <w:spacing w:before="20" w:after="20"/>
              <w:ind w:left="-57" w:firstLineChars="200" w:firstLine="480"/>
              <w:rPr>
                <w:rFonts w:asciiTheme="majorHAnsi" w:hAnsiTheme="majorHAnsi" w:cstheme="majorHAnsi"/>
                <w:szCs w:val="24"/>
              </w:rPr>
            </w:pPr>
          </w:p>
        </w:tc>
      </w:tr>
      <w:tr w:rsidR="0099144A" w:rsidRPr="00C47EC5" w14:paraId="3808BB26" w14:textId="77777777" w:rsidTr="006D09A2">
        <w:trPr>
          <w:trHeight w:val="720"/>
        </w:trPr>
        <w:tc>
          <w:tcPr>
            <w:tcW w:w="384" w:type="pct"/>
            <w:tcBorders>
              <w:top w:val="nil"/>
              <w:left w:val="single" w:sz="4" w:space="0" w:color="auto"/>
              <w:bottom w:val="single" w:sz="4" w:space="0" w:color="auto"/>
              <w:right w:val="single" w:sz="4" w:space="0" w:color="auto"/>
            </w:tcBorders>
            <w:vAlign w:val="center"/>
            <w:hideMark/>
          </w:tcPr>
          <w:p w14:paraId="7F3AA1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440" w:type="pct"/>
            <w:tcBorders>
              <w:top w:val="nil"/>
              <w:left w:val="nil"/>
              <w:bottom w:val="single" w:sz="4" w:space="0" w:color="auto"/>
              <w:right w:val="single" w:sz="4" w:space="0" w:color="auto"/>
            </w:tcBorders>
            <w:vAlign w:val="center"/>
            <w:hideMark/>
          </w:tcPr>
          <w:p w14:paraId="07468AFA"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Hệ số suy giảm điện môi (DDF) ở 90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384E58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30B4BB8E"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0,5</w:t>
            </w:r>
          </w:p>
        </w:tc>
        <w:tc>
          <w:tcPr>
            <w:tcW w:w="740" w:type="pct"/>
            <w:tcBorders>
              <w:top w:val="nil"/>
              <w:left w:val="nil"/>
              <w:bottom w:val="single" w:sz="4" w:space="0" w:color="auto"/>
              <w:right w:val="single" w:sz="4" w:space="0" w:color="auto"/>
            </w:tcBorders>
          </w:tcPr>
          <w:p w14:paraId="208C0E2E"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1E28E5A8" w14:textId="77777777" w:rsidTr="006D09A2">
        <w:trPr>
          <w:trHeight w:val="1320"/>
        </w:trPr>
        <w:tc>
          <w:tcPr>
            <w:tcW w:w="384" w:type="pct"/>
            <w:tcBorders>
              <w:top w:val="nil"/>
              <w:left w:val="single" w:sz="4" w:space="0" w:color="auto"/>
              <w:bottom w:val="single" w:sz="4" w:space="0" w:color="auto"/>
              <w:right w:val="single" w:sz="4" w:space="0" w:color="auto"/>
            </w:tcBorders>
            <w:vAlign w:val="center"/>
            <w:hideMark/>
          </w:tcPr>
          <w:p w14:paraId="420082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440" w:type="pct"/>
            <w:tcBorders>
              <w:top w:val="nil"/>
              <w:left w:val="nil"/>
              <w:bottom w:val="single" w:sz="4" w:space="0" w:color="auto"/>
              <w:right w:val="single" w:sz="4" w:space="0" w:color="auto"/>
            </w:tcBorders>
            <w:vAlign w:val="center"/>
            <w:hideMark/>
          </w:tcPr>
          <w:p w14:paraId="28A44F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ổn định kháng ôxy hóa: Được thử nghiệm bằng một trong các phương pháp sau:</w:t>
            </w:r>
          </w:p>
        </w:tc>
        <w:tc>
          <w:tcPr>
            <w:tcW w:w="899" w:type="pct"/>
            <w:tcBorders>
              <w:top w:val="nil"/>
              <w:left w:val="nil"/>
              <w:bottom w:val="single" w:sz="4" w:space="0" w:color="auto"/>
              <w:right w:val="single" w:sz="4" w:space="0" w:color="auto"/>
            </w:tcBorders>
            <w:vAlign w:val="center"/>
            <w:hideMark/>
          </w:tcPr>
          <w:p w14:paraId="4290559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36315EB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1F0BAE4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2FCA77" w14:textId="77777777" w:rsidTr="006D09A2">
        <w:trPr>
          <w:trHeight w:val="1320"/>
        </w:trPr>
        <w:tc>
          <w:tcPr>
            <w:tcW w:w="384" w:type="pct"/>
            <w:tcBorders>
              <w:top w:val="nil"/>
              <w:left w:val="single" w:sz="4" w:space="0" w:color="auto"/>
              <w:bottom w:val="single" w:sz="4" w:space="0" w:color="auto"/>
              <w:right w:val="single" w:sz="4" w:space="0" w:color="auto"/>
            </w:tcBorders>
            <w:vAlign w:val="center"/>
            <w:hideMark/>
          </w:tcPr>
          <w:p w14:paraId="21FF23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18.1</w:t>
            </w:r>
          </w:p>
        </w:tc>
        <w:tc>
          <w:tcPr>
            <w:tcW w:w="1440" w:type="pct"/>
            <w:tcBorders>
              <w:top w:val="nil"/>
              <w:left w:val="nil"/>
              <w:bottom w:val="single" w:sz="4" w:space="0" w:color="auto"/>
              <w:right w:val="single" w:sz="4" w:space="0" w:color="auto"/>
            </w:tcBorders>
            <w:vAlign w:val="center"/>
            <w:hideMark/>
          </w:tcPr>
          <w:p w14:paraId="53F01BA3" w14:textId="07C012EB"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Phương pháp thử cặn </w:t>
            </w:r>
            <w:r w:rsidR="00CD3C99" w:rsidRPr="00C47EC5">
              <w:rPr>
                <w:rFonts w:asciiTheme="majorHAnsi" w:hAnsiTheme="majorHAnsi" w:cstheme="majorHAnsi"/>
                <w:szCs w:val="24"/>
              </w:rPr>
              <w:t>-</w:t>
            </w:r>
            <w:r w:rsidRPr="00C47EC5">
              <w:rPr>
                <w:rFonts w:asciiTheme="majorHAnsi" w:hAnsiTheme="majorHAnsi" w:cstheme="majorHAnsi"/>
                <w:szCs w:val="24"/>
              </w:rPr>
              <w:t xml:space="preserve"> axit theo tiêu chuẩn IEC 61125 (loại “I” </w:t>
            </w:r>
            <w:r w:rsidR="00CD3C99" w:rsidRPr="00C47EC5">
              <w:rPr>
                <w:rFonts w:asciiTheme="majorHAnsi" w:hAnsiTheme="majorHAnsi" w:cstheme="majorHAnsi"/>
                <w:szCs w:val="24"/>
              </w:rPr>
              <w:t>-</w:t>
            </w:r>
            <w:r w:rsidRPr="00C47EC5">
              <w:rPr>
                <w:rFonts w:asciiTheme="majorHAnsi" w:hAnsiTheme="majorHAnsi" w:cstheme="majorHAnsi"/>
                <w:szCs w:val="24"/>
              </w:rPr>
              <w:t xml:space="preserve"> 500 giờ):</w:t>
            </w:r>
          </w:p>
        </w:tc>
        <w:tc>
          <w:tcPr>
            <w:tcW w:w="899" w:type="pct"/>
            <w:tcBorders>
              <w:top w:val="nil"/>
              <w:left w:val="nil"/>
              <w:bottom w:val="single" w:sz="4" w:space="0" w:color="auto"/>
              <w:right w:val="single" w:sz="4" w:space="0" w:color="auto"/>
            </w:tcBorders>
            <w:vAlign w:val="center"/>
            <w:hideMark/>
          </w:tcPr>
          <w:p w14:paraId="3D6110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4FBD729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31E1C42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1055C9"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6D7702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0997CB1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Khối lượng cặn:</w:t>
            </w:r>
          </w:p>
        </w:tc>
        <w:tc>
          <w:tcPr>
            <w:tcW w:w="899" w:type="pct"/>
            <w:tcBorders>
              <w:top w:val="nil"/>
              <w:left w:val="nil"/>
              <w:bottom w:val="single" w:sz="4" w:space="0" w:color="auto"/>
              <w:right w:val="single" w:sz="4" w:space="0" w:color="auto"/>
            </w:tcBorders>
            <w:vAlign w:val="center"/>
            <w:hideMark/>
          </w:tcPr>
          <w:p w14:paraId="1F5684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5513B824"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0,05</w:t>
            </w:r>
          </w:p>
        </w:tc>
        <w:tc>
          <w:tcPr>
            <w:tcW w:w="740" w:type="pct"/>
            <w:tcBorders>
              <w:top w:val="nil"/>
              <w:left w:val="nil"/>
              <w:bottom w:val="single" w:sz="4" w:space="0" w:color="auto"/>
              <w:right w:val="single" w:sz="4" w:space="0" w:color="auto"/>
            </w:tcBorders>
          </w:tcPr>
          <w:p w14:paraId="708C0E5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C059285"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5B7E2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6A868F1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Trị số axit sau ôxy hóa</w:t>
            </w:r>
          </w:p>
        </w:tc>
        <w:tc>
          <w:tcPr>
            <w:tcW w:w="899" w:type="pct"/>
            <w:tcBorders>
              <w:top w:val="nil"/>
              <w:left w:val="nil"/>
              <w:bottom w:val="single" w:sz="4" w:space="0" w:color="auto"/>
              <w:right w:val="single" w:sz="4" w:space="0" w:color="auto"/>
            </w:tcBorders>
            <w:vAlign w:val="center"/>
            <w:hideMark/>
          </w:tcPr>
          <w:p w14:paraId="472BA9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mgKOH/1g dầu</w:t>
            </w:r>
          </w:p>
        </w:tc>
        <w:tc>
          <w:tcPr>
            <w:tcW w:w="1536" w:type="pct"/>
            <w:tcBorders>
              <w:top w:val="nil"/>
              <w:left w:val="nil"/>
              <w:bottom w:val="single" w:sz="4" w:space="0" w:color="auto"/>
              <w:right w:val="single" w:sz="4" w:space="0" w:color="auto"/>
            </w:tcBorders>
            <w:vAlign w:val="center"/>
            <w:hideMark/>
          </w:tcPr>
          <w:p w14:paraId="7111F53A"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0,3</w:t>
            </w:r>
          </w:p>
        </w:tc>
        <w:tc>
          <w:tcPr>
            <w:tcW w:w="740" w:type="pct"/>
            <w:tcBorders>
              <w:top w:val="nil"/>
              <w:left w:val="nil"/>
              <w:bottom w:val="single" w:sz="4" w:space="0" w:color="auto"/>
              <w:right w:val="single" w:sz="4" w:space="0" w:color="auto"/>
            </w:tcBorders>
          </w:tcPr>
          <w:p w14:paraId="58F9A39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2111C152"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7CD301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18.2</w:t>
            </w:r>
          </w:p>
        </w:tc>
        <w:tc>
          <w:tcPr>
            <w:tcW w:w="1440" w:type="pct"/>
            <w:tcBorders>
              <w:top w:val="nil"/>
              <w:left w:val="nil"/>
              <w:bottom w:val="single" w:sz="4" w:space="0" w:color="auto"/>
              <w:right w:val="single" w:sz="4" w:space="0" w:color="auto"/>
            </w:tcBorders>
            <w:vAlign w:val="center"/>
            <w:hideMark/>
          </w:tcPr>
          <w:p w14:paraId="45DF69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Phương pháp thử theo thời gian theo tiêu chuẩn ASTM D2112</w:t>
            </w:r>
          </w:p>
        </w:tc>
        <w:tc>
          <w:tcPr>
            <w:tcW w:w="899" w:type="pct"/>
            <w:tcBorders>
              <w:top w:val="nil"/>
              <w:left w:val="nil"/>
              <w:bottom w:val="single" w:sz="4" w:space="0" w:color="auto"/>
              <w:right w:val="single" w:sz="4" w:space="0" w:color="auto"/>
            </w:tcBorders>
            <w:vAlign w:val="center"/>
            <w:hideMark/>
          </w:tcPr>
          <w:p w14:paraId="26D62F8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phút</w:t>
            </w:r>
          </w:p>
        </w:tc>
        <w:tc>
          <w:tcPr>
            <w:tcW w:w="1536" w:type="pct"/>
            <w:tcBorders>
              <w:top w:val="nil"/>
              <w:left w:val="nil"/>
              <w:bottom w:val="single" w:sz="4" w:space="0" w:color="auto"/>
              <w:right w:val="single" w:sz="4" w:space="0" w:color="auto"/>
            </w:tcBorders>
            <w:vAlign w:val="center"/>
            <w:hideMark/>
          </w:tcPr>
          <w:p w14:paraId="01EAB92C"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195</w:t>
            </w:r>
          </w:p>
        </w:tc>
        <w:tc>
          <w:tcPr>
            <w:tcW w:w="740" w:type="pct"/>
            <w:tcBorders>
              <w:top w:val="nil"/>
              <w:left w:val="nil"/>
              <w:bottom w:val="single" w:sz="4" w:space="0" w:color="auto"/>
              <w:right w:val="single" w:sz="4" w:space="0" w:color="auto"/>
            </w:tcBorders>
          </w:tcPr>
          <w:p w14:paraId="24CE8003"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9C94FD3"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413223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18.3</w:t>
            </w:r>
          </w:p>
        </w:tc>
        <w:tc>
          <w:tcPr>
            <w:tcW w:w="1440" w:type="pct"/>
            <w:tcBorders>
              <w:top w:val="nil"/>
              <w:left w:val="nil"/>
              <w:bottom w:val="single" w:sz="4" w:space="0" w:color="auto"/>
              <w:right w:val="single" w:sz="4" w:space="0" w:color="auto"/>
            </w:tcBorders>
            <w:vAlign w:val="center"/>
            <w:hideMark/>
          </w:tcPr>
          <w:p w14:paraId="3B7C84FC" w14:textId="6863E645"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Phương pháp ASTM D2440 </w:t>
            </w:r>
            <w:r w:rsidR="00CD3C99" w:rsidRPr="00C47EC5">
              <w:rPr>
                <w:rFonts w:asciiTheme="majorHAnsi" w:hAnsiTheme="majorHAnsi" w:cstheme="majorHAnsi"/>
                <w:szCs w:val="24"/>
              </w:rPr>
              <w:t>-</w:t>
            </w:r>
            <w:r w:rsidRPr="00C47EC5">
              <w:rPr>
                <w:rFonts w:asciiTheme="majorHAnsi" w:hAnsiTheme="majorHAnsi" w:cstheme="majorHAnsi"/>
                <w:szCs w:val="24"/>
              </w:rPr>
              <w:t xml:space="preserve"> 72 giờ:</w:t>
            </w:r>
          </w:p>
        </w:tc>
        <w:tc>
          <w:tcPr>
            <w:tcW w:w="899" w:type="pct"/>
            <w:tcBorders>
              <w:top w:val="nil"/>
              <w:left w:val="nil"/>
              <w:bottom w:val="single" w:sz="4" w:space="0" w:color="auto"/>
              <w:right w:val="single" w:sz="4" w:space="0" w:color="auto"/>
            </w:tcBorders>
            <w:vAlign w:val="center"/>
            <w:hideMark/>
          </w:tcPr>
          <w:p w14:paraId="330699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1F32270F"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0,1</w:t>
            </w:r>
          </w:p>
        </w:tc>
        <w:tc>
          <w:tcPr>
            <w:tcW w:w="740" w:type="pct"/>
            <w:tcBorders>
              <w:top w:val="nil"/>
              <w:left w:val="nil"/>
              <w:bottom w:val="single" w:sz="4" w:space="0" w:color="auto"/>
              <w:right w:val="single" w:sz="4" w:space="0" w:color="auto"/>
            </w:tcBorders>
          </w:tcPr>
          <w:p w14:paraId="6211391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84DF7F0"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4B082B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1370B2D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Khối lượng cặn:</w:t>
            </w:r>
          </w:p>
        </w:tc>
        <w:tc>
          <w:tcPr>
            <w:tcW w:w="899" w:type="pct"/>
            <w:tcBorders>
              <w:top w:val="nil"/>
              <w:left w:val="nil"/>
              <w:bottom w:val="single" w:sz="4" w:space="0" w:color="auto"/>
              <w:right w:val="single" w:sz="4" w:space="0" w:color="auto"/>
            </w:tcBorders>
            <w:vAlign w:val="center"/>
            <w:hideMark/>
          </w:tcPr>
          <w:p w14:paraId="65897B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66459473"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0,1</w:t>
            </w:r>
          </w:p>
        </w:tc>
        <w:tc>
          <w:tcPr>
            <w:tcW w:w="740" w:type="pct"/>
            <w:tcBorders>
              <w:top w:val="nil"/>
              <w:left w:val="nil"/>
              <w:bottom w:val="single" w:sz="4" w:space="0" w:color="auto"/>
              <w:right w:val="single" w:sz="4" w:space="0" w:color="auto"/>
            </w:tcBorders>
          </w:tcPr>
          <w:p w14:paraId="165CFC7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B2EE29C"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22D67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12D899F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Trị số axit sau ôxy hóa</w:t>
            </w:r>
          </w:p>
        </w:tc>
        <w:tc>
          <w:tcPr>
            <w:tcW w:w="899" w:type="pct"/>
            <w:tcBorders>
              <w:top w:val="nil"/>
              <w:left w:val="nil"/>
              <w:bottom w:val="single" w:sz="4" w:space="0" w:color="auto"/>
              <w:right w:val="single" w:sz="4" w:space="0" w:color="auto"/>
            </w:tcBorders>
            <w:vAlign w:val="center"/>
            <w:hideMark/>
          </w:tcPr>
          <w:p w14:paraId="1A97BD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mgKOH/1g dầu</w:t>
            </w:r>
          </w:p>
        </w:tc>
        <w:tc>
          <w:tcPr>
            <w:tcW w:w="1536" w:type="pct"/>
            <w:tcBorders>
              <w:top w:val="nil"/>
              <w:left w:val="nil"/>
              <w:bottom w:val="single" w:sz="4" w:space="0" w:color="auto"/>
              <w:right w:val="single" w:sz="4" w:space="0" w:color="auto"/>
            </w:tcBorders>
            <w:vAlign w:val="center"/>
            <w:hideMark/>
          </w:tcPr>
          <w:p w14:paraId="4A44FBC6"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0,3</w:t>
            </w:r>
          </w:p>
        </w:tc>
        <w:tc>
          <w:tcPr>
            <w:tcW w:w="740" w:type="pct"/>
            <w:tcBorders>
              <w:top w:val="nil"/>
              <w:left w:val="nil"/>
              <w:bottom w:val="single" w:sz="4" w:space="0" w:color="auto"/>
              <w:right w:val="single" w:sz="4" w:space="0" w:color="auto"/>
            </w:tcBorders>
          </w:tcPr>
          <w:p w14:paraId="537BB07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18E14BF4"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60B858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18.4</w:t>
            </w:r>
          </w:p>
        </w:tc>
        <w:tc>
          <w:tcPr>
            <w:tcW w:w="1440" w:type="pct"/>
            <w:tcBorders>
              <w:top w:val="nil"/>
              <w:left w:val="nil"/>
              <w:bottom w:val="single" w:sz="4" w:space="0" w:color="auto"/>
              <w:right w:val="single" w:sz="4" w:space="0" w:color="auto"/>
            </w:tcBorders>
            <w:vAlign w:val="center"/>
            <w:hideMark/>
          </w:tcPr>
          <w:p w14:paraId="1B32CFE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Phương pháp GOST 981-75: 14 giờ</w:t>
            </w:r>
          </w:p>
        </w:tc>
        <w:tc>
          <w:tcPr>
            <w:tcW w:w="899" w:type="pct"/>
            <w:tcBorders>
              <w:top w:val="nil"/>
              <w:left w:val="nil"/>
              <w:bottom w:val="single" w:sz="4" w:space="0" w:color="auto"/>
              <w:right w:val="single" w:sz="4" w:space="0" w:color="auto"/>
            </w:tcBorders>
            <w:vAlign w:val="center"/>
            <w:hideMark/>
          </w:tcPr>
          <w:p w14:paraId="075E328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43C415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5481F6A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58ACE3D"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162B81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1E2109C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Khối lượng cặn (%).</w:t>
            </w:r>
          </w:p>
        </w:tc>
        <w:tc>
          <w:tcPr>
            <w:tcW w:w="899" w:type="pct"/>
            <w:tcBorders>
              <w:top w:val="nil"/>
              <w:left w:val="nil"/>
              <w:bottom w:val="single" w:sz="4" w:space="0" w:color="auto"/>
              <w:right w:val="single" w:sz="4" w:space="0" w:color="auto"/>
            </w:tcBorders>
            <w:vAlign w:val="center"/>
            <w:hideMark/>
          </w:tcPr>
          <w:p w14:paraId="74809D4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051EE7BE"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0,01</w:t>
            </w:r>
          </w:p>
        </w:tc>
        <w:tc>
          <w:tcPr>
            <w:tcW w:w="740" w:type="pct"/>
            <w:tcBorders>
              <w:top w:val="nil"/>
              <w:left w:val="nil"/>
              <w:bottom w:val="single" w:sz="4" w:space="0" w:color="auto"/>
              <w:right w:val="single" w:sz="4" w:space="0" w:color="auto"/>
            </w:tcBorders>
          </w:tcPr>
          <w:p w14:paraId="0DAD1EF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63C9911B"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7916DD7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7D3A056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Trị số axit sau ôxy hóa (mgKOH/1g dầu)</w:t>
            </w:r>
          </w:p>
        </w:tc>
        <w:tc>
          <w:tcPr>
            <w:tcW w:w="899" w:type="pct"/>
            <w:tcBorders>
              <w:top w:val="nil"/>
              <w:left w:val="nil"/>
              <w:bottom w:val="single" w:sz="4" w:space="0" w:color="auto"/>
              <w:right w:val="single" w:sz="4" w:space="0" w:color="auto"/>
            </w:tcBorders>
            <w:vAlign w:val="center"/>
            <w:hideMark/>
          </w:tcPr>
          <w:p w14:paraId="35ED1F1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4CED939"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0,1</w:t>
            </w:r>
          </w:p>
        </w:tc>
        <w:tc>
          <w:tcPr>
            <w:tcW w:w="740" w:type="pct"/>
            <w:tcBorders>
              <w:top w:val="nil"/>
              <w:left w:val="nil"/>
              <w:bottom w:val="single" w:sz="4" w:space="0" w:color="auto"/>
              <w:right w:val="single" w:sz="4" w:space="0" w:color="auto"/>
            </w:tcBorders>
          </w:tcPr>
          <w:p w14:paraId="6E70430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2142608"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46D09F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440" w:type="pct"/>
            <w:tcBorders>
              <w:top w:val="nil"/>
              <w:left w:val="nil"/>
              <w:bottom w:val="single" w:sz="4" w:space="0" w:color="auto"/>
              <w:right w:val="single" w:sz="4" w:space="0" w:color="auto"/>
            </w:tcBorders>
            <w:vAlign w:val="center"/>
            <w:hideMark/>
          </w:tcPr>
          <w:p w14:paraId="4C9664F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PCBs</w:t>
            </w:r>
          </w:p>
        </w:tc>
        <w:tc>
          <w:tcPr>
            <w:tcW w:w="899" w:type="pct"/>
            <w:tcBorders>
              <w:top w:val="nil"/>
              <w:left w:val="nil"/>
              <w:bottom w:val="single" w:sz="4" w:space="0" w:color="auto"/>
              <w:right w:val="single" w:sz="4" w:space="0" w:color="auto"/>
            </w:tcBorders>
            <w:vAlign w:val="center"/>
            <w:hideMark/>
          </w:tcPr>
          <w:p w14:paraId="40ABDF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1CB38CF0"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Không phát hiện (cho phép &lt; 2 mg/kg)</w:t>
            </w:r>
          </w:p>
        </w:tc>
        <w:tc>
          <w:tcPr>
            <w:tcW w:w="740" w:type="pct"/>
            <w:tcBorders>
              <w:top w:val="nil"/>
              <w:left w:val="nil"/>
              <w:bottom w:val="single" w:sz="4" w:space="0" w:color="auto"/>
              <w:right w:val="single" w:sz="4" w:space="0" w:color="auto"/>
            </w:tcBorders>
          </w:tcPr>
          <w:p w14:paraId="2F3291E7" w14:textId="77777777" w:rsidR="000F5B42" w:rsidRPr="00C47EC5" w:rsidRDefault="000F5B42" w:rsidP="00C47EC5">
            <w:pPr>
              <w:spacing w:before="20" w:after="20"/>
              <w:ind w:left="-57" w:firstLineChars="100" w:firstLine="240"/>
              <w:rPr>
                <w:rFonts w:asciiTheme="majorHAnsi" w:hAnsiTheme="majorHAnsi" w:cstheme="majorHAnsi"/>
                <w:szCs w:val="24"/>
              </w:rPr>
            </w:pPr>
          </w:p>
        </w:tc>
      </w:tr>
    </w:tbl>
    <w:p w14:paraId="2033AB56"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Xà, tiếp địa, bu lông mạ kẽm.</w:t>
      </w:r>
    </w:p>
    <w:p w14:paraId="7940D6D5"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b/>
          <w:szCs w:val="24"/>
        </w:rPr>
        <w:lastRenderedPageBreak/>
        <w:t>-</w:t>
      </w:r>
      <w:r w:rsidRPr="00C47EC5">
        <w:rPr>
          <w:rFonts w:asciiTheme="majorHAnsi" w:hAnsiTheme="majorHAnsi" w:cstheme="majorHAnsi"/>
          <w:b/>
          <w:szCs w:val="24"/>
        </w:rPr>
        <w:tab/>
      </w:r>
      <w:r w:rsidRPr="00C47EC5">
        <w:rPr>
          <w:rFonts w:asciiTheme="majorHAnsi" w:hAnsiTheme="majorHAnsi" w:cstheme="majorHAnsi"/>
          <w:szCs w:val="24"/>
        </w:rPr>
        <w:t>Thép được mạ kẽm nhúng nóng theo tiêu chuẩn 18 TCN-04-92.</w:t>
      </w:r>
    </w:p>
    <w:p w14:paraId="477EAC5A"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Lớp kẽm không bị tróc, dộp hoặc không có xỉ kẽm trên bề mặt.</w:t>
      </w:r>
    </w:p>
    <w:p w14:paraId="61A6E60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Không được phép hàn thép đã mạ trừ những nơi được chỉ ra trong Các bản vẽ hoặc Kỹ sư hướng dẫn.</w:t>
      </w:r>
    </w:p>
    <w:p w14:paraId="5AD301D1" w14:textId="77777777" w:rsidR="000F5B42" w:rsidRPr="00C47EC5" w:rsidRDefault="000F5B42" w:rsidP="00C47EC5">
      <w:pPr>
        <w:spacing w:before="20" w:after="20"/>
        <w:ind w:left="-57" w:firstLine="567"/>
        <w:rPr>
          <w:rFonts w:asciiTheme="majorHAnsi" w:hAnsiTheme="majorHAnsi" w:cstheme="majorHAnsi"/>
          <w:spacing w:val="-10"/>
          <w:szCs w:val="24"/>
        </w:rPr>
      </w:pPr>
      <w:r w:rsidRPr="00C47EC5">
        <w:rPr>
          <w:rFonts w:asciiTheme="majorHAnsi" w:hAnsiTheme="majorHAnsi" w:cstheme="majorHAnsi"/>
          <w:spacing w:val="-10"/>
          <w:szCs w:val="24"/>
        </w:rPr>
        <w:t>-</w:t>
      </w:r>
      <w:r w:rsidRPr="00C47EC5">
        <w:rPr>
          <w:rFonts w:asciiTheme="majorHAnsi" w:hAnsiTheme="majorHAnsi" w:cstheme="majorHAnsi"/>
          <w:spacing w:val="-10"/>
          <w:szCs w:val="24"/>
        </w:rPr>
        <w:tab/>
        <w:t>Các mối nối cần được làm đầy, làm đều hoặc cắt gọt đánh bóng, nếu cần để bảo đảm liên kết kín và hoàn hảo. Tất cả các khung cần được cấp cùng với các liên kết giằng néo thích hợp. Tất cả các khung cần được cung cấp với việc giằng néo thích hợp để bảo đảm cố định hình dạng khi vận chuyển.</w:t>
      </w:r>
    </w:p>
    <w:p w14:paraId="6BF98B03" w14:textId="77777777" w:rsidR="000F5B42" w:rsidRPr="00C47EC5" w:rsidRDefault="000F5B42" w:rsidP="00C47EC5">
      <w:pPr>
        <w:spacing w:before="20" w:after="20"/>
        <w:ind w:left="-57" w:firstLine="567"/>
        <w:rPr>
          <w:rFonts w:asciiTheme="majorHAnsi" w:hAnsiTheme="majorHAnsi" w:cstheme="majorHAnsi"/>
          <w:spacing w:val="-6"/>
          <w:szCs w:val="24"/>
        </w:rPr>
      </w:pPr>
      <w:r w:rsidRPr="00C47EC5">
        <w:rPr>
          <w:rFonts w:asciiTheme="majorHAnsi" w:hAnsiTheme="majorHAnsi" w:cstheme="majorHAnsi"/>
          <w:spacing w:val="-6"/>
          <w:szCs w:val="24"/>
        </w:rPr>
        <w:t>-</w:t>
      </w:r>
      <w:r w:rsidRPr="00C47EC5">
        <w:rPr>
          <w:rFonts w:asciiTheme="majorHAnsi" w:hAnsiTheme="majorHAnsi" w:cstheme="majorHAnsi"/>
          <w:spacing w:val="-6"/>
          <w:szCs w:val="24"/>
        </w:rPr>
        <w:tab/>
        <w:t>Tất cả mọi mối hàn phải là liên tục theo đường tiếp xúc, trừ những mối đinh bấm cấm hàn. Mọi mối hàn lộ cần phải mài cho trơn nhẵn.</w:t>
      </w:r>
    </w:p>
    <w:p w14:paraId="5F56D4F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Việc mạ và kiểm tra cần tuân theo các yêu cầu của ASTM A123.</w:t>
      </w:r>
    </w:p>
    <w:p w14:paraId="21360B7D"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Vật liệu sẽ được mạ sau khi việc chế tạo, mài đánh bóng, và các công việc trong xưởng đã hoàn thiện, trừ khi được quy định khác đi trong tài liệu này.</w:t>
      </w:r>
    </w:p>
    <w:p w14:paraId="31636D83"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Trước khi mạ, mọi vảy hàn rơi vãi, các vết hàn xù xì thô nhám, hoặc các vết sắc nhọn nhô ra sẽ phải tẩy sạch bằng cách đục bỏ và đánh bóng. Sau đó tất cả các đường hàn sẽ được làm sạch bằng phun thổi cát. Các bề mặt khác sẽ được làm sạch khỏi mọi vảy bụi, dầu, mỡ và các vảy hàn còn đọng lại căn cứ theo SSPC- SP6 - Làm sạch bằng Phun thổi Thương mại. Sau khi làm sạch, các mối hàn cần phải có một bề mặt liên tục, đều đặn, không bị bất cứ một vết rỗ nào và kín nước tuyệt đối.</w:t>
      </w:r>
    </w:p>
    <w:p w14:paraId="4E6D0FC8"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Lớp mạ cần sạch sẽ, trơn nhẵn, đồng nhất và không có khuyết tật. Các chỗ rỗng, những chỗ lớp mạ bị gồ ghề và đọng thành các giọt mà có thể bị vỡ khi động chạm đến, sẽ không được Kỹ sư chấp nhận. Nếu trên 5% vật liệu bị loại bỏ, thì việc sản xuất sẽ phải ngừng lại và sửa đổi sao cho đạt đến được một sự thỏa mãn về công việc.</w:t>
      </w:r>
    </w:p>
    <w:p w14:paraId="490359A7"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Việc mạ các bulông, ecu và các vòng đệm cần phải căn cứ theo ASTM A394. Các ecu sẽ được tiện ren sau khi mạ và các mối ren của ecu là trái chiều theo ASTM A394.</w:t>
      </w:r>
    </w:p>
    <w:p w14:paraId="2093280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Nếu không có quy định khác thì tất cả sắt, thép sử dụng cho công trình và các khung thép ngoài trời sẽ được mạ kẽm nhúng nóng sau khi hoàn tất việc sản xuất. Kẽm mạ ngoài phải đồng bộ, sạch sẽ, mịn và tránh tối đa trang kim.</w:t>
      </w:r>
    </w:p>
    <w:p w14:paraId="4873252D"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Ngoài các dây kim loại ra thì tất cả các vật bằng sắt, thép cũng sẽ được mạ kẽm nhúng nóng và có trọng lượng kẽm mạ trung bình tối thiểu là 500g/m2 đối với các bộ phận làm bằng thép và 350g/m2 đối với các bulông, đai ốc và vượt qua các cuộc thử nghiệm theo tiêu chuẩn ISO 1460 hoặc tiêu chuẩn tương tự.</w:t>
      </w:r>
    </w:p>
    <w:p w14:paraId="046615A1"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Việc chuẩn bị mạ kẽm và quá trình mạ kẽm không được làm méo hoặc ảnh hưởng xấu đến tính chất cơ học của vật liệu.</w:t>
      </w:r>
    </w:p>
    <w:p w14:paraId="5B5872A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Nếu phát hiện bất kỳ phần nào mạ chưa hoàn thiện thì phần đó sẽ phải được thay thế. Toàn bộ chi phí liên quan đến việc thay thế đó sẽ do Nhà thầu thanh toán.</w:t>
      </w:r>
    </w:p>
    <w:p w14:paraId="6B32DD69"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Nếu khi phát hiện các bề mặt đã được mạ kẽm có hiện tượng bong mạ trong khi vận chuyển hay trong quá trình lưu kho trên hiện trường thì Tư vấn sẽ phê duyệt phương pháp cọ rửa hoặc sơn bảo vệ tại hiện trường hoặc ra lệnh thay thế bằng nguyên liệu mới.</w:t>
      </w:r>
    </w:p>
    <w:p w14:paraId="1964EB33"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bằng thép phải được mạ kẽm nhúng nóng yêu cầu cụ thể: </w:t>
      </w:r>
    </w:p>
    <w:p w14:paraId="4F9FC64A"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bằng thép hình không quay ly tâm (Xà, giá đỡ, cọc tiếp địa...): </w:t>
      </w:r>
    </w:p>
    <w:p w14:paraId="3F86D8A7"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lastRenderedPageBreak/>
        <w:tab/>
        <w:t>+ Có chiều dày ≥ 6mm yêu cầu chiều dày lớp phủ cục bộ ≥ 70</w:t>
      </w:r>
      <w:r w:rsidRPr="00C47EC5">
        <w:rPr>
          <w:rFonts w:asciiTheme="majorHAnsi" w:hAnsiTheme="majorHAnsi" w:cstheme="majorHAnsi"/>
          <w:szCs w:val="24"/>
        </w:rPr>
        <w:t>m; chiều dày lớp phủ trung bình ≥ 80</w:t>
      </w:r>
      <w:r w:rsidRPr="00C47EC5">
        <w:rPr>
          <w:rFonts w:asciiTheme="majorHAnsi" w:hAnsiTheme="majorHAnsi" w:cstheme="majorHAnsi"/>
          <w:szCs w:val="24"/>
        </w:rPr>
        <w:t>m.</w:t>
      </w:r>
    </w:p>
    <w:p w14:paraId="33325B5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chiều dày &lt; 6mm yêu cầu chiều dày lớp phủ cục bộ ≥ 60</w:t>
      </w:r>
      <w:r w:rsidRPr="00C47EC5">
        <w:rPr>
          <w:rFonts w:asciiTheme="majorHAnsi" w:hAnsiTheme="majorHAnsi" w:cstheme="majorHAnsi"/>
          <w:szCs w:val="24"/>
        </w:rPr>
        <w:t>m; chiều dày lớp phủ trung bình ≥ 70</w:t>
      </w:r>
      <w:r w:rsidRPr="00C47EC5">
        <w:rPr>
          <w:rFonts w:asciiTheme="majorHAnsi" w:hAnsiTheme="majorHAnsi" w:cstheme="majorHAnsi"/>
          <w:szCs w:val="24"/>
        </w:rPr>
        <w:t>m.</w:t>
      </w:r>
    </w:p>
    <w:p w14:paraId="2DE77FFC"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bằng thép tròn (Dây tiếp địa, giá đỡ sàn thao tác, phụ kiện chuỗi...): </w:t>
      </w:r>
    </w:p>
    <w:p w14:paraId="2525BCC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 3mm yêu cầu chiều dày lớp phủ cục bộ ≥ 45</w:t>
      </w:r>
      <w:r w:rsidRPr="00C47EC5">
        <w:rPr>
          <w:rFonts w:asciiTheme="majorHAnsi" w:hAnsiTheme="majorHAnsi" w:cstheme="majorHAnsi"/>
          <w:szCs w:val="24"/>
        </w:rPr>
        <w:t>m; chiều dày lớp phủ trung bình ≥ 55</w:t>
      </w:r>
      <w:r w:rsidRPr="00C47EC5">
        <w:rPr>
          <w:rFonts w:asciiTheme="majorHAnsi" w:hAnsiTheme="majorHAnsi" w:cstheme="majorHAnsi"/>
          <w:szCs w:val="24"/>
        </w:rPr>
        <w:t>m.</w:t>
      </w:r>
    </w:p>
    <w:p w14:paraId="33C86DD8"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&lt; 3mm yêu cầu chiều dày lớp phủ cục bộ ≥ 35</w:t>
      </w:r>
      <w:r w:rsidRPr="00C47EC5">
        <w:rPr>
          <w:rFonts w:asciiTheme="majorHAnsi" w:hAnsiTheme="majorHAnsi" w:cstheme="majorHAnsi"/>
          <w:szCs w:val="24"/>
        </w:rPr>
        <w:t>m; chiều dày lớp phủ trung bình ≥ 45</w:t>
      </w:r>
      <w:r w:rsidRPr="00C47EC5">
        <w:rPr>
          <w:rFonts w:asciiTheme="majorHAnsi" w:hAnsiTheme="majorHAnsi" w:cstheme="majorHAnsi"/>
          <w:szCs w:val="24"/>
        </w:rPr>
        <w:t>m.</w:t>
      </w:r>
    </w:p>
    <w:p w14:paraId="2B2AD6D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bu lông, ốc vít (Có thể mạ điện): </w:t>
      </w:r>
    </w:p>
    <w:p w14:paraId="25814BC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 20mm yêu cầu chiều dày lớp phủ cục bộ ≥ 45</w:t>
      </w:r>
      <w:r w:rsidRPr="00C47EC5">
        <w:rPr>
          <w:rFonts w:asciiTheme="majorHAnsi" w:hAnsiTheme="majorHAnsi" w:cstheme="majorHAnsi"/>
          <w:szCs w:val="24"/>
        </w:rPr>
        <w:t>m; chiều dày lớp phủ trung bình ≥ 55</w:t>
      </w:r>
      <w:r w:rsidRPr="00C47EC5">
        <w:rPr>
          <w:rFonts w:asciiTheme="majorHAnsi" w:hAnsiTheme="majorHAnsi" w:cstheme="majorHAnsi"/>
          <w:szCs w:val="24"/>
        </w:rPr>
        <w:t>m.</w:t>
      </w:r>
    </w:p>
    <w:p w14:paraId="6C45D2CF"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 6mm đến 20 mm yêu cầu chiều dày lớp phủ cục bộ ≥ 35</w:t>
      </w:r>
      <w:r w:rsidRPr="00C47EC5">
        <w:rPr>
          <w:rFonts w:asciiTheme="majorHAnsi" w:hAnsiTheme="majorHAnsi" w:cstheme="majorHAnsi"/>
          <w:szCs w:val="24"/>
        </w:rPr>
        <w:t>m; chiều dày lớp phủ trung bình ≥ 45</w:t>
      </w:r>
      <w:r w:rsidRPr="00C47EC5">
        <w:rPr>
          <w:rFonts w:asciiTheme="majorHAnsi" w:hAnsiTheme="majorHAnsi" w:cstheme="majorHAnsi"/>
          <w:szCs w:val="24"/>
        </w:rPr>
        <w:t>m.</w:t>
      </w:r>
    </w:p>
    <w:p w14:paraId="4DB5392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&lt; 6mm yêu cầu chiều dày lớp phủ cục bộ ≥ 20</w:t>
      </w:r>
      <w:r w:rsidRPr="00C47EC5">
        <w:rPr>
          <w:rFonts w:asciiTheme="majorHAnsi" w:hAnsiTheme="majorHAnsi" w:cstheme="majorHAnsi"/>
          <w:szCs w:val="24"/>
        </w:rPr>
        <w:t>m; chiều dày lớp phủ trung bình ≥ 25</w:t>
      </w:r>
      <w:r w:rsidRPr="00C47EC5">
        <w:rPr>
          <w:rFonts w:asciiTheme="majorHAnsi" w:hAnsiTheme="majorHAnsi" w:cstheme="majorHAnsi"/>
          <w:szCs w:val="24"/>
        </w:rPr>
        <w:t>m.</w:t>
      </w:r>
    </w:p>
    <w:p w14:paraId="3C5E3AA6"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Ống nhựa vặn xoắn HDPE.</w:t>
      </w:r>
    </w:p>
    <w:tbl>
      <w:tblPr>
        <w:tblW w:w="5000" w:type="pct"/>
        <w:tblLook w:val="04A0" w:firstRow="1" w:lastRow="0" w:firstColumn="1" w:lastColumn="0" w:noHBand="0" w:noVBand="1"/>
      </w:tblPr>
      <w:tblGrid>
        <w:gridCol w:w="1520"/>
        <w:gridCol w:w="3954"/>
        <w:gridCol w:w="1520"/>
        <w:gridCol w:w="2120"/>
        <w:gridCol w:w="2120"/>
        <w:gridCol w:w="3326"/>
      </w:tblGrid>
      <w:tr w:rsidR="0099144A" w:rsidRPr="00C47EC5" w14:paraId="40CA5C01" w14:textId="77777777" w:rsidTr="006D09A2">
        <w:trPr>
          <w:trHeight w:val="330"/>
        </w:trPr>
        <w:tc>
          <w:tcPr>
            <w:tcW w:w="522" w:type="pct"/>
            <w:tcBorders>
              <w:top w:val="single" w:sz="4" w:space="0" w:color="auto"/>
              <w:left w:val="single" w:sz="4" w:space="0" w:color="auto"/>
              <w:bottom w:val="single" w:sz="4" w:space="0" w:color="auto"/>
              <w:right w:val="single" w:sz="4" w:space="0" w:color="auto"/>
            </w:tcBorders>
            <w:noWrap/>
            <w:vAlign w:val="center"/>
            <w:hideMark/>
          </w:tcPr>
          <w:p w14:paraId="05FCD5F7" w14:textId="77777777" w:rsidR="000F5B42" w:rsidRPr="00C47EC5" w:rsidRDefault="000F5B42" w:rsidP="00C47EC5">
            <w:pPr>
              <w:spacing w:before="20" w:after="20"/>
              <w:ind w:left="-57"/>
              <w:jc w:val="center"/>
              <w:rPr>
                <w:rFonts w:asciiTheme="majorHAnsi" w:hAnsiTheme="majorHAnsi" w:cstheme="majorHAnsi"/>
                <w:b/>
                <w:bCs/>
                <w:szCs w:val="24"/>
              </w:rPr>
            </w:pPr>
            <w:bookmarkStart w:id="3" w:name="RANGE!A1:O10"/>
            <w:r w:rsidRPr="00C47EC5">
              <w:rPr>
                <w:rFonts w:asciiTheme="majorHAnsi" w:hAnsiTheme="majorHAnsi" w:cstheme="majorHAnsi"/>
                <w:b/>
                <w:bCs/>
                <w:szCs w:val="24"/>
              </w:rPr>
              <w:t>STT</w:t>
            </w:r>
            <w:bookmarkEnd w:id="3"/>
          </w:p>
        </w:tc>
        <w:tc>
          <w:tcPr>
            <w:tcW w:w="1358" w:type="pct"/>
            <w:tcBorders>
              <w:top w:val="single" w:sz="4" w:space="0" w:color="auto"/>
              <w:left w:val="nil"/>
              <w:bottom w:val="single" w:sz="4" w:space="0" w:color="auto"/>
              <w:right w:val="single" w:sz="4" w:space="0" w:color="auto"/>
            </w:tcBorders>
            <w:noWrap/>
            <w:vAlign w:val="bottom"/>
            <w:hideMark/>
          </w:tcPr>
          <w:p w14:paraId="4FA9082C"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Mô tả</w:t>
            </w:r>
          </w:p>
        </w:tc>
        <w:tc>
          <w:tcPr>
            <w:tcW w:w="522" w:type="pct"/>
            <w:tcBorders>
              <w:top w:val="single" w:sz="4" w:space="0" w:color="auto"/>
              <w:left w:val="nil"/>
              <w:bottom w:val="single" w:sz="4" w:space="0" w:color="auto"/>
              <w:right w:val="single" w:sz="4" w:space="0" w:color="auto"/>
            </w:tcBorders>
            <w:noWrap/>
            <w:vAlign w:val="bottom"/>
            <w:hideMark/>
          </w:tcPr>
          <w:p w14:paraId="22AB569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Đơn vị</w:t>
            </w:r>
          </w:p>
        </w:tc>
        <w:tc>
          <w:tcPr>
            <w:tcW w:w="1456" w:type="pct"/>
            <w:gridSpan w:val="2"/>
            <w:tcBorders>
              <w:top w:val="single" w:sz="4" w:space="0" w:color="auto"/>
              <w:left w:val="nil"/>
              <w:bottom w:val="single" w:sz="4" w:space="0" w:color="auto"/>
              <w:right w:val="single" w:sz="4" w:space="0" w:color="auto"/>
            </w:tcBorders>
            <w:noWrap/>
            <w:vAlign w:val="bottom"/>
            <w:hideMark/>
          </w:tcPr>
          <w:p w14:paraId="22262AE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1143" w:type="pct"/>
            <w:tcBorders>
              <w:top w:val="single" w:sz="4" w:space="0" w:color="auto"/>
              <w:left w:val="nil"/>
              <w:bottom w:val="single" w:sz="4" w:space="0" w:color="auto"/>
              <w:right w:val="single" w:sz="4" w:space="0" w:color="auto"/>
            </w:tcBorders>
          </w:tcPr>
          <w:p w14:paraId="2D48113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4FD67831" w14:textId="77777777" w:rsidTr="006D09A2">
        <w:trPr>
          <w:trHeight w:val="660"/>
        </w:trPr>
        <w:tc>
          <w:tcPr>
            <w:tcW w:w="522" w:type="pct"/>
            <w:tcBorders>
              <w:top w:val="nil"/>
              <w:left w:val="single" w:sz="4" w:space="0" w:color="auto"/>
              <w:bottom w:val="single" w:sz="4" w:space="0" w:color="auto"/>
              <w:right w:val="single" w:sz="4" w:space="0" w:color="auto"/>
            </w:tcBorders>
            <w:noWrap/>
            <w:vAlign w:val="center"/>
            <w:hideMark/>
          </w:tcPr>
          <w:p w14:paraId="2E385C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358" w:type="pct"/>
            <w:tcBorders>
              <w:top w:val="nil"/>
              <w:left w:val="nil"/>
              <w:bottom w:val="single" w:sz="4" w:space="0" w:color="auto"/>
              <w:right w:val="single" w:sz="4" w:space="0" w:color="auto"/>
            </w:tcBorders>
            <w:noWrap/>
            <w:vAlign w:val="center"/>
            <w:hideMark/>
          </w:tcPr>
          <w:p w14:paraId="4331D45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ống</w:t>
            </w:r>
          </w:p>
        </w:tc>
        <w:tc>
          <w:tcPr>
            <w:tcW w:w="522" w:type="pct"/>
            <w:tcBorders>
              <w:top w:val="nil"/>
              <w:left w:val="nil"/>
              <w:bottom w:val="single" w:sz="4" w:space="0" w:color="auto"/>
              <w:right w:val="single" w:sz="4" w:space="0" w:color="auto"/>
            </w:tcBorders>
            <w:noWrap/>
            <w:vAlign w:val="center"/>
            <w:hideMark/>
          </w:tcPr>
          <w:p w14:paraId="69ACF73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8" w:type="pct"/>
            <w:tcBorders>
              <w:top w:val="nil"/>
              <w:left w:val="nil"/>
              <w:bottom w:val="single" w:sz="4" w:space="0" w:color="auto"/>
              <w:right w:val="single" w:sz="4" w:space="0" w:color="auto"/>
            </w:tcBorders>
            <w:vAlign w:val="center"/>
            <w:hideMark/>
          </w:tcPr>
          <w:p w14:paraId="2B949D0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HDPE Ø32/25 </w:t>
            </w:r>
          </w:p>
        </w:tc>
        <w:tc>
          <w:tcPr>
            <w:tcW w:w="728" w:type="pct"/>
            <w:tcBorders>
              <w:top w:val="nil"/>
              <w:left w:val="nil"/>
              <w:bottom w:val="single" w:sz="4" w:space="0" w:color="auto"/>
              <w:right w:val="single" w:sz="4" w:space="0" w:color="auto"/>
            </w:tcBorders>
            <w:vAlign w:val="center"/>
            <w:hideMark/>
          </w:tcPr>
          <w:p w14:paraId="7F58B0D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HDPE Ø85/65 </w:t>
            </w:r>
          </w:p>
        </w:tc>
        <w:tc>
          <w:tcPr>
            <w:tcW w:w="1143" w:type="pct"/>
            <w:tcBorders>
              <w:top w:val="nil"/>
              <w:left w:val="nil"/>
              <w:bottom w:val="single" w:sz="4" w:space="0" w:color="auto"/>
              <w:right w:val="single" w:sz="4" w:space="0" w:color="auto"/>
            </w:tcBorders>
          </w:tcPr>
          <w:p w14:paraId="0884204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744B0E"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71CDBF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358" w:type="pct"/>
            <w:tcBorders>
              <w:top w:val="nil"/>
              <w:left w:val="nil"/>
              <w:bottom w:val="single" w:sz="4" w:space="0" w:color="auto"/>
              <w:right w:val="single" w:sz="4" w:space="0" w:color="auto"/>
            </w:tcBorders>
            <w:vAlign w:val="center"/>
            <w:hideMark/>
          </w:tcPr>
          <w:p w14:paraId="7D281C7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Đường kính ngoài </w:t>
            </w:r>
          </w:p>
        </w:tc>
        <w:tc>
          <w:tcPr>
            <w:tcW w:w="522" w:type="pct"/>
            <w:tcBorders>
              <w:top w:val="nil"/>
              <w:left w:val="nil"/>
              <w:bottom w:val="single" w:sz="4" w:space="0" w:color="auto"/>
              <w:right w:val="single" w:sz="4" w:space="0" w:color="auto"/>
            </w:tcBorders>
            <w:noWrap/>
            <w:vAlign w:val="center"/>
            <w:hideMark/>
          </w:tcPr>
          <w:p w14:paraId="06D9A0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65E0FF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32 ± 2,0</w:t>
            </w:r>
          </w:p>
        </w:tc>
        <w:tc>
          <w:tcPr>
            <w:tcW w:w="728" w:type="pct"/>
            <w:tcBorders>
              <w:top w:val="nil"/>
              <w:left w:val="nil"/>
              <w:bottom w:val="single" w:sz="4" w:space="0" w:color="auto"/>
              <w:right w:val="single" w:sz="4" w:space="0" w:color="auto"/>
            </w:tcBorders>
            <w:noWrap/>
            <w:vAlign w:val="center"/>
            <w:hideMark/>
          </w:tcPr>
          <w:p w14:paraId="03A994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85 ± 2,5</w:t>
            </w:r>
          </w:p>
        </w:tc>
        <w:tc>
          <w:tcPr>
            <w:tcW w:w="1143" w:type="pct"/>
            <w:tcBorders>
              <w:top w:val="nil"/>
              <w:left w:val="nil"/>
              <w:bottom w:val="single" w:sz="4" w:space="0" w:color="auto"/>
              <w:right w:val="single" w:sz="4" w:space="0" w:color="auto"/>
            </w:tcBorders>
          </w:tcPr>
          <w:p w14:paraId="1BABF21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CAA44A7"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3E702F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358" w:type="pct"/>
            <w:tcBorders>
              <w:top w:val="nil"/>
              <w:left w:val="nil"/>
              <w:bottom w:val="single" w:sz="4" w:space="0" w:color="auto"/>
              <w:right w:val="single" w:sz="4" w:space="0" w:color="auto"/>
            </w:tcBorders>
            <w:vAlign w:val="center"/>
            <w:hideMark/>
          </w:tcPr>
          <w:p w14:paraId="70ED662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Đường kính trong</w:t>
            </w:r>
          </w:p>
        </w:tc>
        <w:tc>
          <w:tcPr>
            <w:tcW w:w="522" w:type="pct"/>
            <w:tcBorders>
              <w:top w:val="nil"/>
              <w:left w:val="nil"/>
              <w:bottom w:val="single" w:sz="4" w:space="0" w:color="auto"/>
              <w:right w:val="single" w:sz="4" w:space="0" w:color="auto"/>
            </w:tcBorders>
            <w:noWrap/>
            <w:vAlign w:val="center"/>
            <w:hideMark/>
          </w:tcPr>
          <w:p w14:paraId="5E73F7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21F638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 ± 2,0</w:t>
            </w:r>
          </w:p>
        </w:tc>
        <w:tc>
          <w:tcPr>
            <w:tcW w:w="728" w:type="pct"/>
            <w:tcBorders>
              <w:top w:val="nil"/>
              <w:left w:val="nil"/>
              <w:bottom w:val="single" w:sz="4" w:space="0" w:color="auto"/>
              <w:right w:val="single" w:sz="4" w:space="0" w:color="auto"/>
            </w:tcBorders>
            <w:noWrap/>
            <w:vAlign w:val="center"/>
            <w:hideMark/>
          </w:tcPr>
          <w:p w14:paraId="7DD06C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65 ± 2,5</w:t>
            </w:r>
          </w:p>
        </w:tc>
        <w:tc>
          <w:tcPr>
            <w:tcW w:w="1143" w:type="pct"/>
            <w:tcBorders>
              <w:top w:val="nil"/>
              <w:left w:val="nil"/>
              <w:bottom w:val="single" w:sz="4" w:space="0" w:color="auto"/>
              <w:right w:val="single" w:sz="4" w:space="0" w:color="auto"/>
            </w:tcBorders>
          </w:tcPr>
          <w:p w14:paraId="3FDDD7B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ED28AFA"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6B1890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358" w:type="pct"/>
            <w:tcBorders>
              <w:top w:val="nil"/>
              <w:left w:val="nil"/>
              <w:bottom w:val="single" w:sz="4" w:space="0" w:color="auto"/>
              <w:right w:val="single" w:sz="4" w:space="0" w:color="auto"/>
            </w:tcBorders>
            <w:vAlign w:val="center"/>
            <w:hideMark/>
          </w:tcPr>
          <w:p w14:paraId="285C788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Độ dày thành ống </w:t>
            </w:r>
          </w:p>
        </w:tc>
        <w:tc>
          <w:tcPr>
            <w:tcW w:w="522" w:type="pct"/>
            <w:tcBorders>
              <w:top w:val="nil"/>
              <w:left w:val="nil"/>
              <w:bottom w:val="single" w:sz="4" w:space="0" w:color="auto"/>
              <w:right w:val="single" w:sz="4" w:space="0" w:color="auto"/>
            </w:tcBorders>
            <w:noWrap/>
            <w:vAlign w:val="center"/>
            <w:hideMark/>
          </w:tcPr>
          <w:p w14:paraId="7E88B9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5E4016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 ± 0,30</w:t>
            </w:r>
          </w:p>
        </w:tc>
        <w:tc>
          <w:tcPr>
            <w:tcW w:w="728" w:type="pct"/>
            <w:tcBorders>
              <w:top w:val="nil"/>
              <w:left w:val="nil"/>
              <w:bottom w:val="single" w:sz="4" w:space="0" w:color="auto"/>
              <w:right w:val="single" w:sz="4" w:space="0" w:color="auto"/>
            </w:tcBorders>
            <w:noWrap/>
            <w:vAlign w:val="center"/>
            <w:hideMark/>
          </w:tcPr>
          <w:p w14:paraId="5B9AA2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 ± 0,30</w:t>
            </w:r>
          </w:p>
        </w:tc>
        <w:tc>
          <w:tcPr>
            <w:tcW w:w="1143" w:type="pct"/>
            <w:tcBorders>
              <w:top w:val="nil"/>
              <w:left w:val="nil"/>
              <w:bottom w:val="single" w:sz="4" w:space="0" w:color="auto"/>
              <w:right w:val="single" w:sz="4" w:space="0" w:color="auto"/>
            </w:tcBorders>
          </w:tcPr>
          <w:p w14:paraId="56498D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D856C44"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4E2A82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358" w:type="pct"/>
            <w:tcBorders>
              <w:top w:val="nil"/>
              <w:left w:val="nil"/>
              <w:bottom w:val="single" w:sz="4" w:space="0" w:color="auto"/>
              <w:right w:val="single" w:sz="4" w:space="0" w:color="auto"/>
            </w:tcBorders>
            <w:vAlign w:val="center"/>
            <w:hideMark/>
          </w:tcPr>
          <w:p w14:paraId="4FED53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Bước xoắn </w:t>
            </w:r>
          </w:p>
        </w:tc>
        <w:tc>
          <w:tcPr>
            <w:tcW w:w="522" w:type="pct"/>
            <w:tcBorders>
              <w:top w:val="nil"/>
              <w:left w:val="nil"/>
              <w:bottom w:val="single" w:sz="4" w:space="0" w:color="auto"/>
              <w:right w:val="single" w:sz="4" w:space="0" w:color="auto"/>
            </w:tcBorders>
            <w:noWrap/>
            <w:vAlign w:val="center"/>
            <w:hideMark/>
          </w:tcPr>
          <w:p w14:paraId="5E961A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3F907C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 ± 0,5</w:t>
            </w:r>
          </w:p>
        </w:tc>
        <w:tc>
          <w:tcPr>
            <w:tcW w:w="728" w:type="pct"/>
            <w:tcBorders>
              <w:top w:val="nil"/>
              <w:left w:val="nil"/>
              <w:bottom w:val="single" w:sz="4" w:space="0" w:color="auto"/>
              <w:right w:val="single" w:sz="4" w:space="0" w:color="auto"/>
            </w:tcBorders>
            <w:noWrap/>
            <w:vAlign w:val="center"/>
            <w:hideMark/>
          </w:tcPr>
          <w:p w14:paraId="251478B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 ± 1,0</w:t>
            </w:r>
          </w:p>
        </w:tc>
        <w:tc>
          <w:tcPr>
            <w:tcW w:w="1143" w:type="pct"/>
            <w:tcBorders>
              <w:top w:val="nil"/>
              <w:left w:val="nil"/>
              <w:bottom w:val="single" w:sz="4" w:space="0" w:color="auto"/>
              <w:right w:val="single" w:sz="4" w:space="0" w:color="auto"/>
            </w:tcBorders>
          </w:tcPr>
          <w:p w14:paraId="1D68EE2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8A444C"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629750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358" w:type="pct"/>
            <w:tcBorders>
              <w:top w:val="nil"/>
              <w:left w:val="nil"/>
              <w:bottom w:val="single" w:sz="4" w:space="0" w:color="auto"/>
              <w:right w:val="single" w:sz="4" w:space="0" w:color="auto"/>
            </w:tcBorders>
            <w:vAlign w:val="center"/>
            <w:hideMark/>
          </w:tcPr>
          <w:p w14:paraId="61FB42D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Chiều dài thông dụng</w:t>
            </w:r>
          </w:p>
        </w:tc>
        <w:tc>
          <w:tcPr>
            <w:tcW w:w="522" w:type="pct"/>
            <w:tcBorders>
              <w:top w:val="nil"/>
              <w:left w:val="nil"/>
              <w:bottom w:val="single" w:sz="4" w:space="0" w:color="auto"/>
              <w:right w:val="single" w:sz="4" w:space="0" w:color="auto"/>
            </w:tcBorders>
            <w:noWrap/>
            <w:vAlign w:val="center"/>
            <w:hideMark/>
          </w:tcPr>
          <w:p w14:paraId="7F3FFC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w:t>
            </w:r>
          </w:p>
        </w:tc>
        <w:tc>
          <w:tcPr>
            <w:tcW w:w="728" w:type="pct"/>
            <w:tcBorders>
              <w:top w:val="nil"/>
              <w:left w:val="nil"/>
              <w:bottom w:val="single" w:sz="4" w:space="0" w:color="auto"/>
              <w:right w:val="single" w:sz="4" w:space="0" w:color="auto"/>
            </w:tcBorders>
            <w:noWrap/>
            <w:vAlign w:val="center"/>
            <w:hideMark/>
          </w:tcPr>
          <w:p w14:paraId="54C12F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200 ÷ 500</w:t>
            </w:r>
          </w:p>
        </w:tc>
        <w:tc>
          <w:tcPr>
            <w:tcW w:w="728" w:type="pct"/>
            <w:tcBorders>
              <w:top w:val="nil"/>
              <w:left w:val="nil"/>
              <w:bottom w:val="single" w:sz="4" w:space="0" w:color="auto"/>
              <w:right w:val="single" w:sz="4" w:space="0" w:color="auto"/>
            </w:tcBorders>
            <w:noWrap/>
            <w:vAlign w:val="center"/>
            <w:hideMark/>
          </w:tcPr>
          <w:p w14:paraId="12478E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100 ÷ 200</w:t>
            </w:r>
          </w:p>
        </w:tc>
        <w:tc>
          <w:tcPr>
            <w:tcW w:w="1143" w:type="pct"/>
            <w:tcBorders>
              <w:top w:val="nil"/>
              <w:left w:val="nil"/>
              <w:bottom w:val="single" w:sz="4" w:space="0" w:color="auto"/>
              <w:right w:val="single" w:sz="4" w:space="0" w:color="auto"/>
            </w:tcBorders>
          </w:tcPr>
          <w:p w14:paraId="5E3D1CE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76C1A8"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786AFFE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358" w:type="pct"/>
            <w:tcBorders>
              <w:top w:val="nil"/>
              <w:left w:val="nil"/>
              <w:bottom w:val="single" w:sz="4" w:space="0" w:color="auto"/>
              <w:right w:val="single" w:sz="4" w:space="0" w:color="auto"/>
            </w:tcBorders>
            <w:vAlign w:val="center"/>
            <w:hideMark/>
          </w:tcPr>
          <w:p w14:paraId="3BE8617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Bán kính uốn tối thiểu</w:t>
            </w:r>
          </w:p>
        </w:tc>
        <w:tc>
          <w:tcPr>
            <w:tcW w:w="522" w:type="pct"/>
            <w:tcBorders>
              <w:top w:val="nil"/>
              <w:left w:val="nil"/>
              <w:bottom w:val="single" w:sz="4" w:space="0" w:color="auto"/>
              <w:right w:val="single" w:sz="4" w:space="0" w:color="auto"/>
            </w:tcBorders>
            <w:noWrap/>
            <w:vAlign w:val="center"/>
            <w:hideMark/>
          </w:tcPr>
          <w:p w14:paraId="5CF0DC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1F3A21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90</w:t>
            </w:r>
          </w:p>
        </w:tc>
        <w:tc>
          <w:tcPr>
            <w:tcW w:w="728" w:type="pct"/>
            <w:tcBorders>
              <w:top w:val="nil"/>
              <w:left w:val="nil"/>
              <w:bottom w:val="single" w:sz="4" w:space="0" w:color="auto"/>
              <w:right w:val="single" w:sz="4" w:space="0" w:color="auto"/>
            </w:tcBorders>
            <w:noWrap/>
            <w:vAlign w:val="center"/>
            <w:hideMark/>
          </w:tcPr>
          <w:p w14:paraId="14317A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250</w:t>
            </w:r>
          </w:p>
        </w:tc>
        <w:tc>
          <w:tcPr>
            <w:tcW w:w="1143" w:type="pct"/>
            <w:tcBorders>
              <w:top w:val="nil"/>
              <w:left w:val="nil"/>
              <w:bottom w:val="single" w:sz="4" w:space="0" w:color="auto"/>
              <w:right w:val="single" w:sz="4" w:space="0" w:color="auto"/>
            </w:tcBorders>
          </w:tcPr>
          <w:p w14:paraId="493CB19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384A439" w14:textId="77777777" w:rsidTr="006D09A2">
        <w:trPr>
          <w:trHeight w:val="990"/>
        </w:trPr>
        <w:tc>
          <w:tcPr>
            <w:tcW w:w="522" w:type="pct"/>
            <w:tcBorders>
              <w:top w:val="nil"/>
              <w:left w:val="single" w:sz="4" w:space="0" w:color="auto"/>
              <w:bottom w:val="single" w:sz="4" w:space="0" w:color="auto"/>
              <w:right w:val="single" w:sz="4" w:space="0" w:color="auto"/>
            </w:tcBorders>
            <w:noWrap/>
            <w:vAlign w:val="center"/>
            <w:hideMark/>
          </w:tcPr>
          <w:p w14:paraId="3EF019E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358" w:type="pct"/>
            <w:tcBorders>
              <w:top w:val="nil"/>
              <w:left w:val="nil"/>
              <w:bottom w:val="single" w:sz="4" w:space="0" w:color="auto"/>
              <w:right w:val="single" w:sz="4" w:space="0" w:color="auto"/>
            </w:tcBorders>
            <w:vAlign w:val="center"/>
            <w:hideMark/>
          </w:tcPr>
          <w:p w14:paraId="1C1EA4E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biến dạng theo đường kính ngoài khi ép với lực P=213R</w:t>
            </w:r>
          </w:p>
        </w:tc>
        <w:tc>
          <w:tcPr>
            <w:tcW w:w="522" w:type="pct"/>
            <w:tcBorders>
              <w:top w:val="nil"/>
              <w:left w:val="nil"/>
              <w:bottom w:val="single" w:sz="4" w:space="0" w:color="auto"/>
              <w:right w:val="single" w:sz="4" w:space="0" w:color="auto"/>
            </w:tcBorders>
            <w:vAlign w:val="center"/>
            <w:hideMark/>
          </w:tcPr>
          <w:p w14:paraId="5EA856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728" w:type="pct"/>
            <w:tcBorders>
              <w:top w:val="nil"/>
              <w:left w:val="nil"/>
              <w:bottom w:val="single" w:sz="4" w:space="0" w:color="auto"/>
              <w:right w:val="single" w:sz="4" w:space="0" w:color="auto"/>
            </w:tcBorders>
            <w:noWrap/>
            <w:vAlign w:val="center"/>
            <w:hideMark/>
          </w:tcPr>
          <w:p w14:paraId="7B0B7B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3,5</w:t>
            </w:r>
          </w:p>
        </w:tc>
        <w:tc>
          <w:tcPr>
            <w:tcW w:w="728" w:type="pct"/>
            <w:tcBorders>
              <w:top w:val="nil"/>
              <w:left w:val="nil"/>
              <w:bottom w:val="single" w:sz="4" w:space="0" w:color="auto"/>
              <w:right w:val="single" w:sz="4" w:space="0" w:color="auto"/>
            </w:tcBorders>
            <w:noWrap/>
            <w:vAlign w:val="center"/>
            <w:hideMark/>
          </w:tcPr>
          <w:p w14:paraId="02A06C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3,5</w:t>
            </w:r>
          </w:p>
        </w:tc>
        <w:tc>
          <w:tcPr>
            <w:tcW w:w="1143" w:type="pct"/>
            <w:tcBorders>
              <w:top w:val="nil"/>
              <w:left w:val="nil"/>
              <w:bottom w:val="single" w:sz="4" w:space="0" w:color="auto"/>
              <w:right w:val="single" w:sz="4" w:space="0" w:color="auto"/>
            </w:tcBorders>
          </w:tcPr>
          <w:p w14:paraId="5F762C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874513" w14:textId="77777777" w:rsidTr="006D09A2">
        <w:trPr>
          <w:trHeight w:val="450"/>
        </w:trPr>
        <w:tc>
          <w:tcPr>
            <w:tcW w:w="522" w:type="pct"/>
            <w:tcBorders>
              <w:top w:val="nil"/>
              <w:left w:val="single" w:sz="4" w:space="0" w:color="auto"/>
              <w:bottom w:val="single" w:sz="4" w:space="0" w:color="auto"/>
              <w:right w:val="single" w:sz="4" w:space="0" w:color="auto"/>
            </w:tcBorders>
            <w:noWrap/>
            <w:vAlign w:val="center"/>
            <w:hideMark/>
          </w:tcPr>
          <w:p w14:paraId="229D03B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358" w:type="pct"/>
            <w:tcBorders>
              <w:top w:val="nil"/>
              <w:left w:val="nil"/>
              <w:bottom w:val="single" w:sz="4" w:space="0" w:color="auto"/>
              <w:right w:val="single" w:sz="4" w:space="0" w:color="auto"/>
            </w:tcBorders>
            <w:vAlign w:val="center"/>
            <w:hideMark/>
          </w:tcPr>
          <w:p w14:paraId="7CA4314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bền va đập</w:t>
            </w:r>
          </w:p>
        </w:tc>
        <w:tc>
          <w:tcPr>
            <w:tcW w:w="522" w:type="pct"/>
            <w:tcBorders>
              <w:top w:val="nil"/>
              <w:left w:val="nil"/>
              <w:bottom w:val="single" w:sz="4" w:space="0" w:color="auto"/>
              <w:right w:val="single" w:sz="4" w:space="0" w:color="auto"/>
            </w:tcBorders>
            <w:vAlign w:val="center"/>
            <w:hideMark/>
          </w:tcPr>
          <w:p w14:paraId="4202B0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kg/2m</w:t>
            </w:r>
          </w:p>
        </w:tc>
        <w:tc>
          <w:tcPr>
            <w:tcW w:w="728" w:type="pct"/>
            <w:tcBorders>
              <w:top w:val="nil"/>
              <w:left w:val="nil"/>
              <w:bottom w:val="single" w:sz="4" w:space="0" w:color="auto"/>
              <w:right w:val="single" w:sz="4" w:space="0" w:color="auto"/>
            </w:tcBorders>
            <w:vAlign w:val="center"/>
            <w:hideMark/>
          </w:tcPr>
          <w:p w14:paraId="7C3A24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728" w:type="pct"/>
            <w:tcBorders>
              <w:top w:val="nil"/>
              <w:left w:val="nil"/>
              <w:bottom w:val="single" w:sz="4" w:space="0" w:color="auto"/>
              <w:right w:val="single" w:sz="4" w:space="0" w:color="auto"/>
            </w:tcBorders>
            <w:noWrap/>
            <w:vAlign w:val="bottom"/>
            <w:hideMark/>
          </w:tcPr>
          <w:p w14:paraId="5D9EA6B7"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2,25</w:t>
            </w:r>
          </w:p>
        </w:tc>
        <w:tc>
          <w:tcPr>
            <w:tcW w:w="1143" w:type="pct"/>
            <w:tcBorders>
              <w:top w:val="nil"/>
              <w:left w:val="nil"/>
              <w:bottom w:val="single" w:sz="4" w:space="0" w:color="auto"/>
              <w:right w:val="single" w:sz="4" w:space="0" w:color="auto"/>
            </w:tcBorders>
          </w:tcPr>
          <w:p w14:paraId="2A6EA39B" w14:textId="77777777" w:rsidR="000F5B42" w:rsidRPr="00C47EC5" w:rsidRDefault="000F5B42" w:rsidP="00C47EC5">
            <w:pPr>
              <w:spacing w:before="20" w:after="20"/>
              <w:ind w:left="-57"/>
              <w:jc w:val="right"/>
              <w:rPr>
                <w:rFonts w:asciiTheme="majorHAnsi" w:hAnsiTheme="majorHAnsi" w:cstheme="majorHAnsi"/>
                <w:szCs w:val="24"/>
              </w:rPr>
            </w:pPr>
          </w:p>
        </w:tc>
      </w:tr>
    </w:tbl>
    <w:p w14:paraId="0B42D76C" w14:textId="5F7DEFA8" w:rsidR="00F50289" w:rsidRPr="00C47EC5" w:rsidRDefault="00F50289"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xml:space="preserve">. </w:t>
      </w:r>
      <w:r w:rsidR="00DC076F" w:rsidRPr="00C47EC5">
        <w:rPr>
          <w:rFonts w:asciiTheme="majorHAnsi" w:hAnsiTheme="majorHAnsi" w:cstheme="majorHAnsi"/>
          <w:b/>
          <w:szCs w:val="24"/>
          <w:lang w:val="nl-NL"/>
        </w:rPr>
        <w:t>Cuộn cắt 110kV</w:t>
      </w:r>
      <w:r w:rsidRPr="00C47EC5">
        <w:rPr>
          <w:rFonts w:asciiTheme="majorHAnsi" w:hAnsiTheme="majorHAnsi" w:cstheme="majorHAnsi"/>
          <w:b/>
          <w:szCs w:val="24"/>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3684"/>
        <w:gridCol w:w="7379"/>
        <w:gridCol w:w="2204"/>
      </w:tblGrid>
      <w:tr w:rsidR="0099144A" w:rsidRPr="00C47EC5" w14:paraId="2AE1806D" w14:textId="77777777" w:rsidTr="006D09A2">
        <w:trPr>
          <w:trHeight w:val="330"/>
        </w:trPr>
        <w:tc>
          <w:tcPr>
            <w:tcW w:w="444" w:type="pct"/>
            <w:vAlign w:val="center"/>
            <w:hideMark/>
          </w:tcPr>
          <w:p w14:paraId="71FB1A28"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265" w:type="pct"/>
            <w:vAlign w:val="center"/>
            <w:hideMark/>
          </w:tcPr>
          <w:p w14:paraId="49276798"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534" w:type="pct"/>
            <w:vAlign w:val="center"/>
            <w:hideMark/>
          </w:tcPr>
          <w:p w14:paraId="07BDFDD3"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vAlign w:val="center"/>
            <w:hideMark/>
          </w:tcPr>
          <w:p w14:paraId="1EBF45B2"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B1D743F" w14:textId="77777777" w:rsidTr="006D09A2">
        <w:trPr>
          <w:trHeight w:val="375"/>
        </w:trPr>
        <w:tc>
          <w:tcPr>
            <w:tcW w:w="444" w:type="pct"/>
            <w:vAlign w:val="center"/>
            <w:hideMark/>
          </w:tcPr>
          <w:p w14:paraId="2808A95F" w14:textId="1474770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265" w:type="pct"/>
            <w:vAlign w:val="center"/>
            <w:hideMark/>
          </w:tcPr>
          <w:p w14:paraId="6F5657D5" w14:textId="77777777" w:rsidR="00F50289"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534" w:type="pct"/>
            <w:vAlign w:val="center"/>
            <w:hideMark/>
          </w:tcPr>
          <w:p w14:paraId="5E747AAB"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3592C85D"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7CACBDC" w14:textId="77777777" w:rsidTr="006D09A2">
        <w:trPr>
          <w:trHeight w:val="330"/>
        </w:trPr>
        <w:tc>
          <w:tcPr>
            <w:tcW w:w="444" w:type="pct"/>
            <w:vAlign w:val="center"/>
            <w:hideMark/>
          </w:tcPr>
          <w:p w14:paraId="14017446" w14:textId="5307165E"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265" w:type="pct"/>
            <w:vAlign w:val="center"/>
            <w:hideMark/>
          </w:tcPr>
          <w:p w14:paraId="16D65DAD" w14:textId="77777777" w:rsidR="00F50289"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534" w:type="pct"/>
            <w:vAlign w:val="center"/>
            <w:hideMark/>
          </w:tcPr>
          <w:p w14:paraId="38D46AD3"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4812E43D"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196F0AD" w14:textId="77777777" w:rsidTr="006D09A2">
        <w:trPr>
          <w:trHeight w:val="330"/>
        </w:trPr>
        <w:tc>
          <w:tcPr>
            <w:tcW w:w="444" w:type="pct"/>
            <w:vAlign w:val="center"/>
            <w:hideMark/>
          </w:tcPr>
          <w:p w14:paraId="59FB6646" w14:textId="51F1F149"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265" w:type="pct"/>
            <w:vAlign w:val="center"/>
            <w:hideMark/>
          </w:tcPr>
          <w:p w14:paraId="1C8F83D8" w14:textId="77777777" w:rsidR="00F50289"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534" w:type="pct"/>
            <w:vAlign w:val="center"/>
            <w:hideMark/>
          </w:tcPr>
          <w:p w14:paraId="48C1A4F9"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47E2C471"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96B1E32" w14:textId="77777777" w:rsidTr="006D09A2">
        <w:trPr>
          <w:trHeight w:val="329"/>
        </w:trPr>
        <w:tc>
          <w:tcPr>
            <w:tcW w:w="444" w:type="pct"/>
            <w:vAlign w:val="center"/>
            <w:hideMark/>
          </w:tcPr>
          <w:p w14:paraId="1BE141BE" w14:textId="49C24EE4" w:rsidR="00F50289" w:rsidRPr="00C47EC5" w:rsidRDefault="00E211B8"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265" w:type="pct"/>
            <w:vAlign w:val="center"/>
            <w:hideMark/>
          </w:tcPr>
          <w:p w14:paraId="2BA3DC62" w14:textId="0514C450" w:rsidR="00F50289" w:rsidRPr="00C47EC5" w:rsidRDefault="003503E4"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Thông số kỹ thuật</w:t>
            </w:r>
          </w:p>
        </w:tc>
        <w:tc>
          <w:tcPr>
            <w:tcW w:w="2534" w:type="pct"/>
            <w:vAlign w:val="center"/>
            <w:hideMark/>
          </w:tcPr>
          <w:p w14:paraId="6398F6C7" w14:textId="4DFD0E4F" w:rsidR="005B4B5E"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r w:rsidR="005B4B5E" w:rsidRPr="00C47EC5">
              <w:rPr>
                <w:rFonts w:asciiTheme="majorHAnsi" w:hAnsiTheme="majorHAnsi" w:cstheme="majorHAnsi"/>
                <w:szCs w:val="24"/>
              </w:rPr>
              <w:t>Điện áp: 250V DC</w:t>
            </w:r>
          </w:p>
          <w:p w14:paraId="7E400961" w14:textId="5906825E" w:rsidR="005B4B5E"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r w:rsidR="005B4B5E" w:rsidRPr="00C47EC5">
              <w:rPr>
                <w:rFonts w:asciiTheme="majorHAnsi" w:hAnsiTheme="majorHAnsi" w:cstheme="majorHAnsi"/>
                <w:szCs w:val="24"/>
              </w:rPr>
              <w:t xml:space="preserve">Dòng điện: 1.2A </w:t>
            </w:r>
          </w:p>
          <w:p w14:paraId="58938FBE" w14:textId="24974B94" w:rsidR="00F50289"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r w:rsidR="005B4B5E" w:rsidRPr="00C47EC5">
              <w:rPr>
                <w:rFonts w:asciiTheme="majorHAnsi" w:hAnsiTheme="majorHAnsi" w:cstheme="majorHAnsi"/>
                <w:szCs w:val="24"/>
              </w:rPr>
              <w:t>Điện trở: 215,1Ω± 6%</w:t>
            </w:r>
          </w:p>
          <w:p w14:paraId="484A6495" w14:textId="73273AB4" w:rsidR="00C15979"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 xml:space="preserve">- Đáp ứng việc lắp đặt và vận hành máy cắt 110kV </w:t>
            </w:r>
            <w:r w:rsidR="0020763E" w:rsidRPr="00C47EC5">
              <w:rPr>
                <w:rFonts w:asciiTheme="majorHAnsi" w:hAnsiTheme="majorHAnsi" w:cstheme="majorHAnsi"/>
                <w:szCs w:val="24"/>
              </w:rPr>
              <w:t>3</w:t>
            </w:r>
            <w:r w:rsidRPr="00C47EC5">
              <w:rPr>
                <w:rFonts w:asciiTheme="majorHAnsi" w:hAnsiTheme="majorHAnsi" w:cstheme="majorHAnsi"/>
                <w:szCs w:val="24"/>
              </w:rPr>
              <w:t>AP1FG</w:t>
            </w:r>
          </w:p>
        </w:tc>
        <w:tc>
          <w:tcPr>
            <w:tcW w:w="757" w:type="pct"/>
            <w:vAlign w:val="center"/>
            <w:hideMark/>
          </w:tcPr>
          <w:p w14:paraId="242BC5F1" w14:textId="36502227" w:rsidR="005B4B5E"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 </w:t>
            </w:r>
          </w:p>
          <w:p w14:paraId="69017ED2" w14:textId="51672214" w:rsidR="00F50289" w:rsidRPr="00C47EC5" w:rsidRDefault="00F50289" w:rsidP="00C47EC5">
            <w:pPr>
              <w:spacing w:before="20" w:after="20"/>
              <w:ind w:left="-57"/>
              <w:rPr>
                <w:rFonts w:asciiTheme="majorHAnsi" w:hAnsiTheme="majorHAnsi" w:cstheme="majorHAnsi"/>
                <w:szCs w:val="24"/>
              </w:rPr>
            </w:pPr>
          </w:p>
        </w:tc>
      </w:tr>
    </w:tbl>
    <w:p w14:paraId="68D94B75" w14:textId="5E17D3ED" w:rsidR="0020763E" w:rsidRPr="00C47EC5" w:rsidRDefault="0020763E"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Cuộn đóng 110kV.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4336"/>
        <w:gridCol w:w="6730"/>
        <w:gridCol w:w="2204"/>
      </w:tblGrid>
      <w:tr w:rsidR="0099144A" w:rsidRPr="00C47EC5" w14:paraId="24718D98" w14:textId="77777777" w:rsidTr="006D09A2">
        <w:trPr>
          <w:trHeight w:val="330"/>
        </w:trPr>
        <w:tc>
          <w:tcPr>
            <w:tcW w:w="443" w:type="pct"/>
            <w:vAlign w:val="center"/>
            <w:hideMark/>
          </w:tcPr>
          <w:p w14:paraId="7330B6EB"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489" w:type="pct"/>
            <w:vAlign w:val="center"/>
            <w:hideMark/>
          </w:tcPr>
          <w:p w14:paraId="2EE65965"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1" w:type="pct"/>
            <w:vAlign w:val="center"/>
            <w:hideMark/>
          </w:tcPr>
          <w:p w14:paraId="560053A1"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vAlign w:val="center"/>
            <w:hideMark/>
          </w:tcPr>
          <w:p w14:paraId="65951C74"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42D6BF69" w14:textId="77777777" w:rsidTr="006D09A2">
        <w:trPr>
          <w:trHeight w:val="375"/>
        </w:trPr>
        <w:tc>
          <w:tcPr>
            <w:tcW w:w="443" w:type="pct"/>
            <w:vAlign w:val="center"/>
            <w:hideMark/>
          </w:tcPr>
          <w:p w14:paraId="3351D8EF" w14:textId="220245CA"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89" w:type="pct"/>
            <w:vAlign w:val="center"/>
            <w:hideMark/>
          </w:tcPr>
          <w:p w14:paraId="65FC250F"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1" w:type="pct"/>
            <w:vAlign w:val="center"/>
            <w:hideMark/>
          </w:tcPr>
          <w:p w14:paraId="1526A14B"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060682DB"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D92BADE" w14:textId="77777777" w:rsidTr="006D09A2">
        <w:trPr>
          <w:trHeight w:val="330"/>
        </w:trPr>
        <w:tc>
          <w:tcPr>
            <w:tcW w:w="443" w:type="pct"/>
            <w:vAlign w:val="center"/>
            <w:hideMark/>
          </w:tcPr>
          <w:p w14:paraId="4379ED4B" w14:textId="4C3C09B5"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89" w:type="pct"/>
            <w:vAlign w:val="center"/>
            <w:hideMark/>
          </w:tcPr>
          <w:p w14:paraId="37914165"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1" w:type="pct"/>
            <w:vAlign w:val="center"/>
            <w:hideMark/>
          </w:tcPr>
          <w:p w14:paraId="5A868FCA"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774718E3"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A0C5147" w14:textId="77777777" w:rsidTr="006D09A2">
        <w:trPr>
          <w:trHeight w:val="330"/>
        </w:trPr>
        <w:tc>
          <w:tcPr>
            <w:tcW w:w="443" w:type="pct"/>
            <w:vAlign w:val="center"/>
            <w:hideMark/>
          </w:tcPr>
          <w:p w14:paraId="0117C0FA" w14:textId="364D4EDA"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89" w:type="pct"/>
            <w:vAlign w:val="center"/>
            <w:hideMark/>
          </w:tcPr>
          <w:p w14:paraId="0752E0B6"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1" w:type="pct"/>
            <w:vAlign w:val="center"/>
            <w:hideMark/>
          </w:tcPr>
          <w:p w14:paraId="118347D7"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7467B80A"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20763E" w:rsidRPr="00C47EC5" w14:paraId="04D8A7AD" w14:textId="77777777" w:rsidTr="006D09A2">
        <w:trPr>
          <w:trHeight w:val="329"/>
        </w:trPr>
        <w:tc>
          <w:tcPr>
            <w:tcW w:w="443" w:type="pct"/>
            <w:vAlign w:val="center"/>
            <w:hideMark/>
          </w:tcPr>
          <w:p w14:paraId="5596F9C4" w14:textId="4ED6E2D4"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89" w:type="pct"/>
            <w:vAlign w:val="center"/>
            <w:hideMark/>
          </w:tcPr>
          <w:p w14:paraId="1BF8C067"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Thông số kỹ thuật</w:t>
            </w:r>
          </w:p>
        </w:tc>
        <w:tc>
          <w:tcPr>
            <w:tcW w:w="2311" w:type="pct"/>
            <w:vAlign w:val="center"/>
            <w:hideMark/>
          </w:tcPr>
          <w:p w14:paraId="30F9EDFC"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Điện áp: 250V DC</w:t>
            </w:r>
          </w:p>
          <w:p w14:paraId="7F2BA9B8"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Dòng điện: 1.2A </w:t>
            </w:r>
          </w:p>
          <w:p w14:paraId="491AFB7E"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Điện trở: 215,1Ω± 6%</w:t>
            </w:r>
          </w:p>
          <w:p w14:paraId="2B2EF029"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Đáp ứng việc lắp đặt và vận hành máy cắt 110kV 3AP1FG</w:t>
            </w:r>
          </w:p>
        </w:tc>
        <w:tc>
          <w:tcPr>
            <w:tcW w:w="757" w:type="pct"/>
            <w:vAlign w:val="center"/>
            <w:hideMark/>
          </w:tcPr>
          <w:p w14:paraId="42C01123"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p w14:paraId="5D5E470D" w14:textId="77777777" w:rsidR="0020763E" w:rsidRPr="00C47EC5" w:rsidRDefault="0020763E" w:rsidP="00C47EC5">
            <w:pPr>
              <w:spacing w:before="20" w:after="20"/>
              <w:ind w:left="-57"/>
              <w:rPr>
                <w:rFonts w:asciiTheme="majorHAnsi" w:hAnsiTheme="majorHAnsi" w:cstheme="majorHAnsi"/>
                <w:szCs w:val="24"/>
              </w:rPr>
            </w:pPr>
          </w:p>
        </w:tc>
      </w:tr>
    </w:tbl>
    <w:p w14:paraId="24FD7052" w14:textId="77777777" w:rsidR="007A7E21" w:rsidRPr="00C47EC5" w:rsidRDefault="007A7E21" w:rsidP="00C47EC5">
      <w:pPr>
        <w:spacing w:before="20" w:after="20"/>
        <w:ind w:left="-57" w:right="43" w:firstLine="567"/>
        <w:rPr>
          <w:rFonts w:asciiTheme="majorHAnsi" w:hAnsiTheme="majorHAnsi" w:cstheme="majorHAnsi"/>
          <w:b/>
          <w:szCs w:val="24"/>
        </w:rPr>
      </w:pPr>
    </w:p>
    <w:p w14:paraId="41763944" w14:textId="1A6EBAB5" w:rsidR="00594B77" w:rsidRPr="00C47EC5" w:rsidRDefault="00594B77"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xml:space="preserve">. </w:t>
      </w:r>
      <w:r w:rsidR="00190302" w:rsidRPr="00C47EC5">
        <w:rPr>
          <w:rFonts w:asciiTheme="majorHAnsi" w:hAnsiTheme="majorHAnsi" w:cstheme="majorHAnsi"/>
          <w:b/>
          <w:szCs w:val="24"/>
        </w:rPr>
        <w:t>PLC tủ điều khiển làm mát (mạch ĐK chạy quạt tự động)</w:t>
      </w:r>
      <w:r w:rsidRPr="00C47EC5">
        <w:rPr>
          <w:rFonts w:asciiTheme="majorHAnsi" w:hAnsiTheme="majorHAnsi" w:cstheme="majorHAnsi"/>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333"/>
        <w:gridCol w:w="6730"/>
        <w:gridCol w:w="2204"/>
      </w:tblGrid>
      <w:tr w:rsidR="0099144A" w:rsidRPr="00C47EC5" w14:paraId="41DD9FD4" w14:textId="77777777" w:rsidTr="006D09A2">
        <w:trPr>
          <w:trHeight w:val="330"/>
        </w:trPr>
        <w:tc>
          <w:tcPr>
            <w:tcW w:w="444" w:type="pct"/>
            <w:vAlign w:val="center"/>
            <w:hideMark/>
          </w:tcPr>
          <w:p w14:paraId="6F7FAE75"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488" w:type="pct"/>
            <w:vAlign w:val="center"/>
            <w:hideMark/>
          </w:tcPr>
          <w:p w14:paraId="1054A6A8"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1" w:type="pct"/>
            <w:vAlign w:val="center"/>
            <w:hideMark/>
          </w:tcPr>
          <w:p w14:paraId="1A8A4118"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vAlign w:val="center"/>
            <w:hideMark/>
          </w:tcPr>
          <w:p w14:paraId="44EFE2D3"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64160AE3" w14:textId="77777777" w:rsidTr="006D09A2">
        <w:trPr>
          <w:trHeight w:val="375"/>
        </w:trPr>
        <w:tc>
          <w:tcPr>
            <w:tcW w:w="444" w:type="pct"/>
            <w:vAlign w:val="center"/>
            <w:hideMark/>
          </w:tcPr>
          <w:p w14:paraId="6E49666C" w14:textId="13062C26"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88" w:type="pct"/>
            <w:vAlign w:val="center"/>
            <w:hideMark/>
          </w:tcPr>
          <w:p w14:paraId="10EB3858"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1" w:type="pct"/>
            <w:vAlign w:val="center"/>
            <w:hideMark/>
          </w:tcPr>
          <w:p w14:paraId="2ADD4C3B"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06C2391F"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C258A88" w14:textId="77777777" w:rsidTr="006D09A2">
        <w:trPr>
          <w:trHeight w:val="330"/>
        </w:trPr>
        <w:tc>
          <w:tcPr>
            <w:tcW w:w="444" w:type="pct"/>
            <w:vAlign w:val="center"/>
            <w:hideMark/>
          </w:tcPr>
          <w:p w14:paraId="3CACA23F" w14:textId="6ED8780E"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88" w:type="pct"/>
            <w:vAlign w:val="center"/>
            <w:hideMark/>
          </w:tcPr>
          <w:p w14:paraId="45D9276C"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1" w:type="pct"/>
            <w:vAlign w:val="center"/>
            <w:hideMark/>
          </w:tcPr>
          <w:p w14:paraId="36CA4096"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081C98FB"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A521E1F" w14:textId="77777777" w:rsidTr="006D09A2">
        <w:trPr>
          <w:trHeight w:val="330"/>
        </w:trPr>
        <w:tc>
          <w:tcPr>
            <w:tcW w:w="444" w:type="pct"/>
            <w:vAlign w:val="center"/>
            <w:hideMark/>
          </w:tcPr>
          <w:p w14:paraId="574069D5" w14:textId="0182B184"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88" w:type="pct"/>
            <w:vAlign w:val="center"/>
            <w:hideMark/>
          </w:tcPr>
          <w:p w14:paraId="5D28F5D5"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1" w:type="pct"/>
            <w:vAlign w:val="center"/>
            <w:hideMark/>
          </w:tcPr>
          <w:p w14:paraId="076BC3F9"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4C49E7E5"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8820119" w14:textId="77777777" w:rsidTr="006D09A2">
        <w:trPr>
          <w:trHeight w:val="329"/>
        </w:trPr>
        <w:tc>
          <w:tcPr>
            <w:tcW w:w="444" w:type="pct"/>
            <w:vAlign w:val="center"/>
            <w:hideMark/>
          </w:tcPr>
          <w:p w14:paraId="4B5A749C" w14:textId="0DE0D552"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88" w:type="pct"/>
            <w:vAlign w:val="center"/>
            <w:hideMark/>
          </w:tcPr>
          <w:p w14:paraId="68386D58"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Thông số kỹ thuật</w:t>
            </w:r>
          </w:p>
        </w:tc>
        <w:tc>
          <w:tcPr>
            <w:tcW w:w="2311" w:type="pct"/>
            <w:vAlign w:val="center"/>
            <w:hideMark/>
          </w:tcPr>
          <w:p w14:paraId="5EA6BFB5" w14:textId="41CAE83F"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Đáp ứng việc lắp đặt và vận hành </w:t>
            </w:r>
            <w:r w:rsidR="00065995" w:rsidRPr="00C47EC5">
              <w:rPr>
                <w:rFonts w:asciiTheme="majorHAnsi" w:hAnsiTheme="majorHAnsi" w:cstheme="majorHAnsi"/>
                <w:szCs w:val="24"/>
              </w:rPr>
              <w:t>mạch điều khiển chạy quạt tự động MBA 110kV</w:t>
            </w:r>
            <w:r w:rsidR="002424D3" w:rsidRPr="00C47EC5">
              <w:rPr>
                <w:rFonts w:asciiTheme="majorHAnsi" w:hAnsiTheme="majorHAnsi" w:cstheme="majorHAnsi"/>
                <w:szCs w:val="24"/>
              </w:rPr>
              <w:t>, tương đương PLC Siemens Logo</w:t>
            </w:r>
            <w:r w:rsidR="00A13F8B" w:rsidRPr="00C47EC5">
              <w:rPr>
                <w:rFonts w:asciiTheme="majorHAnsi" w:hAnsiTheme="majorHAnsi" w:cstheme="majorHAnsi"/>
                <w:szCs w:val="24"/>
              </w:rPr>
              <w:t xml:space="preserve"> 6ED1052-1FB08-0BA1</w:t>
            </w:r>
            <w:r w:rsidR="009B67AF" w:rsidRPr="00C47EC5">
              <w:rPr>
                <w:rFonts w:asciiTheme="majorHAnsi" w:hAnsiTheme="majorHAnsi" w:cstheme="majorHAnsi"/>
                <w:szCs w:val="24"/>
              </w:rPr>
              <w:t xml:space="preserve"> + 6ED1055-1FB00-OBA2.</w:t>
            </w:r>
          </w:p>
        </w:tc>
        <w:tc>
          <w:tcPr>
            <w:tcW w:w="757" w:type="pct"/>
            <w:vAlign w:val="center"/>
            <w:hideMark/>
          </w:tcPr>
          <w:p w14:paraId="3E1567C2"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p w14:paraId="563A6002" w14:textId="77777777" w:rsidR="00594B77" w:rsidRPr="00C47EC5" w:rsidRDefault="00594B77" w:rsidP="00C47EC5">
            <w:pPr>
              <w:spacing w:before="20" w:after="20"/>
              <w:ind w:left="-57"/>
              <w:rPr>
                <w:rFonts w:asciiTheme="majorHAnsi" w:hAnsiTheme="majorHAnsi" w:cstheme="majorHAnsi"/>
                <w:szCs w:val="24"/>
              </w:rPr>
            </w:pPr>
          </w:p>
        </w:tc>
      </w:tr>
    </w:tbl>
    <w:p w14:paraId="7F543CB6" w14:textId="79A04D02" w:rsidR="00E550ED" w:rsidRPr="00C47EC5" w:rsidRDefault="00E550ED" w:rsidP="00C47EC5">
      <w:pPr>
        <w:pStyle w:val="DAUDONG1"/>
        <w:spacing w:before="20" w:after="20"/>
        <w:ind w:left="-57" w:firstLine="540"/>
        <w:rPr>
          <w:rFonts w:asciiTheme="majorHAnsi" w:hAnsiTheme="majorHAnsi" w:cstheme="majorHAnsi"/>
          <w:b/>
          <w:sz w:val="24"/>
          <w:szCs w:val="24"/>
        </w:rPr>
      </w:pPr>
      <w:r w:rsidRPr="00C47EC5">
        <w:rPr>
          <w:rFonts w:asciiTheme="majorHAnsi" w:hAnsiTheme="majorHAnsi" w:cstheme="majorHAnsi"/>
          <w:b/>
          <w:sz w:val="24"/>
          <w:szCs w:val="24"/>
        </w:rPr>
        <w:t>*. Yêu cầu về nghiệm thu hàng hóa</w:t>
      </w:r>
    </w:p>
    <w:p w14:paraId="0874A0E5" w14:textId="2DD1D69A" w:rsidR="00035B14" w:rsidRPr="00C47EC5" w:rsidRDefault="00E550ED" w:rsidP="00C47EC5">
      <w:pPr>
        <w:tabs>
          <w:tab w:val="left" w:pos="680"/>
        </w:tabs>
        <w:spacing w:before="20" w:after="20"/>
        <w:ind w:left="-57" w:firstLine="540"/>
        <w:rPr>
          <w:rFonts w:asciiTheme="majorHAnsi" w:hAnsiTheme="majorHAnsi" w:cstheme="majorHAnsi"/>
          <w:szCs w:val="24"/>
        </w:rPr>
      </w:pPr>
      <w:r w:rsidRPr="00C47EC5">
        <w:rPr>
          <w:rFonts w:asciiTheme="majorHAnsi" w:hAnsiTheme="majorHAnsi" w:cstheme="majorHAnsi"/>
          <w:szCs w:val="24"/>
        </w:rPr>
        <w:t xml:space="preserve">- Công tác nghiệm thu, bàn giao: </w:t>
      </w:r>
    </w:p>
    <w:p w14:paraId="6622AE41" w14:textId="60BA4744" w:rsidR="00665AC1" w:rsidRPr="00C47EC5" w:rsidRDefault="00665AC1" w:rsidP="00C47EC5">
      <w:pPr>
        <w:tabs>
          <w:tab w:val="left" w:pos="680"/>
        </w:tabs>
        <w:spacing w:before="20" w:after="20"/>
        <w:ind w:left="-57" w:firstLine="540"/>
        <w:rPr>
          <w:rFonts w:asciiTheme="majorHAnsi" w:hAnsiTheme="majorHAnsi" w:cstheme="majorHAnsi"/>
          <w:szCs w:val="24"/>
        </w:rPr>
      </w:pPr>
      <w:r w:rsidRPr="00C47EC5">
        <w:rPr>
          <w:rFonts w:asciiTheme="majorHAnsi" w:hAnsiTheme="majorHAnsi" w:cstheme="majorHAnsi"/>
          <w:b/>
          <w:szCs w:val="24"/>
        </w:rPr>
        <w:t>Hồ sơ nghiệm thu: 01 bản gốc, 01 bản sao y.</w:t>
      </w:r>
    </w:p>
    <w:p w14:paraId="4B8C9255" w14:textId="31A07FB7" w:rsidR="00665AC1" w:rsidRPr="00C47EC5" w:rsidRDefault="00665AC1"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Đối với hàng hóa nhập khẩu: Hồ sơ Chứng chỉ chất lượng, số lượng của hàng hóa (CQ), Chứng chỉ xuất xứ hàng hóa do cơ quan có thẩm quyền của nước sản xuất/nước xuất khẩu cấp (C/O) ʻʻđối với hàng nhập khẩu từ nước ngoài”, vận đơn sạch</w:t>
      </w:r>
      <w:r w:rsidR="006911B3" w:rsidRPr="00C47EC5">
        <w:rPr>
          <w:rFonts w:asciiTheme="majorHAnsi" w:hAnsiTheme="majorHAnsi" w:cstheme="majorHAnsi"/>
          <w:sz w:val="24"/>
          <w:szCs w:val="24"/>
        </w:rPr>
        <w:t xml:space="preserve"> </w:t>
      </w:r>
      <w:r w:rsidRPr="00C47EC5">
        <w:rPr>
          <w:rFonts w:asciiTheme="majorHAnsi" w:hAnsiTheme="majorHAnsi" w:cstheme="majorHAnsi"/>
          <w:sz w:val="24"/>
          <w:szCs w:val="24"/>
        </w:rPr>
        <w:t>( nếu có);</w:t>
      </w:r>
    </w:p>
    <w:p w14:paraId="6AD6A1EA" w14:textId="77777777" w:rsidR="00665AC1" w:rsidRPr="00C47EC5" w:rsidRDefault="00665AC1"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Đối với hàng hóa sản xuất trong nước: Lý lịch, xuất xưởng của nhà sản xuất; </w:t>
      </w:r>
    </w:p>
    <w:p w14:paraId="33E85BBE" w14:textId="7AC2F4DC" w:rsidR="00665AC1" w:rsidRPr="00C47EC5" w:rsidRDefault="00665AC1"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Biên bản thí nghiệm, kiểm định (nếu có); cam kết bảo hành </w:t>
      </w:r>
      <w:r w:rsidR="00142399" w:rsidRPr="00C47EC5">
        <w:rPr>
          <w:rFonts w:asciiTheme="majorHAnsi" w:hAnsiTheme="majorHAnsi" w:cstheme="majorHAnsi"/>
          <w:sz w:val="24"/>
          <w:szCs w:val="24"/>
        </w:rPr>
        <w:t>hàng hoá;</w:t>
      </w:r>
    </w:p>
    <w:p w14:paraId="4D38C30A" w14:textId="24389B14" w:rsidR="00E550ED" w:rsidRPr="00C47EC5" w:rsidRDefault="00035B14"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w:t>
      </w:r>
      <w:r w:rsidR="00E550ED" w:rsidRPr="00C47EC5">
        <w:rPr>
          <w:rFonts w:asciiTheme="majorHAnsi" w:hAnsiTheme="majorHAnsi" w:cstheme="majorHAnsi"/>
          <w:sz w:val="24"/>
          <w:szCs w:val="24"/>
        </w:rPr>
        <w:t>Tờ khai hải quan (nếu có)</w:t>
      </w:r>
      <w:r w:rsidR="00142399" w:rsidRPr="00C47EC5">
        <w:rPr>
          <w:rFonts w:asciiTheme="majorHAnsi" w:hAnsiTheme="majorHAnsi" w:cstheme="majorHAnsi"/>
          <w:sz w:val="24"/>
          <w:szCs w:val="24"/>
        </w:rPr>
        <w:t>;</w:t>
      </w:r>
    </w:p>
    <w:p w14:paraId="159F265C" w14:textId="7E226AE6"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Tất cả hàng hóa Phải được sản xuất từ năm 202</w:t>
      </w:r>
      <w:r w:rsidR="006779C8" w:rsidRPr="00C47EC5">
        <w:rPr>
          <w:rFonts w:asciiTheme="majorHAnsi" w:hAnsiTheme="majorHAnsi" w:cstheme="majorHAnsi"/>
          <w:sz w:val="24"/>
          <w:szCs w:val="24"/>
        </w:rPr>
        <w:t>4</w:t>
      </w:r>
      <w:r w:rsidRPr="00C47EC5">
        <w:rPr>
          <w:rFonts w:asciiTheme="majorHAnsi" w:hAnsiTheme="majorHAnsi" w:cstheme="majorHAnsi"/>
          <w:sz w:val="24"/>
          <w:szCs w:val="24"/>
        </w:rPr>
        <w:t xml:space="preserve"> trở lại đây.</w:t>
      </w:r>
    </w:p>
    <w:p w14:paraId="158F5517" w14:textId="01791A66" w:rsidR="00E550ED" w:rsidRPr="00C47EC5" w:rsidRDefault="00E550ED" w:rsidP="00C47EC5">
      <w:pPr>
        <w:pStyle w:val="DAUDONG1"/>
        <w:spacing w:before="20" w:after="20"/>
        <w:ind w:left="-57" w:firstLine="540"/>
        <w:rPr>
          <w:rFonts w:asciiTheme="majorHAnsi" w:hAnsiTheme="majorHAnsi" w:cstheme="majorHAnsi"/>
          <w:b/>
          <w:sz w:val="24"/>
          <w:szCs w:val="24"/>
        </w:rPr>
      </w:pPr>
      <w:r w:rsidRPr="00C47EC5">
        <w:rPr>
          <w:rFonts w:asciiTheme="majorHAnsi" w:hAnsiTheme="majorHAnsi" w:cstheme="majorHAnsi"/>
          <w:b/>
          <w:sz w:val="24"/>
          <w:szCs w:val="24"/>
        </w:rPr>
        <w:t>*. Yêu cầu về bảo hành, bảo trì hàng hóa</w:t>
      </w:r>
    </w:p>
    <w:p w14:paraId="36C019A4" w14:textId="79CCB362"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Thời gian bảo hành: </w:t>
      </w:r>
      <w:r w:rsidR="00142399" w:rsidRPr="00C47EC5">
        <w:rPr>
          <w:rFonts w:asciiTheme="majorHAnsi" w:hAnsiTheme="majorHAnsi" w:cstheme="majorHAnsi"/>
          <w:sz w:val="24"/>
          <w:szCs w:val="24"/>
        </w:rPr>
        <w:t>540 ngày kể từ ngày giao hàng</w:t>
      </w:r>
      <w:r w:rsidR="00035B14" w:rsidRPr="00C47EC5">
        <w:rPr>
          <w:rFonts w:asciiTheme="majorHAnsi" w:hAnsiTheme="majorHAnsi" w:cstheme="majorHAnsi"/>
          <w:sz w:val="24"/>
          <w:szCs w:val="24"/>
        </w:rPr>
        <w:t>.</w:t>
      </w:r>
    </w:p>
    <w:p w14:paraId="7899FDAA"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Cách thức bảo hành: Trong thời hạn bảo hành chủ đầu tư thông báo cho nhà thầu về những hư hỏng liên quan tới hàng hóa do lỗi của nhà thầu gây ra, cụ thể như sau:</w:t>
      </w:r>
    </w:p>
    <w:p w14:paraId="46A568A8"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Với các hư hỏng phải khắc phục sửa chữa, thay thế: Trong vòng không quá 07 ngày kể từ khi nhận được thông tin (bằng điện thoại hoặc văn bản của chủ đầu tư), nhà </w:t>
      </w:r>
      <w:r w:rsidRPr="00C47EC5">
        <w:rPr>
          <w:rFonts w:asciiTheme="majorHAnsi" w:hAnsiTheme="majorHAnsi" w:cstheme="majorHAnsi"/>
          <w:sz w:val="24"/>
          <w:szCs w:val="24"/>
        </w:rPr>
        <w:lastRenderedPageBreak/>
        <w:t xml:space="preserve">thầu có trách nhiệm phối hợp khắc phục các sai sót liên quan đến việc bảo hành hàng hóa thuộc lỗi của nhà thầu. </w:t>
      </w:r>
    </w:p>
    <w:p w14:paraId="52ACD636"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Thời gian bảo hành hàng hóa (khắc phục sửa chữa, thay thế) phải được gia hạn tiếp 12 tháng kể từ ngày nhà thầu khắc phục, sửa chữa xong các sai sót nếu có do lỗi của nhà thầu và được chủ đầu tư và nhà thầu ký biên bản nghiệm thu phần khối lượng phải khắc phục sửa chữa, bảo hành; nhà thầu phải thực hiện các biện pháp gia hạn bảo lãnh bảo hành cho phần bị sự cố, hư hỏng với giá trị và thời hạn tương ứng.</w:t>
      </w:r>
    </w:p>
    <w:p w14:paraId="4BA2C602"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Trường hợp nhà thầu không khắc phục sai sót trong khoảng thời gian được chủ đầu tư quy định, chủ đầu tư có thể thuê tổ chức khác khắc phục sai sót, xác định chi phí khắc phục sai sót và nhà thầu sẽ phải hoàn trả khoản chi phí này.</w:t>
      </w:r>
    </w:p>
    <w:p w14:paraId="36A8FD87" w14:textId="3B3F13EA" w:rsidR="00B314F2" w:rsidRPr="00C47EC5" w:rsidRDefault="00275F8D" w:rsidP="00C47EC5">
      <w:pPr>
        <w:pStyle w:val="SectionVIHeader0"/>
        <w:spacing w:before="20" w:after="20"/>
        <w:ind w:left="-57" w:firstLine="567"/>
        <w:jc w:val="left"/>
        <w:rPr>
          <w:rFonts w:asciiTheme="majorHAnsi" w:hAnsiTheme="majorHAnsi" w:cstheme="majorHAnsi"/>
          <w:sz w:val="24"/>
          <w:szCs w:val="24"/>
        </w:rPr>
      </w:pPr>
      <w:r w:rsidRPr="00C47EC5">
        <w:rPr>
          <w:rFonts w:asciiTheme="majorHAnsi" w:hAnsiTheme="majorHAnsi" w:cstheme="majorHAnsi"/>
          <w:sz w:val="24"/>
          <w:szCs w:val="24"/>
        </w:rPr>
        <w:t>Mục 2</w:t>
      </w:r>
      <w:r w:rsidR="00661E25" w:rsidRPr="00C47EC5">
        <w:rPr>
          <w:rFonts w:asciiTheme="majorHAnsi" w:hAnsiTheme="majorHAnsi" w:cstheme="majorHAnsi"/>
          <w:sz w:val="24"/>
          <w:szCs w:val="24"/>
        </w:rPr>
        <w:t>. Bản vẽ</w:t>
      </w:r>
      <w:r w:rsidR="00035B14" w:rsidRPr="00C47EC5">
        <w:rPr>
          <w:rFonts w:asciiTheme="majorHAnsi" w:hAnsiTheme="majorHAnsi" w:cstheme="majorHAnsi"/>
          <w:sz w:val="24"/>
          <w:szCs w:val="24"/>
        </w:rPr>
        <w:t>: Đính kèm theo EHSMT.</w:t>
      </w:r>
    </w:p>
    <w:p w14:paraId="5AF26299" w14:textId="33BD8690" w:rsidR="00035B14" w:rsidRPr="00C47EC5" w:rsidRDefault="00035B14" w:rsidP="00C47EC5">
      <w:pPr>
        <w:pStyle w:val="SectionVIHeader0"/>
        <w:widowControl w:val="0"/>
        <w:spacing w:before="20" w:after="20"/>
        <w:ind w:left="-57" w:firstLine="567"/>
        <w:jc w:val="left"/>
        <w:rPr>
          <w:rFonts w:asciiTheme="majorHAnsi" w:hAnsiTheme="majorHAnsi" w:cstheme="majorHAnsi"/>
          <w:sz w:val="24"/>
          <w:szCs w:val="24"/>
        </w:rPr>
      </w:pPr>
      <w:r w:rsidRPr="00C47EC5">
        <w:rPr>
          <w:rFonts w:asciiTheme="majorHAnsi" w:hAnsiTheme="majorHAnsi" w:cstheme="majorHAnsi"/>
          <w:sz w:val="24"/>
          <w:szCs w:val="24"/>
        </w:rPr>
        <w:t>Mục 3. Kiểm tra và thử nghiệm:</w:t>
      </w:r>
    </w:p>
    <w:p w14:paraId="66F07B38" w14:textId="77777777" w:rsidR="00353764" w:rsidRPr="00C47EC5" w:rsidRDefault="00353764" w:rsidP="00C47EC5">
      <w:pPr>
        <w:autoSpaceDE w:val="0"/>
        <w:autoSpaceDN w:val="0"/>
        <w:adjustRightInd w:val="0"/>
        <w:spacing w:before="20" w:after="20"/>
        <w:ind w:left="-57" w:firstLine="567"/>
        <w:rPr>
          <w:rFonts w:asciiTheme="majorHAnsi" w:hAnsiTheme="majorHAnsi" w:cstheme="majorHAnsi"/>
          <w:b/>
          <w:szCs w:val="24"/>
          <w:lang w:eastAsia="zh-CN"/>
        </w:rPr>
      </w:pPr>
      <w:r w:rsidRPr="00C47EC5">
        <w:rPr>
          <w:rFonts w:asciiTheme="majorHAnsi" w:hAnsiTheme="majorHAnsi" w:cstheme="majorHAnsi"/>
          <w:b/>
          <w:szCs w:val="24"/>
          <w:lang w:eastAsia="zh-CN"/>
        </w:rPr>
        <w:t>Việc thử nghiệm mẫu được thực hiện theo quy định tại văn bản số 5539/EVNNPC-KT ngày 31/12/2015, văn bản số 4048/EVN NPC-KT ngày 16/9/2019, văn bản số 955/EVN NPC-KT ngày 6/3/2020 của Tổng Công ty Điện lực miền Bắc.</w:t>
      </w:r>
    </w:p>
    <w:p w14:paraId="32B40589" w14:textId="77777777" w:rsidR="00353764" w:rsidRPr="00C47EC5" w:rsidRDefault="00353764" w:rsidP="00C47EC5">
      <w:pPr>
        <w:pStyle w:val="BodyText"/>
        <w:spacing w:before="20" w:after="20"/>
        <w:ind w:left="-57" w:firstLine="567"/>
        <w:rPr>
          <w:rFonts w:asciiTheme="majorHAnsi" w:hAnsiTheme="majorHAnsi" w:cstheme="majorHAnsi"/>
          <w:spacing w:val="0"/>
          <w:szCs w:val="24"/>
        </w:rPr>
      </w:pPr>
      <w:r w:rsidRPr="00C47EC5">
        <w:rPr>
          <w:rFonts w:asciiTheme="majorHAnsi" w:hAnsiTheme="majorHAnsi" w:cstheme="majorHAnsi"/>
          <w:spacing w:val="0"/>
          <w:szCs w:val="24"/>
        </w:rPr>
        <w:t>Số lượng mẫu dùng cho thử nghiệm không bao gồm trong số lượng được cung cấp trong bảng phạm vi cung cấp của hồ sơ mời thầu/hợp đồng. Chi phí thử nghiệm mẫu (bao gồm cả chi phí mẫu (nếu có) và chi phí thử nghiệm mẫu) nhà thầu phân bổ trong đơn giá dự thầu.</w:t>
      </w:r>
    </w:p>
    <w:p w14:paraId="3F452BB7" w14:textId="74F78CA2" w:rsidR="00353764" w:rsidRPr="00C47EC5" w:rsidRDefault="00353764" w:rsidP="00C47EC5">
      <w:pPr>
        <w:autoSpaceDE w:val="0"/>
        <w:autoSpaceDN w:val="0"/>
        <w:adjustRightInd w:val="0"/>
        <w:spacing w:before="20" w:after="20"/>
        <w:ind w:left="-57" w:firstLine="567"/>
        <w:rPr>
          <w:rFonts w:asciiTheme="majorHAnsi" w:hAnsiTheme="majorHAnsi" w:cstheme="majorHAnsi"/>
          <w:b/>
          <w:szCs w:val="24"/>
          <w:lang w:val="en-GB" w:eastAsia="zh-CN"/>
        </w:rPr>
      </w:pPr>
      <w:r w:rsidRPr="00C47EC5">
        <w:rPr>
          <w:rFonts w:asciiTheme="majorHAnsi" w:hAnsiTheme="majorHAnsi" w:cstheme="majorHAnsi"/>
          <w:b/>
          <w:szCs w:val="24"/>
          <w:lang w:val="en-GB" w:eastAsia="zh-CN"/>
        </w:rPr>
        <w:t>3.1. Đối với dây dẫn và cáp các loại</w:t>
      </w:r>
    </w:p>
    <w:p w14:paraId="5BAAE83E" w14:textId="77777777" w:rsidR="00353764" w:rsidRPr="00C47EC5" w:rsidRDefault="00353764" w:rsidP="00C47EC5">
      <w:pPr>
        <w:autoSpaceDE w:val="0"/>
        <w:autoSpaceDN w:val="0"/>
        <w:adjustRightInd w:val="0"/>
        <w:spacing w:before="20" w:after="20"/>
        <w:ind w:left="-57" w:firstLine="567"/>
        <w:rPr>
          <w:rFonts w:asciiTheme="majorHAnsi" w:hAnsiTheme="majorHAnsi" w:cstheme="majorHAnsi"/>
          <w:szCs w:val="24"/>
          <w:lang w:val="en-GB" w:eastAsia="zh-CN"/>
        </w:rPr>
      </w:pPr>
      <w:r w:rsidRPr="00C47EC5">
        <w:rPr>
          <w:rFonts w:asciiTheme="majorHAnsi" w:hAnsiTheme="majorHAnsi" w:cstheme="majorHAnsi"/>
          <w:szCs w:val="24"/>
          <w:lang w:val="en-GB" w:eastAsia="zh-CN"/>
        </w:rPr>
        <w:t>Nhà thầu phải cung cấp các nội dung sau:</w:t>
      </w:r>
    </w:p>
    <w:p w14:paraId="469C676B"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Nhà sản xuất, xuất xứ của dây, cáp điện.</w:t>
      </w:r>
    </w:p>
    <w:p w14:paraId="793845FD"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Tiêu chuẩn chế tạo và thử nghiệm (TCVN, IEC)</w:t>
      </w:r>
    </w:p>
    <w:p w14:paraId="7EE1FE1B"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Chứng chỉ quản lý chất lượng ISO 9001 đúng ngành nghề sản xuất dây, cáp điện của Nhà sản xuất.</w:t>
      </w:r>
    </w:p>
    <w:p w14:paraId="3EDE541C"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Bảng thông số kỹ thuật chi tiết từng chủng loại.</w:t>
      </w:r>
    </w:p>
    <w:p w14:paraId="724D8B36"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Các biên bản thí nghiệm mẫu từng chủng loại dây dẫn, có các chỉ tiêu thử nghiệm theo TCVN và yêu cầu kỹ thuật của hồ sơ.</w:t>
      </w:r>
    </w:p>
    <w:p w14:paraId="23E29D0A" w14:textId="77777777" w:rsidR="00353764" w:rsidRPr="00C47EC5" w:rsidRDefault="00353764" w:rsidP="00C47EC5">
      <w:pPr>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Yêu cầu về thử nghiệm, nghiệm thu:</w:t>
      </w:r>
    </w:p>
    <w:p w14:paraId="47AF5D60" w14:textId="77777777" w:rsidR="00353764" w:rsidRPr="00C47EC5" w:rsidRDefault="00353764" w:rsidP="00C47EC5">
      <w:pPr>
        <w:tabs>
          <w:tab w:val="left" w:pos="567"/>
        </w:tabs>
        <w:spacing w:before="20" w:after="20"/>
        <w:ind w:left="-57" w:firstLine="567"/>
        <w:rPr>
          <w:rFonts w:asciiTheme="majorHAnsi" w:hAnsiTheme="majorHAnsi" w:cstheme="majorHAnsi"/>
          <w:spacing w:val="-4"/>
          <w:szCs w:val="24"/>
          <w:lang w:val="en-GB"/>
        </w:rPr>
      </w:pPr>
      <w:r w:rsidRPr="00C47EC5">
        <w:rPr>
          <w:rFonts w:asciiTheme="majorHAnsi" w:hAnsiTheme="majorHAnsi" w:cstheme="majorHAnsi"/>
          <w:spacing w:val="-4"/>
          <w:szCs w:val="24"/>
          <w:lang w:val="en-GB"/>
        </w:rPr>
        <w:t>Tất cả các chủng loại dây và cáp điện được trải qua 3 bước kiểm tra thử nghiệm sau đây:</w:t>
      </w:r>
    </w:p>
    <w:p w14:paraId="2D9E166D"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b/>
          <w:szCs w:val="24"/>
          <w:u w:val="single"/>
          <w:lang w:val="en-GB"/>
        </w:rPr>
        <w:t>Bước 1</w:t>
      </w:r>
      <w:r w:rsidRPr="00C47EC5">
        <w:rPr>
          <w:rFonts w:asciiTheme="majorHAnsi" w:hAnsiTheme="majorHAnsi" w:cstheme="majorHAnsi"/>
          <w:szCs w:val="24"/>
          <w:lang w:val="en-GB"/>
        </w:rPr>
        <w:t>: Thử nghiệm xuất xưởng:</w:t>
      </w:r>
    </w:p>
    <w:p w14:paraId="24CF1251"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Tất cả các dây dẫn, cáp điện đều được thử nghiệm xuất xưởng tại nơi sản xuất. Các chỉ tiêu theo tiêu chuẩn chế tạo.</w:t>
      </w:r>
    </w:p>
    <w:p w14:paraId="36FE622D"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b/>
          <w:szCs w:val="24"/>
          <w:u w:val="single"/>
          <w:lang w:val="en-GB"/>
        </w:rPr>
        <w:t>Bước 2</w:t>
      </w:r>
      <w:r w:rsidRPr="00C47EC5">
        <w:rPr>
          <w:rFonts w:asciiTheme="majorHAnsi" w:hAnsiTheme="majorHAnsi" w:cstheme="majorHAnsi"/>
          <w:szCs w:val="24"/>
          <w:lang w:val="en-GB"/>
        </w:rPr>
        <w:t>: Thử nghiệm mẫu đối với hàng hóa trong hợp đồng:</w:t>
      </w:r>
    </w:p>
    <w:p w14:paraId="58092D64"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xml:space="preserve">Sau khi bên bán tập kết xong hàng hóa, tiến hành thử nghiệm mẫu như sau: </w:t>
      </w:r>
    </w:p>
    <w:p w14:paraId="731F3562"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Tổ chức lấy mẫu ngẫu nhiên theo nguyên tắc:</w:t>
      </w:r>
    </w:p>
    <w:p w14:paraId="0F4FEB90" w14:textId="77777777" w:rsidR="00353764" w:rsidRPr="00C47EC5" w:rsidRDefault="00353764" w:rsidP="00C47EC5">
      <w:pPr>
        <w:numPr>
          <w:ilvl w:val="0"/>
          <w:numId w:val="140"/>
        </w:numPr>
        <w:tabs>
          <w:tab w:val="left" w:pos="567"/>
          <w:tab w:val="left" w:pos="880"/>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Mỗi chủng loại dây, cáp có số lượng lô ≤2 lô: lấy ít nhất 01 mẫu.</w:t>
      </w:r>
    </w:p>
    <w:p w14:paraId="080CA9A4" w14:textId="77777777" w:rsidR="00353764" w:rsidRPr="00C47EC5" w:rsidRDefault="00353764" w:rsidP="00C47EC5">
      <w:pPr>
        <w:numPr>
          <w:ilvl w:val="0"/>
          <w:numId w:val="140"/>
        </w:numPr>
        <w:tabs>
          <w:tab w:val="left" w:pos="567"/>
          <w:tab w:val="left" w:pos="876"/>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Đối với chủng loại có số lượng từ 2÷4 lô lấy 02 mẫu, từ 5 lô trở lên lấy 03 mẫu (Hoặc lấy mẫu theo quy định của cơ quan thử nghiệm).</w:t>
      </w:r>
    </w:p>
    <w:p w14:paraId="68D4A023" w14:textId="77777777" w:rsidR="00353764" w:rsidRPr="00C47EC5" w:rsidRDefault="00353764" w:rsidP="00C47EC5">
      <w:pPr>
        <w:numPr>
          <w:ilvl w:val="0"/>
          <w:numId w:val="140"/>
        </w:numPr>
        <w:tabs>
          <w:tab w:val="left" w:pos="567"/>
          <w:tab w:val="left" w:pos="876"/>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lastRenderedPageBreak/>
        <w:t>Với chủng loại hàng có số lượng ít (Cáp ≤100m, dây nhôm lõi thép ≤300kg) có thể miễn thử nghiệm mẫu, sử dụng biên bản thử nghiệm mẫu cùng chủng loại của các đơn hàng trước cùng nhà sản xuất.</w:t>
      </w:r>
    </w:p>
    <w:p w14:paraId="40105B52" w14:textId="77777777" w:rsidR="00353764" w:rsidRPr="00C47EC5" w:rsidRDefault="00353764" w:rsidP="00C47EC5">
      <w:pPr>
        <w:numPr>
          <w:ilvl w:val="0"/>
          <w:numId w:val="140"/>
        </w:numPr>
        <w:tabs>
          <w:tab w:val="left" w:pos="567"/>
          <w:tab w:val="left" w:pos="88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4E8C3540" w14:textId="77777777" w:rsidR="00353764" w:rsidRPr="00C47EC5" w:rsidRDefault="00353764" w:rsidP="00C47EC5">
      <w:pPr>
        <w:numPr>
          <w:ilvl w:val="0"/>
          <w:numId w:val="140"/>
        </w:numPr>
        <w:tabs>
          <w:tab w:val="left" w:pos="567"/>
          <w:tab w:val="left" w:pos="823"/>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Đơn vị thử nghiệm mẫu là cơ quan đo lường chất lượng Nhà nước hoặc đơn vị thí nghiệm có uy tín, được bên mua chấp thuận.</w:t>
      </w:r>
    </w:p>
    <w:p w14:paraId="73E3B7A2" w14:textId="77777777" w:rsidR="00353764" w:rsidRPr="00C47EC5" w:rsidRDefault="00353764" w:rsidP="00C47EC5">
      <w:pPr>
        <w:numPr>
          <w:ilvl w:val="0"/>
          <w:numId w:val="140"/>
        </w:numPr>
        <w:tabs>
          <w:tab w:val="left" w:pos="567"/>
          <w:tab w:val="left" w:pos="816"/>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Các chỉ tiêu về thử nghiệm mẫu căn cứ các TCVN và IEC liên quan từng chủng loại cáp. Một số chỉ tiêu quan trọng được nêu chi tiết trong Phần II đối với từng chủng loại dây và cáp điện.</w:t>
      </w:r>
    </w:p>
    <w:p w14:paraId="0208A476" w14:textId="77777777" w:rsidR="00353764" w:rsidRPr="00C47EC5" w:rsidRDefault="00353764" w:rsidP="00C47EC5">
      <w:pPr>
        <w:numPr>
          <w:ilvl w:val="0"/>
          <w:numId w:val="140"/>
        </w:numPr>
        <w:tabs>
          <w:tab w:val="left" w:pos="567"/>
          <w:tab w:val="left" w:pos="842"/>
          <w:tab w:val="num" w:pos="928"/>
        </w:tabs>
        <w:spacing w:before="20" w:after="20"/>
        <w:ind w:left="-57" w:firstLine="567"/>
        <w:rPr>
          <w:rFonts w:asciiTheme="majorHAnsi" w:hAnsiTheme="majorHAnsi" w:cstheme="majorHAnsi"/>
          <w:spacing w:val="-6"/>
          <w:szCs w:val="24"/>
          <w:lang w:val="en-GB"/>
        </w:rPr>
      </w:pPr>
      <w:r w:rsidRPr="00C47EC5">
        <w:rPr>
          <w:rFonts w:asciiTheme="majorHAnsi" w:hAnsiTheme="majorHAnsi" w:cstheme="majorHAnsi"/>
          <w:spacing w:val="-6"/>
          <w:szCs w:val="24"/>
          <w:lang w:val="en-GB"/>
        </w:rPr>
        <w:t>Biên bản thử nghiệm mẫu là một phần của hồ sơ nghiệm thu và thanh quyết toán hợp đồng.</w:t>
      </w:r>
    </w:p>
    <w:p w14:paraId="2099F7D8" w14:textId="77777777" w:rsidR="00353764" w:rsidRPr="00C47EC5" w:rsidRDefault="00353764" w:rsidP="00C47EC5">
      <w:pPr>
        <w:tabs>
          <w:tab w:val="left" w:pos="567"/>
        </w:tabs>
        <w:spacing w:before="20" w:after="20"/>
        <w:ind w:left="-57" w:firstLine="567"/>
        <w:rPr>
          <w:rFonts w:asciiTheme="majorHAnsi" w:hAnsiTheme="majorHAnsi" w:cstheme="majorHAnsi"/>
          <w:spacing w:val="-4"/>
          <w:szCs w:val="24"/>
          <w:lang w:val="en-GB"/>
        </w:rPr>
      </w:pPr>
      <w:r w:rsidRPr="00C47EC5">
        <w:rPr>
          <w:rFonts w:asciiTheme="majorHAnsi" w:hAnsiTheme="majorHAnsi" w:cstheme="majorHAnsi"/>
          <w:spacing w:val="-4"/>
          <w:szCs w:val="24"/>
          <w:lang w:val="en-GB"/>
        </w:rPr>
        <w:tab/>
      </w:r>
      <w:r w:rsidRPr="00C47EC5">
        <w:rPr>
          <w:rFonts w:asciiTheme="majorHAnsi" w:hAnsiTheme="majorHAnsi" w:cstheme="majorHAnsi"/>
          <w:b/>
          <w:spacing w:val="-4"/>
          <w:szCs w:val="24"/>
          <w:u w:val="single"/>
          <w:lang w:val="en-GB"/>
        </w:rPr>
        <w:t>Bước 3</w:t>
      </w:r>
      <w:r w:rsidRPr="00C47EC5">
        <w:rPr>
          <w:rFonts w:asciiTheme="majorHAnsi" w:hAnsiTheme="majorHAnsi" w:cstheme="majorHAnsi"/>
          <w:spacing w:val="-4"/>
          <w:szCs w:val="24"/>
          <w:lang w:val="en-GB"/>
        </w:rPr>
        <w:t>: Kiểm tra thử nghiệm tại kho, khi giao nhận hàng hóa, trước khi lắp đặt:</w:t>
      </w:r>
    </w:p>
    <w:p w14:paraId="4DC5DD0E" w14:textId="77777777" w:rsidR="00353764" w:rsidRPr="00C47EC5" w:rsidRDefault="00353764" w:rsidP="00C47EC5">
      <w:pPr>
        <w:numPr>
          <w:ilvl w:val="1"/>
          <w:numId w:val="140"/>
        </w:numPr>
        <w:tabs>
          <w:tab w:val="left" w:pos="567"/>
          <w:tab w:val="left" w:pos="823"/>
        </w:tabs>
        <w:spacing w:before="20" w:after="20"/>
        <w:ind w:left="-57" w:firstLine="567"/>
        <w:rPr>
          <w:rFonts w:asciiTheme="majorHAnsi" w:hAnsiTheme="majorHAnsi" w:cstheme="majorHAnsi"/>
          <w:spacing w:val="-4"/>
          <w:szCs w:val="24"/>
          <w:lang w:val="en-GB"/>
        </w:rPr>
      </w:pPr>
      <w:r w:rsidRPr="00C47EC5">
        <w:rPr>
          <w:rFonts w:asciiTheme="majorHAnsi" w:hAnsiTheme="majorHAnsi" w:cstheme="majorHAnsi"/>
          <w:szCs w:val="24"/>
          <w:lang w:val="en-GB"/>
        </w:rPr>
        <w:t>Các Công ty Điện lực trước khi tiến hành nhận hàng hóa từ nhà cung cấp, phải thực hiện kiểm tra thử nghiệm một số các hạng mục cơ bản.</w:t>
      </w:r>
    </w:p>
    <w:p w14:paraId="3ABE4CC9" w14:textId="77777777"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Tùy theo năng lực của đơn vị mua hàng, khuyến khích thực hiện kiểm tra thêm các hạng mục khác theo các yêu cầu kỹ thuật của hợp đồng.</w:t>
      </w:r>
    </w:p>
    <w:p w14:paraId="319487AC" w14:textId="77777777" w:rsidR="00353764" w:rsidRPr="00C47EC5" w:rsidRDefault="00353764" w:rsidP="00C47EC5">
      <w:pPr>
        <w:numPr>
          <w:ilvl w:val="1"/>
          <w:numId w:val="140"/>
        </w:numPr>
        <w:tabs>
          <w:tab w:val="left" w:pos="567"/>
          <w:tab w:val="left" w:pos="840"/>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Biên bản thử nghiệm ngoài kết quả thí nghiệm phải ghi đầy đủ các thông tin như: Ngày tháng, đơn vị thí nghiệm, tên dự án/hợp đồng, thiết bị dùng để thử nghiệm, người thí nghiệm, …</w:t>
      </w:r>
    </w:p>
    <w:p w14:paraId="2A25A45B" w14:textId="34CC4EFC"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011F0CDB" w14:textId="0F7ECEE9"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xml:space="preserve">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w:t>
      </w:r>
    </w:p>
    <w:p w14:paraId="1F3CE036" w14:textId="0B06D1F1"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7D72495D" w14:textId="77777777" w:rsidR="00353764" w:rsidRPr="00C47EC5" w:rsidRDefault="00353764" w:rsidP="00C47EC5">
      <w:pPr>
        <w:spacing w:before="20" w:after="20"/>
        <w:ind w:left="-57" w:firstLine="567"/>
        <w:rPr>
          <w:rFonts w:asciiTheme="majorHAnsi" w:hAnsiTheme="majorHAnsi" w:cstheme="majorHAnsi"/>
          <w:b/>
          <w:i/>
          <w:szCs w:val="24"/>
        </w:rPr>
      </w:pPr>
      <w:r w:rsidRPr="00C47EC5">
        <w:rPr>
          <w:rFonts w:asciiTheme="majorHAnsi" w:hAnsiTheme="majorHAnsi" w:cstheme="majorHAnsi"/>
          <w:b/>
          <w:i/>
          <w:szCs w:val="24"/>
        </w:rPr>
        <w:t>Một số chỉ tiêu quan trọng khi thử nghiệm mẫu đối với dây bọc XLPE:</w:t>
      </w:r>
    </w:p>
    <w:p w14:paraId="247560A5"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Tiết diện các sợi nhôm, thép.</w:t>
      </w:r>
    </w:p>
    <w:p w14:paraId="460972BB"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Bội số bước xoắn của các lớp.</w:t>
      </w:r>
    </w:p>
    <w:p w14:paraId="73835323"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Chiều dày lớp mạ kẽm của lõi thép.</w:t>
      </w:r>
    </w:p>
    <w:p w14:paraId="1019527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Cơ tính của sợi thép (Độ giãn dài, ứng suất kéo đứt, ứng suất 1% …).</w:t>
      </w:r>
    </w:p>
    <w:p w14:paraId="367C5BBE"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Điện trở 1 chiều ruột dẫn ở 20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p w14:paraId="5BD865AF"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Số lần bẻ cong của sợi nhôm.</w:t>
      </w:r>
    </w:p>
    <w:p w14:paraId="17C1C65D"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Độ giãn dài của sợi nhôm.</w:t>
      </w:r>
    </w:p>
    <w:p w14:paraId="7FE3A4D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lastRenderedPageBreak/>
        <w:t>+ Chiều dày và cơ tính của lớp cách điện chính XLPE.</w:t>
      </w:r>
    </w:p>
    <w:p w14:paraId="5B36C742"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Chỉ tiêu thử nghiệm điện áp xoay chiều tần số 50Hz (1 phút):</w:t>
      </w:r>
    </w:p>
    <w:p w14:paraId="5F870704"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.Đối với dây bọc cho ĐDK 22kV: Điện áp thử nghiệm 20kV</w:t>
      </w:r>
    </w:p>
    <w:p w14:paraId="5A250EB3"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.Đối với dây bọc cho ĐDK 35kV: Điện áp thử nghiệm 40kV</w:t>
      </w:r>
    </w:p>
    <w:p w14:paraId="5AB1D898"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Các hạng mục cần kiểm tra khi giao nhận hàng hóa, trước khi lắp đặt (bước thử nghiệm theo Điểm 3c. Mục I.3.):</w:t>
      </w:r>
    </w:p>
    <w:p w14:paraId="73CF2AD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Tiết diện các sợi lõi (Bằng Panme, thước kẹp chuyên dùng, …)</w:t>
      </w:r>
    </w:p>
    <w:p w14:paraId="6DAA6778"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Chiều dày các lớp cách điện (Bằng thước kẹp)</w:t>
      </w:r>
    </w:p>
    <w:p w14:paraId="3D5054D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Điện trở 1 chiều ruột dẫn (Bằng cầu đo, đo 1m và/hoặc cả cuộn)</w:t>
      </w:r>
    </w:p>
    <w:p w14:paraId="4DD290E5"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Cách điện (Megaôm, máy thử cao áp, hoặc tùy điều kiện của ĐV thí nghiệm)</w:t>
      </w:r>
    </w:p>
    <w:p w14:paraId="220D7929"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Kiểm tra độ mới của sợi lõi (Bằng mắt, yêu cầu sáng đều, không han rỉ hay lẫn tạp chất).</w:t>
      </w:r>
    </w:p>
    <w:p w14:paraId="79EDD6CF" w14:textId="69A05BBA" w:rsidR="00353764" w:rsidRPr="00C47EC5" w:rsidRDefault="00353764" w:rsidP="00C47EC5">
      <w:pPr>
        <w:spacing w:before="20" w:after="20"/>
        <w:ind w:left="-57" w:firstLine="567"/>
        <w:rPr>
          <w:rFonts w:asciiTheme="majorHAnsi" w:hAnsiTheme="majorHAnsi" w:cstheme="majorHAnsi"/>
          <w:b/>
          <w:spacing w:val="-2"/>
          <w:szCs w:val="24"/>
        </w:rPr>
      </w:pPr>
      <w:r w:rsidRPr="00C47EC5">
        <w:rPr>
          <w:rFonts w:asciiTheme="majorHAnsi" w:hAnsiTheme="majorHAnsi" w:cstheme="majorHAnsi"/>
          <w:b/>
          <w:spacing w:val="-2"/>
          <w:szCs w:val="24"/>
        </w:rPr>
        <w:t>3.2. Đối với cách điện các loại</w:t>
      </w:r>
    </w:p>
    <w:p w14:paraId="3456B6E4" w14:textId="77777777" w:rsidR="00353764" w:rsidRPr="00C47EC5" w:rsidRDefault="00353764" w:rsidP="00C47EC5">
      <w:pPr>
        <w:spacing w:before="20" w:after="20"/>
        <w:ind w:left="-57" w:firstLine="567"/>
        <w:rPr>
          <w:rFonts w:asciiTheme="majorHAnsi" w:hAnsiTheme="majorHAnsi" w:cstheme="majorHAnsi"/>
          <w:spacing w:val="-2"/>
          <w:szCs w:val="24"/>
        </w:rPr>
      </w:pPr>
      <w:r w:rsidRPr="00C47EC5">
        <w:rPr>
          <w:rFonts w:asciiTheme="majorHAnsi" w:hAnsiTheme="majorHAnsi" w:cstheme="majorHAnsi"/>
          <w:spacing w:val="-2"/>
          <w:szCs w:val="24"/>
        </w:rPr>
        <w:t>Hàng hóa phải được thử nghiệm mẫu cụ thể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5"/>
        <w:gridCol w:w="3308"/>
        <w:gridCol w:w="3547"/>
      </w:tblGrid>
      <w:tr w:rsidR="0099144A" w:rsidRPr="00C47EC5" w14:paraId="2207ADC5" w14:textId="77777777" w:rsidTr="00AD790B">
        <w:tc>
          <w:tcPr>
            <w:tcW w:w="2646" w:type="pct"/>
          </w:tcPr>
          <w:p w14:paraId="7DB30DAF"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pacing w:val="-2"/>
                <w:szCs w:val="24"/>
              </w:rPr>
              <w:t>Vật liệu cách điện</w:t>
            </w:r>
          </w:p>
          <w:p w14:paraId="5920F001"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pacing w:val="-2"/>
                <w:szCs w:val="24"/>
              </w:rPr>
              <w:t>Hạng mục thử</w:t>
            </w:r>
          </w:p>
        </w:tc>
        <w:tc>
          <w:tcPr>
            <w:tcW w:w="1136" w:type="pct"/>
          </w:tcPr>
          <w:p w14:paraId="5FA432E6" w14:textId="77777777" w:rsidR="00353764" w:rsidRPr="00C47EC5" w:rsidRDefault="00353764" w:rsidP="00C47EC5">
            <w:pPr>
              <w:spacing w:before="20" w:after="20"/>
              <w:ind w:left="-57" w:firstLine="25"/>
              <w:rPr>
                <w:rFonts w:asciiTheme="majorHAnsi" w:hAnsiTheme="majorHAnsi" w:cstheme="majorHAnsi"/>
                <w:spacing w:val="-2"/>
                <w:szCs w:val="24"/>
                <w:lang w:val="nl-NL"/>
              </w:rPr>
            </w:pPr>
            <w:r w:rsidRPr="00C47EC5">
              <w:rPr>
                <w:rFonts w:asciiTheme="majorHAnsi" w:hAnsiTheme="majorHAnsi" w:cstheme="majorHAnsi"/>
                <w:spacing w:val="-2"/>
                <w:szCs w:val="24"/>
                <w:lang w:val="nl-NL"/>
              </w:rPr>
              <w:t>Sứ gốm</w:t>
            </w:r>
          </w:p>
        </w:tc>
        <w:tc>
          <w:tcPr>
            <w:tcW w:w="1218" w:type="pct"/>
          </w:tcPr>
          <w:p w14:paraId="394187E8" w14:textId="77777777" w:rsidR="00353764" w:rsidRPr="00C47EC5" w:rsidRDefault="00353764" w:rsidP="00C47EC5">
            <w:pPr>
              <w:spacing w:before="20" w:after="20"/>
              <w:ind w:left="-57" w:firstLine="25"/>
              <w:rPr>
                <w:rFonts w:asciiTheme="majorHAnsi" w:hAnsiTheme="majorHAnsi" w:cstheme="majorHAnsi"/>
                <w:spacing w:val="-2"/>
                <w:szCs w:val="24"/>
                <w:lang w:val="nl-NL"/>
              </w:rPr>
            </w:pPr>
            <w:r w:rsidRPr="00C47EC5">
              <w:rPr>
                <w:rFonts w:asciiTheme="majorHAnsi" w:hAnsiTheme="majorHAnsi" w:cstheme="majorHAnsi"/>
                <w:spacing w:val="-2"/>
                <w:szCs w:val="24"/>
                <w:lang w:val="nl-NL"/>
              </w:rPr>
              <w:t>Polymer</w:t>
            </w:r>
          </w:p>
        </w:tc>
      </w:tr>
      <w:tr w:rsidR="0099144A" w:rsidRPr="00C47EC5" w14:paraId="33F502E3" w14:textId="77777777" w:rsidTr="00AD790B">
        <w:tc>
          <w:tcPr>
            <w:tcW w:w="2646" w:type="pct"/>
          </w:tcPr>
          <w:p w14:paraId="1BA213EB"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Kiểm tra khuyết tật bề mặt</w:t>
            </w:r>
          </w:p>
        </w:tc>
        <w:tc>
          <w:tcPr>
            <w:tcW w:w="1136" w:type="pct"/>
          </w:tcPr>
          <w:p w14:paraId="33E2DE70"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217C2DC8"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3ED4F063" w14:textId="77777777" w:rsidTr="00AD790B">
        <w:tc>
          <w:tcPr>
            <w:tcW w:w="2646" w:type="pct"/>
          </w:tcPr>
          <w:p w14:paraId="597C7EE7"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Đo chiều dài dòng rò</w:t>
            </w:r>
          </w:p>
        </w:tc>
        <w:tc>
          <w:tcPr>
            <w:tcW w:w="1136" w:type="pct"/>
          </w:tcPr>
          <w:p w14:paraId="181D45DA"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360D7F2F"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6366C0DF" w14:textId="77777777" w:rsidTr="00AD790B">
        <w:tc>
          <w:tcPr>
            <w:tcW w:w="2646" w:type="pct"/>
          </w:tcPr>
          <w:p w14:paraId="0A16D64B"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điện áp chịu xung sét</w:t>
            </w:r>
          </w:p>
        </w:tc>
        <w:tc>
          <w:tcPr>
            <w:tcW w:w="1136" w:type="pct"/>
          </w:tcPr>
          <w:p w14:paraId="2927A3EF"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70C8D380"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6866A246" w14:textId="77777777" w:rsidTr="00AD790B">
        <w:tc>
          <w:tcPr>
            <w:tcW w:w="2646" w:type="pct"/>
          </w:tcPr>
          <w:p w14:paraId="78021016"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điện áp đánh thủng</w:t>
            </w:r>
          </w:p>
        </w:tc>
        <w:tc>
          <w:tcPr>
            <w:tcW w:w="1136" w:type="pct"/>
          </w:tcPr>
          <w:p w14:paraId="02301D79"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0AE759A4"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1E896845" w14:textId="77777777" w:rsidTr="00AD790B">
        <w:tc>
          <w:tcPr>
            <w:tcW w:w="2646" w:type="pct"/>
          </w:tcPr>
          <w:p w14:paraId="446C4304"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phóng điện khô</w:t>
            </w:r>
          </w:p>
        </w:tc>
        <w:tc>
          <w:tcPr>
            <w:tcW w:w="1136" w:type="pct"/>
          </w:tcPr>
          <w:p w14:paraId="0853DB14"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140853F4"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1F7DDC2C" w14:textId="77777777" w:rsidTr="00AD790B">
        <w:tc>
          <w:tcPr>
            <w:tcW w:w="2646" w:type="pct"/>
          </w:tcPr>
          <w:p w14:paraId="1871F47D"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phóng điện ướt</w:t>
            </w:r>
          </w:p>
        </w:tc>
        <w:tc>
          <w:tcPr>
            <w:tcW w:w="1136" w:type="pct"/>
          </w:tcPr>
          <w:p w14:paraId="66BD1595"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7EF1DB7A"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59C8A62D" w14:textId="77777777" w:rsidTr="00AD790B">
        <w:tc>
          <w:tcPr>
            <w:tcW w:w="2646" w:type="pct"/>
          </w:tcPr>
          <w:p w14:paraId="3A743969"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Đo chiều dày lớp mạ của phần kim loại, phụ kiện mạ</w:t>
            </w:r>
          </w:p>
        </w:tc>
        <w:tc>
          <w:tcPr>
            <w:tcW w:w="1136" w:type="pct"/>
          </w:tcPr>
          <w:p w14:paraId="17CB382E"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6A36F7AD"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bl>
    <w:p w14:paraId="019BEFA2"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Các lô sứ cách điện phải được lấy mẫu xác suất để thử nghiệm điển hình các hạng mục bắt buộc sau đây:</w:t>
      </w:r>
    </w:p>
    <w:p w14:paraId="5644C0D0"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 Cho phép áp dụng biện pháp thí nghiệm lặp lại gấp đôi đối với hạng mục thí nghiệm không đạt, nếu vẫn có mẫu không đạt sẽ đánh giá toàn bộ lô hàng là không đạt.</w:t>
      </w:r>
    </w:p>
    <w:p w14:paraId="26A5D6CA"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 Mẫu thử xác suất lưu tại đơn vị thí nghiệm mẫu mỗi chủng loại 01 mẫu duy nhất. Số còn lại hoàn trả cho đơn vị mua sắm sau khi dán tem thử nghiệm để tiếp tục sử dụng cho dự án (theo Quy định tại VB 955/EVN NPC-KT ngày 06/03/2020 của Tổng Công ty Điện lực miền Bắc)</w:t>
      </w:r>
    </w:p>
    <w:p w14:paraId="432DBF8D"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Sau khi lấy mẫu, toàn bộ lô hàng còn lại được bao gói, dán niêm phong và có thể giao nhận tạm thời.</w:t>
      </w:r>
    </w:p>
    <w:p w14:paraId="4D1A5897"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 xml:space="preserve">Trường hợp thí nghiệm không đạt yêu cầu thì toàn bộ hàng hóa chủng loại đó phải được nhà thầu cấp hàng thay thế và các bên tiến hành lấy mẫu thử nghiệm xác suất lại từ đầu đối với mặt hàng thay thế. </w:t>
      </w:r>
    </w:p>
    <w:p w14:paraId="06C586EE"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lang w:val="vi-VN"/>
        </w:rPr>
      </w:pPr>
      <w:r w:rsidRPr="00780F17">
        <w:rPr>
          <w:rFonts w:asciiTheme="majorHAnsi" w:hAnsiTheme="majorHAnsi" w:cstheme="majorHAnsi"/>
          <w:spacing w:val="-12"/>
          <w:szCs w:val="24"/>
        </w:rPr>
        <w:t>S</w:t>
      </w:r>
      <w:r w:rsidRPr="00780F17">
        <w:rPr>
          <w:rFonts w:asciiTheme="majorHAnsi" w:hAnsiTheme="majorHAnsi" w:cstheme="majorHAnsi"/>
          <w:spacing w:val="-12"/>
          <w:szCs w:val="24"/>
          <w:lang w:val="vi-VN"/>
        </w:rPr>
        <w:t xml:space="preserve">ố lượng lấy mẫu cách điện theo mỗi chủng loại </w:t>
      </w:r>
      <w:r w:rsidRPr="00780F17">
        <w:rPr>
          <w:rFonts w:asciiTheme="majorHAnsi" w:hAnsiTheme="majorHAnsi" w:cstheme="majorHAnsi"/>
          <w:spacing w:val="-12"/>
          <w:szCs w:val="24"/>
        </w:rPr>
        <w:t>như</w:t>
      </w:r>
      <w:r w:rsidRPr="00780F17">
        <w:rPr>
          <w:rFonts w:asciiTheme="majorHAnsi" w:hAnsiTheme="majorHAnsi" w:cstheme="majorHAnsi"/>
          <w:spacing w:val="-12"/>
          <w:szCs w:val="24"/>
          <w:lang w:val="vi-VN"/>
        </w:rPr>
        <w:t xml:space="preserve">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3168"/>
        <w:gridCol w:w="1966"/>
        <w:gridCol w:w="4819"/>
      </w:tblGrid>
      <w:tr w:rsidR="0099144A" w:rsidRPr="00C47EC5" w14:paraId="25386C89" w14:textId="77777777" w:rsidTr="00AD790B">
        <w:trPr>
          <w:trHeight w:val="716"/>
        </w:trPr>
        <w:tc>
          <w:tcPr>
            <w:tcW w:w="1582" w:type="pct"/>
            <w:vAlign w:val="center"/>
          </w:tcPr>
          <w:p w14:paraId="62D6056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lastRenderedPageBreak/>
              <w:t>Số lượng mỗi chủng loại cách điện</w:t>
            </w:r>
          </w:p>
        </w:tc>
        <w:tc>
          <w:tcPr>
            <w:tcW w:w="1088" w:type="pct"/>
            <w:vAlign w:val="center"/>
          </w:tcPr>
          <w:p w14:paraId="479AB31C"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Đơn vị tính </w:t>
            </w:r>
          </w:p>
        </w:tc>
        <w:tc>
          <w:tcPr>
            <w:tcW w:w="675" w:type="pct"/>
            <w:vAlign w:val="center"/>
          </w:tcPr>
          <w:p w14:paraId="14D61FD4"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Số lượng lấy mẫu</w:t>
            </w:r>
          </w:p>
        </w:tc>
        <w:tc>
          <w:tcPr>
            <w:tcW w:w="1655" w:type="pct"/>
            <w:vAlign w:val="center"/>
          </w:tcPr>
          <w:p w14:paraId="758FB5A5"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Ghi chú </w:t>
            </w:r>
          </w:p>
        </w:tc>
      </w:tr>
      <w:tr w:rsidR="0099144A" w:rsidRPr="00C47EC5" w14:paraId="68DA73C8" w14:textId="77777777" w:rsidTr="00AD790B">
        <w:trPr>
          <w:trHeight w:val="581"/>
        </w:trPr>
        <w:tc>
          <w:tcPr>
            <w:tcW w:w="1582" w:type="pct"/>
            <w:vAlign w:val="center"/>
          </w:tcPr>
          <w:p w14:paraId="00A88556"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rPr>
              <w:t>Dưới</w:t>
            </w:r>
            <w:r w:rsidRPr="00C47EC5">
              <w:rPr>
                <w:rFonts w:asciiTheme="majorHAnsi" w:hAnsiTheme="majorHAnsi" w:cstheme="majorHAnsi"/>
                <w:noProof/>
                <w:szCs w:val="24"/>
                <w:lang w:val="vi-VN"/>
              </w:rPr>
              <w:t xml:space="preserve"> 100</w:t>
            </w:r>
          </w:p>
        </w:tc>
        <w:tc>
          <w:tcPr>
            <w:tcW w:w="3418" w:type="pct"/>
            <w:gridSpan w:val="3"/>
            <w:vAlign w:val="center"/>
          </w:tcPr>
          <w:p w14:paraId="5C0FE53E"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Không yêu cầu lấy mẫu</w:t>
            </w:r>
          </w:p>
        </w:tc>
      </w:tr>
      <w:tr w:rsidR="0099144A" w:rsidRPr="00C47EC5" w14:paraId="3BD8A9B9" w14:textId="77777777" w:rsidTr="00AD790B">
        <w:trPr>
          <w:trHeight w:val="581"/>
        </w:trPr>
        <w:tc>
          <w:tcPr>
            <w:tcW w:w="1582" w:type="pct"/>
            <w:vAlign w:val="center"/>
          </w:tcPr>
          <w:p w14:paraId="1F98B96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100 đến 300</w:t>
            </w:r>
          </w:p>
        </w:tc>
        <w:tc>
          <w:tcPr>
            <w:tcW w:w="1088" w:type="pct"/>
            <w:vMerge w:val="restart"/>
            <w:vAlign w:val="center"/>
          </w:tcPr>
          <w:p w14:paraId="410DF7B7"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 Đối với cách điện đứng, cách điện polymer tính theo cái </w:t>
            </w:r>
          </w:p>
          <w:p w14:paraId="4FE50A0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 Đối với cách điện chuỗi tính theo bát </w:t>
            </w:r>
          </w:p>
        </w:tc>
        <w:tc>
          <w:tcPr>
            <w:tcW w:w="675" w:type="pct"/>
            <w:vAlign w:val="center"/>
          </w:tcPr>
          <w:p w14:paraId="20BDE976"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3 (5)</w:t>
            </w:r>
          </w:p>
        </w:tc>
        <w:tc>
          <w:tcPr>
            <w:tcW w:w="1655" w:type="pct"/>
            <w:vAlign w:val="center"/>
          </w:tcPr>
          <w:p w14:paraId="30B21B9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Cách điện đứng, polymer lấy 3 cái. Cách điện chuỗi lấy 5 bát</w:t>
            </w:r>
          </w:p>
        </w:tc>
      </w:tr>
      <w:tr w:rsidR="0099144A" w:rsidRPr="00C47EC5" w14:paraId="573A05D4" w14:textId="77777777" w:rsidTr="00AD790B">
        <w:trPr>
          <w:trHeight w:val="463"/>
        </w:trPr>
        <w:tc>
          <w:tcPr>
            <w:tcW w:w="1582" w:type="pct"/>
            <w:vAlign w:val="center"/>
          </w:tcPr>
          <w:p w14:paraId="01F3F77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trên 300 đến 2000</w:t>
            </w:r>
          </w:p>
        </w:tc>
        <w:tc>
          <w:tcPr>
            <w:tcW w:w="1088" w:type="pct"/>
            <w:vMerge/>
            <w:vAlign w:val="center"/>
          </w:tcPr>
          <w:p w14:paraId="0768B712"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5743DB2C"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7</w:t>
            </w:r>
          </w:p>
        </w:tc>
        <w:tc>
          <w:tcPr>
            <w:tcW w:w="1655" w:type="pct"/>
            <w:vAlign w:val="center"/>
          </w:tcPr>
          <w:p w14:paraId="613C0934"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r w:rsidR="0099144A" w:rsidRPr="00C47EC5" w14:paraId="0B84AD0B" w14:textId="77777777" w:rsidTr="00AD790B">
        <w:trPr>
          <w:trHeight w:val="470"/>
        </w:trPr>
        <w:tc>
          <w:tcPr>
            <w:tcW w:w="1582" w:type="pct"/>
            <w:vAlign w:val="center"/>
          </w:tcPr>
          <w:p w14:paraId="67FE6C1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trên 2000 đến 5000</w:t>
            </w:r>
          </w:p>
        </w:tc>
        <w:tc>
          <w:tcPr>
            <w:tcW w:w="1088" w:type="pct"/>
            <w:vMerge/>
            <w:vAlign w:val="center"/>
          </w:tcPr>
          <w:p w14:paraId="26863CB3"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06D3604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12</w:t>
            </w:r>
          </w:p>
        </w:tc>
        <w:tc>
          <w:tcPr>
            <w:tcW w:w="1655" w:type="pct"/>
            <w:vAlign w:val="center"/>
          </w:tcPr>
          <w:p w14:paraId="7621D8BC"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r w:rsidR="0099144A" w:rsidRPr="00C47EC5" w14:paraId="0320E236" w14:textId="77777777" w:rsidTr="00AD790B">
        <w:trPr>
          <w:trHeight w:val="460"/>
        </w:trPr>
        <w:tc>
          <w:tcPr>
            <w:tcW w:w="1582" w:type="pct"/>
            <w:vAlign w:val="center"/>
          </w:tcPr>
          <w:p w14:paraId="7BEF4580"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trên 5000 đến 10000</w:t>
            </w:r>
          </w:p>
        </w:tc>
        <w:tc>
          <w:tcPr>
            <w:tcW w:w="1088" w:type="pct"/>
            <w:vMerge/>
            <w:vAlign w:val="center"/>
          </w:tcPr>
          <w:p w14:paraId="254A3CC8"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2C0A931C"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18</w:t>
            </w:r>
          </w:p>
        </w:tc>
        <w:tc>
          <w:tcPr>
            <w:tcW w:w="1655" w:type="pct"/>
            <w:vAlign w:val="center"/>
          </w:tcPr>
          <w:p w14:paraId="2CBA5378"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r w:rsidR="00353764" w:rsidRPr="00C47EC5" w14:paraId="015AAEF3" w14:textId="77777777" w:rsidTr="00AD790B">
        <w:trPr>
          <w:trHeight w:val="451"/>
        </w:trPr>
        <w:tc>
          <w:tcPr>
            <w:tcW w:w="1582" w:type="pct"/>
            <w:vAlign w:val="center"/>
          </w:tcPr>
          <w:p w14:paraId="1F92ED4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Trên 10000</w:t>
            </w:r>
          </w:p>
        </w:tc>
        <w:tc>
          <w:tcPr>
            <w:tcW w:w="1088" w:type="pct"/>
            <w:vMerge/>
            <w:vAlign w:val="center"/>
          </w:tcPr>
          <w:p w14:paraId="62A4ED4B"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6C3051CD"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24</w:t>
            </w:r>
          </w:p>
        </w:tc>
        <w:tc>
          <w:tcPr>
            <w:tcW w:w="1655" w:type="pct"/>
            <w:vAlign w:val="center"/>
          </w:tcPr>
          <w:p w14:paraId="14BF1378"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bl>
    <w:p w14:paraId="1B7EFEB6" w14:textId="16FFF073" w:rsidR="00353764" w:rsidRPr="00C47EC5" w:rsidRDefault="00353764" w:rsidP="00C47EC5">
      <w:pPr>
        <w:spacing w:before="20" w:after="20"/>
        <w:ind w:left="-57" w:firstLine="567"/>
        <w:rPr>
          <w:rFonts w:asciiTheme="majorHAnsi" w:hAnsiTheme="majorHAnsi" w:cstheme="majorHAnsi"/>
          <w:b/>
          <w:bCs/>
          <w:szCs w:val="24"/>
          <w:lang w:val="nb-NO" w:eastAsia="en-AU"/>
        </w:rPr>
      </w:pPr>
      <w:r w:rsidRPr="00C47EC5">
        <w:rPr>
          <w:rFonts w:asciiTheme="majorHAnsi" w:hAnsiTheme="majorHAnsi" w:cstheme="majorHAnsi"/>
          <w:b/>
          <w:bCs/>
          <w:szCs w:val="24"/>
          <w:lang w:val="nb-NO" w:eastAsia="en-AU"/>
        </w:rPr>
        <w:t>3.3. Đối với các loại phụ kiện (đầu cốt, ghíp, kẹp...)</w:t>
      </w:r>
    </w:p>
    <w:p w14:paraId="71FE48C5" w14:textId="77777777" w:rsidR="00353764" w:rsidRPr="00C47EC5" w:rsidRDefault="00353764" w:rsidP="00C47EC5">
      <w:pPr>
        <w:spacing w:before="20" w:after="20"/>
        <w:ind w:left="-57" w:firstLine="567"/>
        <w:rPr>
          <w:rFonts w:asciiTheme="majorHAnsi" w:hAnsiTheme="majorHAnsi" w:cstheme="majorHAnsi"/>
          <w:szCs w:val="24"/>
          <w:lang w:val="nb-NO"/>
        </w:rPr>
      </w:pPr>
      <w:r w:rsidRPr="00C47EC5">
        <w:rPr>
          <w:rFonts w:asciiTheme="majorHAnsi" w:hAnsiTheme="majorHAnsi" w:cstheme="majorHAnsi"/>
          <w:szCs w:val="24"/>
          <w:lang w:val="nb-NO"/>
        </w:rPr>
        <w:t>Số lượng mẫu thử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4930"/>
        <w:gridCol w:w="5151"/>
        <w:gridCol w:w="4479"/>
      </w:tblGrid>
      <w:tr w:rsidR="0099144A" w:rsidRPr="00C47EC5" w14:paraId="4CDD0F54" w14:textId="77777777" w:rsidTr="00AD790B">
        <w:tc>
          <w:tcPr>
            <w:tcW w:w="1693" w:type="pct"/>
            <w:tcBorders>
              <w:top w:val="single" w:sz="4" w:space="0" w:color="auto"/>
              <w:left w:val="single" w:sz="4" w:space="0" w:color="auto"/>
              <w:bottom w:val="single" w:sz="4" w:space="0" w:color="auto"/>
              <w:right w:val="single" w:sz="4" w:space="0" w:color="auto"/>
            </w:tcBorders>
          </w:tcPr>
          <w:p w14:paraId="433A9C0C" w14:textId="77777777" w:rsidR="00353764" w:rsidRPr="00C47EC5" w:rsidRDefault="00353764" w:rsidP="00C47EC5">
            <w:pPr>
              <w:spacing w:before="20" w:after="20"/>
              <w:ind w:left="-57" w:firstLine="567"/>
              <w:rPr>
                <w:rFonts w:asciiTheme="majorHAnsi" w:hAnsiTheme="majorHAnsi" w:cstheme="majorHAnsi"/>
                <w:szCs w:val="24"/>
                <w:lang w:val="nb-NO"/>
              </w:rPr>
            </w:pPr>
            <w:r w:rsidRPr="00C47EC5">
              <w:rPr>
                <w:rFonts w:asciiTheme="majorHAnsi" w:hAnsiTheme="majorHAnsi" w:cstheme="majorHAnsi"/>
                <w:szCs w:val="24"/>
                <w:lang w:val="nb-NO"/>
              </w:rPr>
              <w:t>Số lượng mẫu thử (p)</w:t>
            </w:r>
          </w:p>
        </w:tc>
        <w:tc>
          <w:tcPr>
            <w:tcW w:w="1769" w:type="pct"/>
            <w:tcBorders>
              <w:top w:val="single" w:sz="4" w:space="0" w:color="auto"/>
              <w:left w:val="single" w:sz="4" w:space="0" w:color="auto"/>
              <w:bottom w:val="single" w:sz="4" w:space="0" w:color="auto"/>
              <w:right w:val="single" w:sz="4" w:space="0" w:color="auto"/>
            </w:tcBorders>
          </w:tcPr>
          <w:p w14:paraId="3A815EF0" w14:textId="77777777" w:rsidR="00353764" w:rsidRPr="00C47EC5" w:rsidRDefault="00353764" w:rsidP="00C47EC5">
            <w:pPr>
              <w:spacing w:before="20" w:after="20"/>
              <w:ind w:left="-57" w:firstLine="567"/>
              <w:rPr>
                <w:rFonts w:asciiTheme="majorHAnsi" w:hAnsiTheme="majorHAnsi" w:cstheme="majorHAnsi"/>
                <w:szCs w:val="24"/>
                <w:lang w:val="nb-NO"/>
              </w:rPr>
            </w:pPr>
            <w:r w:rsidRPr="00C47EC5">
              <w:rPr>
                <w:rFonts w:asciiTheme="majorHAnsi" w:hAnsiTheme="majorHAnsi" w:cstheme="majorHAnsi"/>
                <w:szCs w:val="24"/>
                <w:lang w:val="nb-NO"/>
              </w:rPr>
              <w:t>Số lượng của một lô (n)</w:t>
            </w:r>
          </w:p>
        </w:tc>
        <w:tc>
          <w:tcPr>
            <w:tcW w:w="1538" w:type="pct"/>
            <w:tcBorders>
              <w:top w:val="single" w:sz="4" w:space="0" w:color="auto"/>
              <w:left w:val="single" w:sz="4" w:space="0" w:color="auto"/>
              <w:bottom w:val="single" w:sz="4" w:space="0" w:color="auto"/>
              <w:right w:val="single" w:sz="4" w:space="0" w:color="auto"/>
            </w:tcBorders>
          </w:tcPr>
          <w:p w14:paraId="1023EA38" w14:textId="77777777" w:rsidR="00353764" w:rsidRPr="00C47EC5" w:rsidRDefault="00353764" w:rsidP="00C47EC5">
            <w:pPr>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Hạng mục thử</w:t>
            </w:r>
          </w:p>
        </w:tc>
      </w:tr>
      <w:tr w:rsidR="0099144A" w:rsidRPr="00C47EC5" w14:paraId="0984197D" w14:textId="77777777" w:rsidTr="00AD790B">
        <w:tc>
          <w:tcPr>
            <w:tcW w:w="1693" w:type="pct"/>
            <w:tcBorders>
              <w:top w:val="single" w:sz="4" w:space="0" w:color="auto"/>
              <w:left w:val="single" w:sz="4" w:space="0" w:color="auto"/>
              <w:bottom w:val="single" w:sz="4" w:space="0" w:color="auto"/>
              <w:right w:val="single" w:sz="4" w:space="0" w:color="auto"/>
            </w:tcBorders>
          </w:tcPr>
          <w:p w14:paraId="57A1F111" w14:textId="0DDB0945"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1</w:t>
            </w:r>
          </w:p>
        </w:tc>
        <w:tc>
          <w:tcPr>
            <w:tcW w:w="1769" w:type="pct"/>
            <w:tcBorders>
              <w:top w:val="single" w:sz="4" w:space="0" w:color="auto"/>
              <w:left w:val="single" w:sz="4" w:space="0" w:color="auto"/>
              <w:bottom w:val="single" w:sz="4" w:space="0" w:color="auto"/>
              <w:right w:val="single" w:sz="4" w:space="0" w:color="auto"/>
            </w:tcBorders>
          </w:tcPr>
          <w:p w14:paraId="7AA9F40F"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n &lt; 50</w:t>
            </w:r>
          </w:p>
        </w:tc>
        <w:tc>
          <w:tcPr>
            <w:tcW w:w="1538" w:type="pct"/>
            <w:tcBorders>
              <w:top w:val="single" w:sz="4" w:space="0" w:color="auto"/>
              <w:left w:val="single" w:sz="4" w:space="0" w:color="auto"/>
              <w:bottom w:val="single" w:sz="4" w:space="0" w:color="auto"/>
              <w:right w:val="single" w:sz="4" w:space="0" w:color="auto"/>
            </w:tcBorders>
          </w:tcPr>
          <w:p w14:paraId="6504F050"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w:t>
            </w:r>
          </w:p>
        </w:tc>
      </w:tr>
      <w:tr w:rsidR="0099144A" w:rsidRPr="00C47EC5" w14:paraId="681585CC" w14:textId="77777777" w:rsidTr="00AD790B">
        <w:tc>
          <w:tcPr>
            <w:tcW w:w="1693" w:type="pct"/>
            <w:tcBorders>
              <w:top w:val="single" w:sz="4" w:space="0" w:color="auto"/>
              <w:left w:val="single" w:sz="4" w:space="0" w:color="auto"/>
              <w:bottom w:val="single" w:sz="4" w:space="0" w:color="auto"/>
              <w:right w:val="single" w:sz="4" w:space="0" w:color="auto"/>
            </w:tcBorders>
          </w:tcPr>
          <w:p w14:paraId="2BD27D85" w14:textId="01434C84"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1</w:t>
            </w:r>
          </w:p>
        </w:tc>
        <w:tc>
          <w:tcPr>
            <w:tcW w:w="1769" w:type="pct"/>
            <w:tcBorders>
              <w:top w:val="single" w:sz="4" w:space="0" w:color="auto"/>
              <w:left w:val="single" w:sz="4" w:space="0" w:color="auto"/>
              <w:bottom w:val="single" w:sz="4" w:space="0" w:color="auto"/>
              <w:right w:val="single" w:sz="4" w:space="0" w:color="auto"/>
            </w:tcBorders>
          </w:tcPr>
          <w:p w14:paraId="45261821"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50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  &lt; 100</w:t>
            </w:r>
          </w:p>
        </w:tc>
        <w:tc>
          <w:tcPr>
            <w:tcW w:w="1538" w:type="pct"/>
            <w:tcBorders>
              <w:top w:val="single" w:sz="4" w:space="0" w:color="auto"/>
              <w:left w:val="single" w:sz="4" w:space="0" w:color="auto"/>
              <w:bottom w:val="single" w:sz="4" w:space="0" w:color="auto"/>
              <w:right w:val="single" w:sz="4" w:space="0" w:color="auto"/>
            </w:tcBorders>
          </w:tcPr>
          <w:p w14:paraId="61788865"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r w:rsidR="0099144A" w:rsidRPr="00C47EC5" w14:paraId="4933A190" w14:textId="77777777" w:rsidTr="00AD790B">
        <w:tc>
          <w:tcPr>
            <w:tcW w:w="1693" w:type="pct"/>
            <w:tcBorders>
              <w:top w:val="single" w:sz="4" w:space="0" w:color="auto"/>
              <w:left w:val="single" w:sz="4" w:space="0" w:color="auto"/>
              <w:bottom w:val="single" w:sz="4" w:space="0" w:color="auto"/>
              <w:right w:val="single" w:sz="4" w:space="0" w:color="auto"/>
            </w:tcBorders>
          </w:tcPr>
          <w:p w14:paraId="1CBACDA9" w14:textId="632AEFED"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2</w:t>
            </w:r>
          </w:p>
        </w:tc>
        <w:tc>
          <w:tcPr>
            <w:tcW w:w="1769" w:type="pct"/>
            <w:tcBorders>
              <w:top w:val="single" w:sz="4" w:space="0" w:color="auto"/>
              <w:left w:val="single" w:sz="4" w:space="0" w:color="auto"/>
              <w:bottom w:val="single" w:sz="4" w:space="0" w:color="auto"/>
              <w:right w:val="single" w:sz="4" w:space="0" w:color="auto"/>
            </w:tcBorders>
          </w:tcPr>
          <w:p w14:paraId="45708B1C"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100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 &lt;  200</w:t>
            </w:r>
          </w:p>
        </w:tc>
        <w:tc>
          <w:tcPr>
            <w:tcW w:w="1538" w:type="pct"/>
            <w:tcBorders>
              <w:top w:val="single" w:sz="4" w:space="0" w:color="auto"/>
              <w:left w:val="single" w:sz="4" w:space="0" w:color="auto"/>
              <w:bottom w:val="single" w:sz="4" w:space="0" w:color="auto"/>
              <w:right w:val="single" w:sz="4" w:space="0" w:color="auto"/>
            </w:tcBorders>
          </w:tcPr>
          <w:p w14:paraId="09958C4A"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r w:rsidR="0099144A" w:rsidRPr="00C47EC5" w14:paraId="1CB84C32" w14:textId="77777777" w:rsidTr="00AD790B">
        <w:tc>
          <w:tcPr>
            <w:tcW w:w="1693" w:type="pct"/>
            <w:tcBorders>
              <w:top w:val="single" w:sz="4" w:space="0" w:color="auto"/>
              <w:left w:val="single" w:sz="4" w:space="0" w:color="auto"/>
              <w:bottom w:val="single" w:sz="4" w:space="0" w:color="auto"/>
              <w:right w:val="single" w:sz="4" w:space="0" w:color="auto"/>
            </w:tcBorders>
          </w:tcPr>
          <w:p w14:paraId="5CC9F15E" w14:textId="77777777"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 = 3</w:t>
            </w:r>
          </w:p>
        </w:tc>
        <w:tc>
          <w:tcPr>
            <w:tcW w:w="1769" w:type="pct"/>
            <w:tcBorders>
              <w:top w:val="single" w:sz="4" w:space="0" w:color="auto"/>
              <w:left w:val="single" w:sz="4" w:space="0" w:color="auto"/>
              <w:bottom w:val="single" w:sz="4" w:space="0" w:color="auto"/>
              <w:right w:val="single" w:sz="4" w:space="0" w:color="auto"/>
            </w:tcBorders>
          </w:tcPr>
          <w:p w14:paraId="4A3D9E1B"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200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 &lt; 500</w:t>
            </w:r>
          </w:p>
        </w:tc>
        <w:tc>
          <w:tcPr>
            <w:tcW w:w="1538" w:type="pct"/>
            <w:tcBorders>
              <w:top w:val="single" w:sz="4" w:space="0" w:color="auto"/>
              <w:left w:val="single" w:sz="4" w:space="0" w:color="auto"/>
              <w:bottom w:val="single" w:sz="4" w:space="0" w:color="auto"/>
              <w:right w:val="single" w:sz="4" w:space="0" w:color="auto"/>
            </w:tcBorders>
          </w:tcPr>
          <w:p w14:paraId="38E74E6C"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r w:rsidR="0099144A" w:rsidRPr="00C47EC5" w14:paraId="6EA69138" w14:textId="77777777" w:rsidTr="00AD790B">
        <w:tc>
          <w:tcPr>
            <w:tcW w:w="1693" w:type="pct"/>
            <w:tcBorders>
              <w:top w:val="single" w:sz="4" w:space="0" w:color="auto"/>
              <w:left w:val="single" w:sz="4" w:space="0" w:color="auto"/>
              <w:bottom w:val="single" w:sz="4" w:space="0" w:color="auto"/>
              <w:right w:val="single" w:sz="4" w:space="0" w:color="auto"/>
            </w:tcBorders>
          </w:tcPr>
          <w:p w14:paraId="654FCE2A" w14:textId="77777777"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 = 4</w:t>
            </w:r>
          </w:p>
        </w:tc>
        <w:tc>
          <w:tcPr>
            <w:tcW w:w="1769" w:type="pct"/>
            <w:tcBorders>
              <w:top w:val="single" w:sz="4" w:space="0" w:color="auto"/>
              <w:left w:val="single" w:sz="4" w:space="0" w:color="auto"/>
              <w:bottom w:val="single" w:sz="4" w:space="0" w:color="auto"/>
              <w:right w:val="single" w:sz="4" w:space="0" w:color="auto"/>
            </w:tcBorders>
          </w:tcPr>
          <w:p w14:paraId="41A4FD58"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500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w:t>
            </w:r>
          </w:p>
        </w:tc>
        <w:tc>
          <w:tcPr>
            <w:tcW w:w="1538" w:type="pct"/>
            <w:tcBorders>
              <w:top w:val="single" w:sz="4" w:space="0" w:color="auto"/>
              <w:left w:val="single" w:sz="4" w:space="0" w:color="auto"/>
              <w:bottom w:val="single" w:sz="4" w:space="0" w:color="auto"/>
              <w:right w:val="single" w:sz="4" w:space="0" w:color="auto"/>
            </w:tcBorders>
          </w:tcPr>
          <w:p w14:paraId="7197FBDF"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bl>
    <w:p w14:paraId="071E1140" w14:textId="77777777" w:rsidR="00353764" w:rsidRPr="00C47EC5" w:rsidRDefault="00353764" w:rsidP="00C47EC5">
      <w:pPr>
        <w:pStyle w:val="BodyText"/>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rPr>
        <w:t>Nếu có hai hoặc hơn hai mẫu thử nào đó không đạt yêu cầu coi như lô hàng không đạt yêu cầu thử nghiệm nghiệm thu và</w:t>
      </w:r>
      <w:r w:rsidRPr="00C47EC5">
        <w:rPr>
          <w:rFonts w:asciiTheme="majorHAnsi" w:hAnsiTheme="majorHAnsi" w:cstheme="majorHAnsi"/>
          <w:szCs w:val="24"/>
          <w:lang w:val="en-GB"/>
        </w:rPr>
        <w:t xml:space="preserve"> bên mua sẽ có quyền từ chối không nhận hàng mà không chịu bất kỳ một phí tổn nào.</w:t>
      </w:r>
    </w:p>
    <w:p w14:paraId="27887A20" w14:textId="77777777" w:rsidR="00353764" w:rsidRPr="00C47EC5" w:rsidRDefault="00353764" w:rsidP="00C47EC5">
      <w:pPr>
        <w:pStyle w:val="BodyText"/>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39C1E81B" w14:textId="77777777" w:rsidR="00353764" w:rsidRPr="00C47EC5" w:rsidRDefault="00353764" w:rsidP="00C47EC5">
      <w:pPr>
        <w:pStyle w:val="BodyText"/>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rPr>
        <w:t xml:space="preserve">Nếu có một hoặc hơn một mẫu thử nào đó không đạt yêu cầu sau lần thử nghiệm lại thì coi như lô hàng không </w:t>
      </w:r>
      <w:r w:rsidRPr="00C47EC5">
        <w:rPr>
          <w:rFonts w:asciiTheme="majorHAnsi" w:hAnsiTheme="majorHAnsi" w:cstheme="majorHAnsi"/>
          <w:szCs w:val="24"/>
          <w:lang w:val="en-GB"/>
        </w:rPr>
        <w:t>đáp ứng yêu cầu kỹ thuật của hợp đồng.</w:t>
      </w:r>
    </w:p>
    <w:p w14:paraId="5EF21C6A" w14:textId="77777777" w:rsidR="00353764" w:rsidRPr="00C47EC5" w:rsidRDefault="00353764" w:rsidP="00C47EC5">
      <w:pPr>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xml:space="preserve">Các hạng mục thử nghiệm bao gồm như sau: </w:t>
      </w:r>
    </w:p>
    <w:p w14:paraId="0938E8BA" w14:textId="77777777" w:rsidR="00353764" w:rsidRPr="00C47EC5" w:rsidRDefault="00353764" w:rsidP="00C47EC5">
      <w:pPr>
        <w:pStyle w:val="BodyText"/>
        <w:widowControl w:val="0"/>
        <w:spacing w:before="20" w:after="20"/>
        <w:ind w:left="-57" w:right="0" w:firstLine="567"/>
        <w:rPr>
          <w:rFonts w:asciiTheme="majorHAnsi" w:hAnsiTheme="majorHAnsi" w:cstheme="majorHAnsi"/>
          <w:szCs w:val="24"/>
        </w:rPr>
      </w:pPr>
      <w:r w:rsidRPr="00C47EC5">
        <w:rPr>
          <w:rFonts w:asciiTheme="majorHAnsi" w:hAnsiTheme="majorHAnsi" w:cstheme="majorHAnsi"/>
          <w:szCs w:val="24"/>
        </w:rPr>
        <w:t>1.Kiểm tra ngoại quan, đo kích thước</w:t>
      </w:r>
    </w:p>
    <w:p w14:paraId="6744CF5B" w14:textId="77777777" w:rsidR="00353764" w:rsidRPr="00C47EC5" w:rsidRDefault="00353764" w:rsidP="00C47EC5">
      <w:pPr>
        <w:pStyle w:val="BodyText"/>
        <w:widowControl w:val="0"/>
        <w:spacing w:before="20" w:after="20"/>
        <w:ind w:left="-57" w:right="0" w:firstLine="567"/>
        <w:rPr>
          <w:rFonts w:asciiTheme="majorHAnsi" w:hAnsiTheme="majorHAnsi" w:cstheme="majorHAnsi"/>
          <w:szCs w:val="24"/>
        </w:rPr>
      </w:pPr>
      <w:r w:rsidRPr="00C47EC5">
        <w:rPr>
          <w:rFonts w:asciiTheme="majorHAnsi" w:hAnsiTheme="majorHAnsi" w:cstheme="majorHAnsi"/>
          <w:szCs w:val="24"/>
        </w:rPr>
        <w:t>2.Độ tăng nhiệt khi mang dòng định mức (Temperature rise)</w:t>
      </w:r>
    </w:p>
    <w:p w14:paraId="55D3C134" w14:textId="77777777" w:rsidR="00353764" w:rsidRPr="00C47EC5" w:rsidRDefault="00353764" w:rsidP="00C47EC5">
      <w:pPr>
        <w:pStyle w:val="BodyText"/>
        <w:widowControl w:val="0"/>
        <w:spacing w:before="20" w:after="20"/>
        <w:ind w:left="-57" w:right="0" w:firstLine="567"/>
        <w:rPr>
          <w:rFonts w:asciiTheme="majorHAnsi" w:hAnsiTheme="majorHAnsi" w:cstheme="majorHAnsi"/>
          <w:szCs w:val="24"/>
        </w:rPr>
      </w:pPr>
      <w:r w:rsidRPr="00C47EC5">
        <w:rPr>
          <w:rFonts w:asciiTheme="majorHAnsi" w:hAnsiTheme="majorHAnsi" w:cstheme="majorHAnsi"/>
          <w:szCs w:val="24"/>
        </w:rPr>
        <w:t>3.Đo điện trở tiếp xúc (Measurement of contact resistance)</w:t>
      </w:r>
    </w:p>
    <w:p w14:paraId="37A7DE5A"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hAnsiTheme="majorHAnsi" w:cstheme="majorHAnsi"/>
          <w:b/>
          <w:szCs w:val="24"/>
        </w:rPr>
        <w:t xml:space="preserve">3.4. </w:t>
      </w:r>
      <w:r w:rsidRPr="00C47EC5">
        <w:rPr>
          <w:rFonts w:asciiTheme="majorHAnsi" w:eastAsia="Calibri" w:hAnsiTheme="majorHAnsi" w:cstheme="majorHAnsi"/>
          <w:b/>
          <w:noProof/>
          <w:szCs w:val="24"/>
          <w:lang w:val="vi-VN"/>
        </w:rPr>
        <w:t>Quy định kiểm soát chất lượng và lấy mẫu thử nghiệm đối với chống sét van (CSV)</w:t>
      </w:r>
      <w:r w:rsidRPr="00C47EC5">
        <w:rPr>
          <w:rFonts w:asciiTheme="majorHAnsi" w:eastAsia="Calibri" w:hAnsiTheme="majorHAnsi" w:cstheme="majorHAnsi"/>
          <w:noProof/>
          <w:szCs w:val="24"/>
          <w:lang w:val="vi-VN"/>
        </w:rPr>
        <w:t>:</w:t>
      </w:r>
    </w:p>
    <w:p w14:paraId="3E0A0334"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 Đối tượng và phạm vi áp dụng: Tất cả các dự án, công trình có lắp đặt CSV trung/cao áp trên đường dây, trạm biến áp và các loại chống sét khác có chức năng thoát quá điện áp sét lan truyền trên đường dây.  </w:t>
      </w:r>
    </w:p>
    <w:p w14:paraId="2129B9EF"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 Số lượng lấy mẫu: </w:t>
      </w:r>
    </w:p>
    <w:p w14:paraId="58CEC9B5"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lastRenderedPageBreak/>
        <w:t xml:space="preserve">+ 10% số lượng mua sắm đối với các loại chống sét lắp đặt trên đường dây trung/cao áp, TBA trung gian và phân phối. Tối thiểu phải chọn 01 đơn vị (quả, cái) cho mỗi chủng loại chống sét. </w:t>
      </w:r>
    </w:p>
    <w:p w14:paraId="101D1453"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Hạng mục bắt buộc: Thử nghiệm xung sét và đo điện áp dư.</w:t>
      </w:r>
    </w:p>
    <w:p w14:paraId="46A17963" w14:textId="77777777" w:rsidR="00353764" w:rsidRPr="00C47EC5" w:rsidRDefault="00353764" w:rsidP="00C47EC5">
      <w:pPr>
        <w:spacing w:before="20" w:after="20"/>
        <w:ind w:left="-57" w:firstLine="567"/>
        <w:rPr>
          <w:rFonts w:asciiTheme="majorHAnsi" w:eastAsia="Calibri" w:hAnsiTheme="majorHAnsi" w:cstheme="majorHAnsi"/>
          <w:b/>
          <w:noProof/>
          <w:szCs w:val="24"/>
          <w:lang w:val="vi-VN"/>
        </w:rPr>
      </w:pPr>
      <w:r w:rsidRPr="00C47EC5">
        <w:rPr>
          <w:rFonts w:asciiTheme="majorHAnsi" w:hAnsiTheme="majorHAnsi" w:cstheme="majorHAnsi"/>
          <w:b/>
          <w:szCs w:val="24"/>
          <w:lang w:val="vi-VN"/>
        </w:rPr>
        <w:t xml:space="preserve">3.5. </w:t>
      </w:r>
      <w:r w:rsidRPr="00C47EC5">
        <w:rPr>
          <w:rFonts w:asciiTheme="majorHAnsi" w:eastAsia="Calibri" w:hAnsiTheme="majorHAnsi" w:cstheme="majorHAnsi"/>
          <w:b/>
          <w:noProof/>
          <w:szCs w:val="24"/>
          <w:lang w:val="vi-VN"/>
        </w:rPr>
        <w:t>Quy định về thử nghiệm lặp lại và xử lý khi thử nghiệm không đạt:</w:t>
      </w:r>
    </w:p>
    <w:p w14:paraId="3BBA9E83"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3.5-1. Quy ước về thử nghiệm lặp lại:</w:t>
      </w:r>
    </w:p>
    <w:p w14:paraId="015FCF60"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53A349CD"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(Chi tiết áp dụng quy ước thử nghiệm lặp lại xem tại điểm 4. 5-2 dưới đây)</w:t>
      </w:r>
    </w:p>
    <w:p w14:paraId="3A531298"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1FFD1D59"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3.5-2. Chủng loại VTTB áp dụng thử nghiệm lặp lại và định hướng xử lý khi có kết quả thử nghiệm không đạt: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791"/>
        <w:gridCol w:w="2475"/>
        <w:gridCol w:w="1800"/>
        <w:gridCol w:w="3707"/>
        <w:gridCol w:w="3710"/>
      </w:tblGrid>
      <w:tr w:rsidR="0099144A" w:rsidRPr="00C47EC5" w14:paraId="639609E9" w14:textId="77777777" w:rsidTr="00AD790B">
        <w:tc>
          <w:tcPr>
            <w:tcW w:w="370" w:type="pct"/>
            <w:vAlign w:val="center"/>
          </w:tcPr>
          <w:p w14:paraId="4C5BA7CA" w14:textId="77777777"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STT</w:t>
            </w:r>
          </w:p>
        </w:tc>
        <w:tc>
          <w:tcPr>
            <w:tcW w:w="615" w:type="pct"/>
            <w:vAlign w:val="center"/>
          </w:tcPr>
          <w:p w14:paraId="7340BCA8" w14:textId="3BEBA005"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Chủng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loại</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VTTB</w:t>
            </w:r>
          </w:p>
        </w:tc>
        <w:tc>
          <w:tcPr>
            <w:tcW w:w="850" w:type="pct"/>
            <w:vAlign w:val="center"/>
          </w:tcPr>
          <w:p w14:paraId="159275CA" w14:textId="22C6F57B"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Hạng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mục</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thử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nghiệm</w:t>
            </w:r>
          </w:p>
        </w:tc>
        <w:tc>
          <w:tcPr>
            <w:tcW w:w="618" w:type="pct"/>
            <w:vAlign w:val="center"/>
          </w:tcPr>
          <w:p w14:paraId="2EBD8A7E" w14:textId="215B1D9D"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Thử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nghiệm</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lặp</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lại</w:t>
            </w:r>
          </w:p>
        </w:tc>
        <w:tc>
          <w:tcPr>
            <w:tcW w:w="1273" w:type="pct"/>
            <w:vAlign w:val="center"/>
          </w:tcPr>
          <w:p w14:paraId="3876E1E2" w14:textId="25776E57"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Xử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lý</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khi</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kết</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quả</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cuối</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cùng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không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đạt</w:t>
            </w:r>
          </w:p>
        </w:tc>
        <w:tc>
          <w:tcPr>
            <w:tcW w:w="1274" w:type="pct"/>
            <w:vAlign w:val="center"/>
          </w:tcPr>
          <w:p w14:paraId="43C47A56" w14:textId="38DD0EEF"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Thử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nghiệm</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VTTB</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thay</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thế</w:t>
            </w:r>
          </w:p>
        </w:tc>
      </w:tr>
      <w:tr w:rsidR="0099144A" w:rsidRPr="00C47EC5" w14:paraId="002D4970" w14:textId="77777777" w:rsidTr="00AD790B">
        <w:tc>
          <w:tcPr>
            <w:tcW w:w="370" w:type="pct"/>
            <w:vAlign w:val="center"/>
          </w:tcPr>
          <w:p w14:paraId="0E07133A"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(1)</w:t>
            </w:r>
          </w:p>
        </w:tc>
        <w:tc>
          <w:tcPr>
            <w:tcW w:w="615" w:type="pct"/>
            <w:vAlign w:val="center"/>
          </w:tcPr>
          <w:p w14:paraId="40795AE8"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(2)</w:t>
            </w:r>
          </w:p>
        </w:tc>
        <w:tc>
          <w:tcPr>
            <w:tcW w:w="850" w:type="pct"/>
            <w:vAlign w:val="center"/>
          </w:tcPr>
          <w:p w14:paraId="0AA15106"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(3)</w:t>
            </w:r>
          </w:p>
        </w:tc>
        <w:tc>
          <w:tcPr>
            <w:tcW w:w="618" w:type="pct"/>
            <w:vAlign w:val="center"/>
          </w:tcPr>
          <w:p w14:paraId="69AE0561"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(4)</w:t>
            </w:r>
          </w:p>
        </w:tc>
        <w:tc>
          <w:tcPr>
            <w:tcW w:w="1273" w:type="pct"/>
            <w:vAlign w:val="center"/>
          </w:tcPr>
          <w:p w14:paraId="54114EE7"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(5)</w:t>
            </w:r>
          </w:p>
        </w:tc>
        <w:tc>
          <w:tcPr>
            <w:tcW w:w="1274" w:type="pct"/>
            <w:vAlign w:val="center"/>
          </w:tcPr>
          <w:p w14:paraId="370CC6A4"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(6)</w:t>
            </w:r>
          </w:p>
        </w:tc>
      </w:tr>
      <w:tr w:rsidR="0099144A" w:rsidRPr="00C47EC5" w14:paraId="4F53DB4D" w14:textId="77777777" w:rsidTr="00AD790B">
        <w:tc>
          <w:tcPr>
            <w:tcW w:w="370" w:type="pct"/>
            <w:vAlign w:val="center"/>
          </w:tcPr>
          <w:p w14:paraId="64670894"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1</w:t>
            </w:r>
          </w:p>
        </w:tc>
        <w:tc>
          <w:tcPr>
            <w:tcW w:w="615" w:type="pct"/>
            <w:vAlign w:val="center"/>
          </w:tcPr>
          <w:p w14:paraId="5FC10D20" w14:textId="6AFA0AB1"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Dây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và</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p>
        </w:tc>
        <w:tc>
          <w:tcPr>
            <w:tcW w:w="850" w:type="pct"/>
            <w:vAlign w:val="center"/>
          </w:tcPr>
          <w:p w14:paraId="0C217A6A" w14:textId="364804D4"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hạng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mục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quy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định</w:t>
            </w:r>
          </w:p>
        </w:tc>
        <w:tc>
          <w:tcPr>
            <w:tcW w:w="618" w:type="pct"/>
            <w:vAlign w:val="center"/>
          </w:tcPr>
          <w:p w14:paraId="7B61FCA9" w14:textId="76FA158B"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7926DC86" w14:textId="00120FF0"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62E6E7B4" w14:textId="1FFEA85E"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r w:rsidR="0099144A" w:rsidRPr="00C47EC5" w14:paraId="07C5136A" w14:textId="77777777" w:rsidTr="00AD790B">
        <w:tc>
          <w:tcPr>
            <w:tcW w:w="370" w:type="pct"/>
            <w:vAlign w:val="center"/>
          </w:tcPr>
          <w:p w14:paraId="5F10FCED"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2</w:t>
            </w:r>
          </w:p>
        </w:tc>
        <w:tc>
          <w:tcPr>
            <w:tcW w:w="615" w:type="pct"/>
            <w:vAlign w:val="center"/>
          </w:tcPr>
          <w:p w14:paraId="29C3F5C7" w14:textId="6836A735"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Cách</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điện</w:t>
            </w:r>
          </w:p>
        </w:tc>
        <w:tc>
          <w:tcPr>
            <w:tcW w:w="850" w:type="pct"/>
            <w:vAlign w:val="center"/>
          </w:tcPr>
          <w:p w14:paraId="5DB8996D" w14:textId="79795074"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hạng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mục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quy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định</w:t>
            </w:r>
          </w:p>
        </w:tc>
        <w:tc>
          <w:tcPr>
            <w:tcW w:w="618" w:type="pct"/>
            <w:vAlign w:val="center"/>
          </w:tcPr>
          <w:p w14:paraId="0DE2C50A" w14:textId="176432B4"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4FADCD53" w14:textId="6E61809D"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59AAC7EF" w14:textId="666429E6"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r w:rsidR="0099144A" w:rsidRPr="00C47EC5" w14:paraId="2CCC8ECA" w14:textId="77777777" w:rsidTr="00AD790B">
        <w:tc>
          <w:tcPr>
            <w:tcW w:w="370" w:type="pct"/>
            <w:vAlign w:val="center"/>
          </w:tcPr>
          <w:p w14:paraId="2E867917"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3</w:t>
            </w:r>
          </w:p>
        </w:tc>
        <w:tc>
          <w:tcPr>
            <w:tcW w:w="615" w:type="pct"/>
            <w:vAlign w:val="center"/>
          </w:tcPr>
          <w:p w14:paraId="77E027F1" w14:textId="70AB81CF"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TI</w:t>
            </w:r>
          </w:p>
        </w:tc>
        <w:tc>
          <w:tcPr>
            <w:tcW w:w="850" w:type="pct"/>
            <w:vAlign w:val="center"/>
          </w:tcPr>
          <w:p w14:paraId="6D69386B" w14:textId="30051BE8"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hạng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mục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quy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định</w:t>
            </w:r>
          </w:p>
        </w:tc>
        <w:tc>
          <w:tcPr>
            <w:tcW w:w="618" w:type="pct"/>
            <w:vAlign w:val="center"/>
          </w:tcPr>
          <w:p w14:paraId="78A6420D" w14:textId="29DD1A48"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1D40DD31" w14:textId="0E69133C"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5C726D00" w14:textId="6D474F06"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r w:rsidR="0099144A" w:rsidRPr="00C47EC5" w14:paraId="2CD89986" w14:textId="77777777" w:rsidTr="00AD790B">
        <w:tc>
          <w:tcPr>
            <w:tcW w:w="370" w:type="pct"/>
            <w:vAlign w:val="center"/>
          </w:tcPr>
          <w:p w14:paraId="3E8EA38A"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4</w:t>
            </w:r>
          </w:p>
        </w:tc>
        <w:tc>
          <w:tcPr>
            <w:tcW w:w="615" w:type="pct"/>
            <w:vAlign w:val="center"/>
          </w:tcPr>
          <w:p w14:paraId="0124BBE7" w14:textId="6134C696"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Chống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sét</w:t>
            </w:r>
          </w:p>
        </w:tc>
        <w:tc>
          <w:tcPr>
            <w:tcW w:w="850" w:type="pct"/>
            <w:vAlign w:val="center"/>
          </w:tcPr>
          <w:p w14:paraId="79494D6E" w14:textId="156710DD"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Xung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sét,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điện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dư</w:t>
            </w:r>
          </w:p>
        </w:tc>
        <w:tc>
          <w:tcPr>
            <w:tcW w:w="618" w:type="pct"/>
            <w:vAlign w:val="center"/>
          </w:tcPr>
          <w:p w14:paraId="0C2C5DDD" w14:textId="38157E03"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1D19B1B1" w14:textId="553DB098"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7DC294EF" w14:textId="07D12FA0"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bl>
    <w:p w14:paraId="60B9DF02" w14:textId="4F13B99F" w:rsidR="00A33153" w:rsidRPr="00C47EC5" w:rsidRDefault="00353764" w:rsidP="00C47EC5">
      <w:pPr>
        <w:spacing w:before="20" w:after="20"/>
        <w:ind w:left="-57" w:firstLine="567"/>
        <w:rPr>
          <w:rFonts w:asciiTheme="majorHAnsi" w:hAnsiTheme="majorHAnsi" w:cstheme="majorHAnsi"/>
          <w:szCs w:val="24"/>
        </w:rPr>
      </w:pPr>
      <w:r w:rsidRPr="00C47EC5">
        <w:rPr>
          <w:rFonts w:asciiTheme="majorHAnsi" w:eastAsia="Calibri" w:hAnsiTheme="majorHAnsi" w:cstheme="majorHAnsi"/>
          <w:i/>
          <w:noProof/>
          <w:szCs w:val="24"/>
        </w:rPr>
        <w:t>Lưu ý:</w:t>
      </w:r>
      <w:r w:rsidRPr="00C47EC5">
        <w:rPr>
          <w:rFonts w:asciiTheme="majorHAnsi" w:eastAsia="Calibri" w:hAnsiTheme="majorHAnsi" w:cstheme="majorHAnsi"/>
          <w:noProof/>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sectPr w:rsidR="00A33153" w:rsidRPr="00C47EC5" w:rsidSect="00441A9B">
      <w:footerReference w:type="default" r:id="rId8"/>
      <w:footnotePr>
        <w:numRestart w:val="eachPage"/>
      </w:footnotePr>
      <w:endnotePr>
        <w:numFmt w:val="decimal"/>
      </w:endnotePr>
      <w:pgSz w:w="16838" w:h="11906" w:orient="landscape" w:code="9"/>
      <w:pgMar w:top="1701" w:right="1134" w:bottom="851" w:left="1134" w:header="510" w:footer="51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505F" w14:textId="77777777" w:rsidR="009F4AF8" w:rsidRDefault="009F4AF8" w:rsidP="0005772F">
      <w:r>
        <w:separator/>
      </w:r>
    </w:p>
  </w:endnote>
  <w:endnote w:type="continuationSeparator" w:id="0">
    <w:p w14:paraId="1726F7E4" w14:textId="77777777" w:rsidR="009F4AF8" w:rsidRDefault="009F4AF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Arial Unicode MS"/>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dTime">
    <w:altName w:val="Arial Narrow"/>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TimeH">
    <w:panose1 w:val="020B7200000000000000"/>
    <w:charset w:val="00"/>
    <w:family w:val="swiss"/>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00"/>
    <w:family w:val="swiss"/>
    <w:pitch w:val="variable"/>
    <w:sig w:usb0="A00002EF" w:usb1="4000A44B" w:usb2="00000000" w:usb3="00000000" w:csb0="0000019F" w:csb1="00000000"/>
  </w:font>
  <w:font w:name=".VnSouthern">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ourier">
    <w:panose1 w:val="02070409020205020404"/>
    <w:charset w:val="00"/>
    <w:family w:val="roman"/>
    <w:pitch w:val="variable"/>
    <w:sig w:usb0="20000A87" w:usb1="08000000" w:usb2="00000008" w:usb3="00000000" w:csb0="000001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Avant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default"/>
  </w:font>
  <w:font w:name="VNgeometric Slabserif">
    <w:panose1 w:val="02027200000000000000"/>
    <w:charset w:val="00"/>
    <w:family w:val="roman"/>
    <w:pitch w:val="variable"/>
    <w:sig w:usb0="00000087" w:usb1="00000000" w:usb2="00000000" w:usb3="00000000" w:csb0="0000001B" w:csb1="00000000"/>
  </w:font>
  <w:font w:name="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AvantU">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lanOT-Book">
    <w:altName w:val="Arial"/>
    <w:panose1 w:val="00000000000000000000"/>
    <w:charset w:val="00"/>
    <w:family w:val="swiss"/>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775583"/>
      <w:docPartObj>
        <w:docPartGallery w:val="Page Numbers (Bottom of Page)"/>
        <w:docPartUnique/>
      </w:docPartObj>
    </w:sdtPr>
    <w:sdtEndPr>
      <w:rPr>
        <w:noProof/>
        <w:sz w:val="24"/>
        <w:szCs w:val="24"/>
      </w:rPr>
    </w:sdtEndPr>
    <w:sdtContent>
      <w:p w14:paraId="7DDC6D8D" w14:textId="36C0AF76" w:rsidR="0099144A" w:rsidRPr="0099144A" w:rsidRDefault="0099144A">
        <w:pPr>
          <w:pStyle w:val="Footer"/>
          <w:jc w:val="center"/>
          <w:rPr>
            <w:sz w:val="24"/>
            <w:szCs w:val="24"/>
          </w:rPr>
        </w:pPr>
        <w:r w:rsidRPr="0099144A">
          <w:rPr>
            <w:sz w:val="24"/>
            <w:szCs w:val="24"/>
          </w:rPr>
          <w:t>V.</w:t>
        </w:r>
        <w:r w:rsidRPr="0099144A">
          <w:rPr>
            <w:sz w:val="24"/>
            <w:szCs w:val="24"/>
          </w:rPr>
          <w:fldChar w:fldCharType="begin"/>
        </w:r>
        <w:r w:rsidRPr="0099144A">
          <w:rPr>
            <w:sz w:val="24"/>
            <w:szCs w:val="24"/>
          </w:rPr>
          <w:instrText xml:space="preserve"> PAGE   \* MERGEFORMAT </w:instrText>
        </w:r>
        <w:r w:rsidRPr="0099144A">
          <w:rPr>
            <w:sz w:val="24"/>
            <w:szCs w:val="24"/>
          </w:rPr>
          <w:fldChar w:fldCharType="separate"/>
        </w:r>
        <w:r w:rsidRPr="0099144A">
          <w:rPr>
            <w:noProof/>
            <w:sz w:val="24"/>
            <w:szCs w:val="24"/>
          </w:rPr>
          <w:t>2</w:t>
        </w:r>
        <w:r w:rsidRPr="0099144A">
          <w:rPr>
            <w:noProof/>
            <w:sz w:val="24"/>
            <w:szCs w:val="24"/>
          </w:rPr>
          <w:fldChar w:fldCharType="end"/>
        </w:r>
      </w:p>
    </w:sdtContent>
  </w:sdt>
  <w:p w14:paraId="254AF921" w14:textId="77777777" w:rsidR="00B073D8" w:rsidRDefault="00B07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6C25" w14:textId="77777777" w:rsidR="009F4AF8" w:rsidRDefault="009F4AF8" w:rsidP="0005772F">
      <w:r>
        <w:separator/>
      </w:r>
    </w:p>
  </w:footnote>
  <w:footnote w:type="continuationSeparator" w:id="0">
    <w:p w14:paraId="7837658E" w14:textId="77777777" w:rsidR="009F4AF8" w:rsidRDefault="009F4AF8"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294DCE4"/>
    <w:styleLink w:val="111111111"/>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FFFFFFFF"/>
    <w:lvl w:ilvl="0">
      <w:numFmt w:val="decimal"/>
      <w:pStyle w:val="thut"/>
      <w:lvlText w:val="*"/>
      <w:lvlJc w:val="left"/>
    </w:lvl>
  </w:abstractNum>
  <w:abstractNum w:abstractNumId="2"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2"/>
    <w:multiLevelType w:val="singleLevel"/>
    <w:tmpl w:val="00000002"/>
    <w:name w:val="WW8Num2"/>
    <w:lvl w:ilvl="0">
      <w:start w:val="1"/>
      <w:numFmt w:val="decimal"/>
      <w:lvlText w:val="%1."/>
      <w:lvlJc w:val="left"/>
      <w:pPr>
        <w:tabs>
          <w:tab w:val="num" w:pos="785"/>
        </w:tabs>
        <w:ind w:left="785" w:hanging="360"/>
      </w:pPr>
    </w:lvl>
  </w:abstractNum>
  <w:abstractNum w:abstractNumId="4"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15:restartNumberingAfterBreak="0">
    <w:nsid w:val="04D33331"/>
    <w:multiLevelType w:val="multilevel"/>
    <w:tmpl w:val="0409001D"/>
    <w:styleLink w:val="11111133"/>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061F94"/>
    <w:multiLevelType w:val="hybridMultilevel"/>
    <w:tmpl w:val="34E48620"/>
    <w:styleLink w:val="MyList21"/>
    <w:lvl w:ilvl="0" w:tplc="CC72B930">
      <w:start w:val="1"/>
      <w:numFmt w:val="bullet"/>
      <w:lvlText w:val=""/>
      <w:lvlJc w:val="left"/>
      <w:pPr>
        <w:ind w:left="1778"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09F34E9F"/>
    <w:multiLevelType w:val="hybridMultilevel"/>
    <w:tmpl w:val="1FB493E4"/>
    <w:lvl w:ilvl="0" w:tplc="F538022C">
      <w:start w:val="1"/>
      <w:numFmt w:val="decimal"/>
      <w:pStyle w:val="Style33"/>
      <w:lvlText w:val="2.3.%1."/>
      <w:lvlJc w:val="left"/>
      <w:pPr>
        <w:ind w:left="720" w:hanging="360"/>
      </w:pPr>
      <w:rPr>
        <w:rFonts w:ascii="Times New Roman" w:hAnsi="Times New Roman" w:hint="default"/>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0"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rPr>
        <w:rFonts w:cs="Times New Roman"/>
      </w:rPr>
    </w:lvl>
  </w:abstractNum>
  <w:abstractNum w:abstractNumId="11"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323798"/>
    <w:multiLevelType w:val="hybridMultilevel"/>
    <w:tmpl w:val="1CDA21BA"/>
    <w:name w:val="WW8Num20"/>
    <w:lvl w:ilvl="0" w:tplc="FFFFFFFF">
      <w:start w:val="1"/>
      <w:numFmt w:val="upperRoman"/>
      <w:pStyle w:val="StyleHeading1DocumentHeader116ptNotBoldBlack"/>
      <w:lvlText w:val="%1."/>
      <w:lvlJc w:val="righ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5" w15:restartNumberingAfterBreak="0">
    <w:nsid w:val="0ED367AE"/>
    <w:multiLevelType w:val="hybridMultilevel"/>
    <w:tmpl w:val="3AA8BFBA"/>
    <w:lvl w:ilvl="0" w:tplc="CDC45C94">
      <w:start w:val="1"/>
      <w:numFmt w:val="decimal"/>
      <w:pStyle w:val="Style16"/>
      <w:lvlText w:val="7.4.2.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0" w15:restartNumberingAfterBreak="0">
    <w:nsid w:val="13AF42FD"/>
    <w:multiLevelType w:val="hybridMultilevel"/>
    <w:tmpl w:val="4D983668"/>
    <w:styleLink w:val="1ai1"/>
    <w:lvl w:ilvl="0" w:tplc="ACB2B056">
      <w:numFmt w:val="bullet"/>
      <w:suff w:val="space"/>
      <w:lvlText w:val="-"/>
      <w:lvlJc w:val="left"/>
      <w:pPr>
        <w:ind w:left="105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4663110"/>
    <w:multiLevelType w:val="hybridMultilevel"/>
    <w:tmpl w:val="84E857C0"/>
    <w:lvl w:ilvl="0" w:tplc="B3008856">
      <w:start w:val="1"/>
      <w:numFmt w:val="bullet"/>
      <w:pStyle w:val="Dau"/>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15:restartNumberingAfterBreak="0">
    <w:nsid w:val="15330314"/>
    <w:multiLevelType w:val="multilevel"/>
    <w:tmpl w:val="41442732"/>
    <w:lvl w:ilvl="0">
      <w:start w:val="1"/>
      <w:numFmt w:val="upperRoman"/>
      <w:pStyle w:val="Mauchuong"/>
      <w:lvlText w:val="CHƯƠNG %1:"/>
      <w:lvlJc w:val="center"/>
      <w:pPr>
        <w:tabs>
          <w:tab w:val="num" w:pos="5246"/>
        </w:tabs>
        <w:ind w:left="4679" w:firstLine="0"/>
      </w:pPr>
      <w:rPr>
        <w:rFonts w:ascii="Times New Roman Bold" w:hAnsi="Times New Roman Bold" w:hint="default"/>
        <w:b/>
        <w:i w:val="0"/>
        <w:caps/>
        <w:strike w:val="0"/>
        <w:dstrike w:val="0"/>
        <w:vanish w:val="0"/>
        <w:color w:val="000000"/>
        <w:spacing w:val="0"/>
        <w:kern w:val="0"/>
        <w:position w:val="0"/>
        <w:sz w:val="30"/>
        <w:szCs w:val="26"/>
        <w:vertAlign w:val="baseline"/>
      </w:rPr>
    </w:lvl>
    <w:lvl w:ilvl="1">
      <w:start w:val="1"/>
      <w:numFmt w:val="upperRoman"/>
      <w:pStyle w:val="Mau2I"/>
      <w:suff w:val="space"/>
      <w:lvlText w:val="%2."/>
      <w:lvlJc w:val="left"/>
      <w:pPr>
        <w:ind w:left="8931" w:firstLine="0"/>
      </w:pPr>
      <w:rPr>
        <w:rFonts w:ascii="Times New Roman Bold" w:hAnsi="Times New Roman Bold" w:hint="default"/>
        <w:b/>
        <w:i w:val="0"/>
        <w:caps/>
        <w:strike w:val="0"/>
        <w:dstrike w:val="0"/>
        <w:vanish w:val="0"/>
        <w:color w:val="000000"/>
        <w:sz w:val="28"/>
        <w:vertAlign w:val="baseline"/>
      </w:rPr>
    </w:lvl>
    <w:lvl w:ilvl="2">
      <w:start w:val="1"/>
      <w:numFmt w:val="decimal"/>
      <w:pStyle w:val="Mau3I1"/>
      <w:suff w:val="space"/>
      <w:lvlText w:val="%2.%3."/>
      <w:lvlJc w:val="left"/>
      <w:pPr>
        <w:ind w:left="0" w:firstLine="0"/>
      </w:pPr>
      <w:rPr>
        <w:rFonts w:ascii="Times New Roman Bold" w:hAnsi="Times New Roman Bold" w:hint="default"/>
        <w:b/>
        <w:i w:val="0"/>
        <w:caps w:val="0"/>
        <w:strike w:val="0"/>
        <w:dstrike w:val="0"/>
        <w:vanish w:val="0"/>
        <w:color w:val="000000"/>
        <w:sz w:val="26"/>
        <w:vertAlign w:val="baseline"/>
      </w:rPr>
    </w:lvl>
    <w:lvl w:ilvl="3">
      <w:start w:val="1"/>
      <w:numFmt w:val="decimal"/>
      <w:pStyle w:val="Mau4I11"/>
      <w:suff w:val="space"/>
      <w:lvlText w:val="%2.%3.%4."/>
      <w:lvlJc w:val="left"/>
      <w:pPr>
        <w:ind w:left="0" w:firstLine="0"/>
      </w:pPr>
      <w:rPr>
        <w:rFonts w:ascii="Times New Roman Bold" w:hAnsi="Times New Roman Bold" w:hint="default"/>
        <w:b/>
        <w:i w:val="0"/>
        <w:caps w:val="0"/>
        <w:strike w:val="0"/>
        <w:dstrike w:val="0"/>
        <w:vanish w:val="0"/>
        <w:color w:val="000000"/>
        <w:sz w:val="26"/>
        <w:vertAlign w:val="baseline"/>
      </w:rPr>
    </w:lvl>
    <w:lvl w:ilvl="4">
      <w:start w:val="1"/>
      <w:numFmt w:val="decimal"/>
      <w:pStyle w:val="Mau5I111"/>
      <w:suff w:val="space"/>
      <w:lvlText w:val="%2.%3.%4.%5."/>
      <w:lvlJc w:val="left"/>
      <w:pPr>
        <w:ind w:left="0" w:firstLine="0"/>
      </w:pPr>
      <w:rPr>
        <w:rFonts w:ascii="Times New Roman Bold" w:hAnsi="Times New Roman Bold" w:hint="default"/>
        <w:b/>
        <w:i w:val="0"/>
        <w:caps w:val="0"/>
        <w:strike w:val="0"/>
        <w:dstrike w:val="0"/>
        <w:vanish w:val="0"/>
        <w:sz w:val="26"/>
        <w:vertAlign w:val="baseline"/>
      </w:rPr>
    </w:lvl>
    <w:lvl w:ilvl="5">
      <w:start w:val="1"/>
      <w:numFmt w:val="decimal"/>
      <w:pStyle w:val="Mau6I1111"/>
      <w:suff w:val="space"/>
      <w:lvlText w:val="%2.%3.%4.%5.%6."/>
      <w:lvlJc w:val="left"/>
      <w:pPr>
        <w:ind w:left="0" w:firstLine="0"/>
      </w:pPr>
      <w:rPr>
        <w:rFonts w:ascii="Times New Roman Bold" w:hAnsi="Times New Roman Bold" w:hint="default"/>
        <w:b/>
        <w:i w:val="0"/>
        <w:caps w:val="0"/>
        <w:strike w:val="0"/>
        <w:dstrike w:val="0"/>
        <w:vanish w:val="0"/>
        <w:color w:val="000000"/>
        <w:sz w:val="26"/>
        <w:vertAlign w:val="base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rPr>
    </w:lvl>
    <w:lvl w:ilvl="7">
      <w:start w:val="1"/>
      <w:numFmt w:val="none"/>
      <w:pStyle w:val="Mau"/>
      <w:suff w:val="space"/>
      <w:lvlText w:val="+"/>
      <w:lvlJc w:val="left"/>
      <w:pPr>
        <w:ind w:left="1363" w:hanging="283"/>
      </w:pPr>
      <w:rPr>
        <w:rFonts w:ascii="Times New Roman" w:hAnsi="Times New Roman" w:hint="default"/>
        <w:b w:val="0"/>
        <w:i w:val="0"/>
        <w:caps w:val="0"/>
        <w:strike w:val="0"/>
        <w:dstrike w:val="0"/>
        <w:vanish w:val="0"/>
        <w:color w:val="000000"/>
        <w:sz w:val="26"/>
        <w:vertAlign w:val="baseline"/>
      </w:rPr>
    </w:lvl>
    <w:lvl w:ilvl="8">
      <w:start w:val="1"/>
      <w:numFmt w:val="none"/>
      <w:pStyle w:val="Maunormal"/>
      <w:suff w:val="nothing"/>
      <w:lvlText w:val=""/>
      <w:lvlJc w:val="left"/>
      <w:pPr>
        <w:ind w:left="0" w:firstLine="567"/>
      </w:pPr>
      <w:rPr>
        <w:rFonts w:hint="default"/>
      </w:rPr>
    </w:lvl>
  </w:abstractNum>
  <w:abstractNum w:abstractNumId="24"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806D49"/>
    <w:multiLevelType w:val="hybridMultilevel"/>
    <w:tmpl w:val="4268F83C"/>
    <w:lvl w:ilvl="0" w:tplc="A9FE1182">
      <w:start w:val="1"/>
      <w:numFmt w:val="bullet"/>
      <w:pStyle w:val="StyleHeading413pt"/>
      <w:lvlText w:val="-"/>
      <w:lvlJc w:val="left"/>
      <w:pPr>
        <w:tabs>
          <w:tab w:val="num" w:pos="502"/>
        </w:tabs>
        <w:ind w:left="425" w:hanging="283"/>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17181F42"/>
    <w:multiLevelType w:val="hybridMultilevel"/>
    <w:tmpl w:val="BA62B83A"/>
    <w:lvl w:ilvl="0" w:tplc="3AC27E0C">
      <w:numFmt w:val="bullet"/>
      <w:pStyle w:val="Dau-"/>
      <w:lvlText w:val="-"/>
      <w:lvlJc w:val="left"/>
      <w:pPr>
        <w:ind w:left="3600" w:hanging="360"/>
      </w:pPr>
      <w:rPr>
        <w:rFonts w:ascii=".VnTime" w:eastAsia="Times New Roman" w:hAnsi=".VnTime"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start w:val="1"/>
      <w:numFmt w:val="bullet"/>
      <w:lvlText w:val=""/>
      <w:lvlJc w:val="left"/>
      <w:pPr>
        <w:ind w:left="7200" w:hanging="360"/>
      </w:pPr>
      <w:rPr>
        <w:rFonts w:ascii="Wingdings" w:hAnsi="Wingdings" w:hint="default"/>
      </w:rPr>
    </w:lvl>
    <w:lvl w:ilvl="6" w:tplc="04090001">
      <w:start w:val="1"/>
      <w:numFmt w:val="bullet"/>
      <w:lvlText w:val=""/>
      <w:lvlJc w:val="left"/>
      <w:pPr>
        <w:ind w:left="7920" w:hanging="360"/>
      </w:pPr>
      <w:rPr>
        <w:rFonts w:ascii="Symbol" w:hAnsi="Symbol" w:hint="default"/>
      </w:rPr>
    </w:lvl>
    <w:lvl w:ilvl="7" w:tplc="04090003">
      <w:start w:val="1"/>
      <w:numFmt w:val="bullet"/>
      <w:lvlText w:val="o"/>
      <w:lvlJc w:val="left"/>
      <w:pPr>
        <w:ind w:left="8640" w:hanging="360"/>
      </w:pPr>
      <w:rPr>
        <w:rFonts w:ascii="Courier New" w:hAnsi="Courier New" w:cs="Courier New" w:hint="default"/>
      </w:rPr>
    </w:lvl>
    <w:lvl w:ilvl="8" w:tplc="04090005">
      <w:start w:val="1"/>
      <w:numFmt w:val="bullet"/>
      <w:lvlText w:val=""/>
      <w:lvlJc w:val="left"/>
      <w:pPr>
        <w:ind w:left="9360" w:hanging="360"/>
      </w:pPr>
      <w:rPr>
        <w:rFonts w:ascii="Wingdings" w:hAnsi="Wingdings" w:hint="default"/>
      </w:rPr>
    </w:lvl>
  </w:abstractNum>
  <w:abstractNum w:abstractNumId="27" w15:restartNumberingAfterBreak="0">
    <w:nsid w:val="17A25AE3"/>
    <w:multiLevelType w:val="multilevel"/>
    <w:tmpl w:val="5538BD92"/>
    <w:lvl w:ilvl="0">
      <w:start w:val="3"/>
      <w:numFmt w:val="decimal"/>
      <w:lvlText w:val="%1."/>
      <w:lvlJc w:val="left"/>
      <w:pPr>
        <w:ind w:left="390" w:hanging="390"/>
      </w:pPr>
      <w:rPr>
        <w:rFonts w:hint="default"/>
      </w:rPr>
    </w:lvl>
    <w:lvl w:ilvl="1">
      <w:start w:val="1"/>
      <w:numFmt w:val="decimal"/>
      <w:lvlText w:val="2. %2"/>
      <w:lvlJc w:val="center"/>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7FA132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19E80CA1"/>
    <w:multiLevelType w:val="hybridMultilevel"/>
    <w:tmpl w:val="7EB6AC20"/>
    <w:lvl w:ilvl="0" w:tplc="277AEA5A">
      <w:start w:val="1"/>
      <w:numFmt w:val="decimal"/>
      <w:pStyle w:val="Style36"/>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927D0A"/>
    <w:multiLevelType w:val="hybridMultilevel"/>
    <w:tmpl w:val="639E163A"/>
    <w:lvl w:ilvl="0" w:tplc="9D8E01E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B9C6C16"/>
    <w:multiLevelType w:val="hybridMultilevel"/>
    <w:tmpl w:val="D9F89078"/>
    <w:lvl w:ilvl="0" w:tplc="3FB6821C">
      <w:start w:val="2"/>
      <w:numFmt w:val="bullet"/>
      <w:pStyle w:val="bullet6"/>
      <w:lvlText w:val="-"/>
      <w:lvlJc w:val="left"/>
      <w:pPr>
        <w:tabs>
          <w:tab w:val="num" w:pos="2695"/>
        </w:tabs>
        <w:ind w:left="2695" w:hanging="28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A59E4CC6">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AF1A3C"/>
    <w:multiLevelType w:val="hybridMultilevel"/>
    <w:tmpl w:val="9EE40C58"/>
    <w:lvl w:ilvl="0" w:tplc="042A000F">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1D824A99"/>
    <w:multiLevelType w:val="hybridMultilevel"/>
    <w:tmpl w:val="4C98C0DC"/>
    <w:styleLink w:val="MyList6"/>
    <w:lvl w:ilvl="0" w:tplc="FFFFFFFF">
      <w:start w:val="1"/>
      <w:numFmt w:val="bullet"/>
      <w:pStyle w:val="Bullet10"/>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36" w15:restartNumberingAfterBreak="0">
    <w:nsid w:val="1F6C31CA"/>
    <w:multiLevelType w:val="hybridMultilevel"/>
    <w:tmpl w:val="C060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0272CC4"/>
    <w:multiLevelType w:val="hybridMultilevel"/>
    <w:tmpl w:val="61D6AACC"/>
    <w:lvl w:ilvl="0" w:tplc="F30CC79C">
      <w:start w:val="1"/>
      <w:numFmt w:val="bullet"/>
      <w:pStyle w:val="HOATHI1"/>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40"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3A65880"/>
    <w:multiLevelType w:val="hybridMultilevel"/>
    <w:tmpl w:val="4D7292E2"/>
    <w:lvl w:ilvl="0" w:tplc="2EDE84F4">
      <w:start w:val="1"/>
      <w:numFmt w:val="decimal"/>
      <w:lvlText w:val="%1"/>
      <w:lvlJc w:val="right"/>
      <w:pPr>
        <w:ind w:left="340" w:firstLine="2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44" w15:restartNumberingAfterBreak="0">
    <w:nsid w:val="246C0D07"/>
    <w:multiLevelType w:val="hybridMultilevel"/>
    <w:tmpl w:val="F976AEFE"/>
    <w:styleLink w:val="MyList41"/>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4F75EB3"/>
    <w:multiLevelType w:val="singleLevel"/>
    <w:tmpl w:val="5F8E671E"/>
    <w:lvl w:ilvl="0">
      <w:start w:val="1"/>
      <w:numFmt w:val="bullet"/>
      <w:pStyle w:val="Cng"/>
      <w:lvlText w:val=""/>
      <w:lvlJc w:val="left"/>
      <w:pPr>
        <w:tabs>
          <w:tab w:val="num" w:pos="927"/>
        </w:tabs>
        <w:ind w:left="680" w:hanging="113"/>
      </w:pPr>
      <w:rPr>
        <w:rFonts w:ascii="Symbol" w:hAnsi="Symbol" w:hint="default"/>
      </w:rPr>
    </w:lvl>
  </w:abstractNum>
  <w:abstractNum w:abstractNumId="46"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47"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8" w15:restartNumberingAfterBreak="0">
    <w:nsid w:val="282B2F30"/>
    <w:multiLevelType w:val="hybridMultilevel"/>
    <w:tmpl w:val="F822B4C4"/>
    <w:lvl w:ilvl="0" w:tplc="9D8E01E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50"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52"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2C9333CF"/>
    <w:multiLevelType w:val="hybridMultilevel"/>
    <w:tmpl w:val="8CF61AEA"/>
    <w:lvl w:ilvl="0" w:tplc="F6B4E148">
      <w:start w:val="1"/>
      <w:numFmt w:val="bullet"/>
      <w:pStyle w:val="StyleHeading3Before0ptAfter0ptLinespacing15l"/>
      <w:lvlText w:val="*"/>
      <w:lvlJc w:val="left"/>
      <w:pPr>
        <w:tabs>
          <w:tab w:val="num" w:pos="1418"/>
        </w:tabs>
        <w:ind w:left="1418" w:hanging="567"/>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2C963811"/>
    <w:multiLevelType w:val="hybridMultilevel"/>
    <w:tmpl w:val="87F42DE8"/>
    <w:styleLink w:val="1ai3"/>
    <w:lvl w:ilvl="0" w:tplc="CC0213B0">
      <w:start w:val="1"/>
      <w:numFmt w:val="bullet"/>
      <w:lvlText w:val="-"/>
      <w:lvlJc w:val="left"/>
      <w:pPr>
        <w:tabs>
          <w:tab w:val="num" w:pos="357"/>
        </w:tabs>
        <w:ind w:left="357" w:hanging="357"/>
      </w:pPr>
      <w:rPr>
        <w:rFonts w:ascii="Times New Roman" w:hAnsi="Times New Roman" w:cs="Times New Roman" w:hint="default"/>
        <w:b w:val="0"/>
        <w:i w:val="0"/>
        <w:sz w:val="26"/>
        <w:szCs w:val="26"/>
      </w:rPr>
    </w:lvl>
    <w:lvl w:ilvl="1" w:tplc="877871A6">
      <w:start w:val="1"/>
      <w:numFmt w:val="bullet"/>
      <w:lvlText w:val="o"/>
      <w:lvlJc w:val="left"/>
      <w:pPr>
        <w:tabs>
          <w:tab w:val="num" w:pos="1440"/>
        </w:tabs>
        <w:ind w:left="1440" w:hanging="360"/>
      </w:pPr>
      <w:rPr>
        <w:rFonts w:ascii="Courier New" w:hAnsi="Courier New" w:cs="Courier New" w:hint="default"/>
      </w:rPr>
    </w:lvl>
    <w:lvl w:ilvl="2" w:tplc="50E2876E" w:tentative="1">
      <w:start w:val="1"/>
      <w:numFmt w:val="bullet"/>
      <w:lvlText w:val=""/>
      <w:lvlJc w:val="left"/>
      <w:pPr>
        <w:tabs>
          <w:tab w:val="num" w:pos="2160"/>
        </w:tabs>
        <w:ind w:left="2160" w:hanging="360"/>
      </w:pPr>
      <w:rPr>
        <w:rFonts w:ascii="Wingdings" w:hAnsi="Wingdings" w:hint="default"/>
      </w:rPr>
    </w:lvl>
    <w:lvl w:ilvl="3" w:tplc="2F228274" w:tentative="1">
      <w:start w:val="1"/>
      <w:numFmt w:val="bullet"/>
      <w:lvlText w:val=""/>
      <w:lvlJc w:val="left"/>
      <w:pPr>
        <w:tabs>
          <w:tab w:val="num" w:pos="2880"/>
        </w:tabs>
        <w:ind w:left="2880" w:hanging="360"/>
      </w:pPr>
      <w:rPr>
        <w:rFonts w:ascii="Symbol" w:hAnsi="Symbol" w:hint="default"/>
      </w:rPr>
    </w:lvl>
    <w:lvl w:ilvl="4" w:tplc="4462BB86" w:tentative="1">
      <w:start w:val="1"/>
      <w:numFmt w:val="bullet"/>
      <w:lvlText w:val="o"/>
      <w:lvlJc w:val="left"/>
      <w:pPr>
        <w:tabs>
          <w:tab w:val="num" w:pos="3600"/>
        </w:tabs>
        <w:ind w:left="3600" w:hanging="360"/>
      </w:pPr>
      <w:rPr>
        <w:rFonts w:ascii="Courier New" w:hAnsi="Courier New" w:cs="Courier New" w:hint="default"/>
      </w:rPr>
    </w:lvl>
    <w:lvl w:ilvl="5" w:tplc="BB1253F8" w:tentative="1">
      <w:start w:val="1"/>
      <w:numFmt w:val="bullet"/>
      <w:lvlText w:val=""/>
      <w:lvlJc w:val="left"/>
      <w:pPr>
        <w:tabs>
          <w:tab w:val="num" w:pos="4320"/>
        </w:tabs>
        <w:ind w:left="4320" w:hanging="360"/>
      </w:pPr>
      <w:rPr>
        <w:rFonts w:ascii="Wingdings" w:hAnsi="Wingdings" w:hint="default"/>
      </w:rPr>
    </w:lvl>
    <w:lvl w:ilvl="6" w:tplc="BC78EB00" w:tentative="1">
      <w:start w:val="1"/>
      <w:numFmt w:val="bullet"/>
      <w:lvlText w:val=""/>
      <w:lvlJc w:val="left"/>
      <w:pPr>
        <w:tabs>
          <w:tab w:val="num" w:pos="5040"/>
        </w:tabs>
        <w:ind w:left="5040" w:hanging="360"/>
      </w:pPr>
      <w:rPr>
        <w:rFonts w:ascii="Symbol" w:hAnsi="Symbol" w:hint="default"/>
      </w:rPr>
    </w:lvl>
    <w:lvl w:ilvl="7" w:tplc="18D03FFA" w:tentative="1">
      <w:start w:val="1"/>
      <w:numFmt w:val="bullet"/>
      <w:lvlText w:val="o"/>
      <w:lvlJc w:val="left"/>
      <w:pPr>
        <w:tabs>
          <w:tab w:val="num" w:pos="5760"/>
        </w:tabs>
        <w:ind w:left="5760" w:hanging="360"/>
      </w:pPr>
      <w:rPr>
        <w:rFonts w:ascii="Courier New" w:hAnsi="Courier New" w:cs="Courier New" w:hint="default"/>
      </w:rPr>
    </w:lvl>
    <w:lvl w:ilvl="8" w:tplc="E212747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A30888"/>
    <w:multiLevelType w:val="hybridMultilevel"/>
    <w:tmpl w:val="42CE668C"/>
    <w:styleLink w:val="1111114"/>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E0F34E2"/>
    <w:multiLevelType w:val="hybridMultilevel"/>
    <w:tmpl w:val="9C40AE96"/>
    <w:styleLink w:val="MyList"/>
    <w:lvl w:ilvl="0" w:tplc="5ADE5CD8">
      <w:start w:val="1"/>
      <w:numFmt w:val="bullet"/>
      <w:lvlText w:val="-"/>
      <w:lvlJc w:val="left"/>
      <w:pPr>
        <w:tabs>
          <w:tab w:val="num" w:pos="1440"/>
        </w:tabs>
        <w:ind w:left="1440" w:hanging="360"/>
      </w:pPr>
      <w:rPr>
        <w:rFonts w:ascii="Times New Roman" w:hAnsi="Times New Roman" w:hint="default"/>
      </w:rPr>
    </w:lvl>
    <w:lvl w:ilvl="1" w:tplc="5A26D096">
      <w:start w:val="1"/>
      <w:numFmt w:val="bullet"/>
      <w:lvlText w:val="+"/>
      <w:lvlJc w:val="left"/>
      <w:pPr>
        <w:tabs>
          <w:tab w:val="num" w:pos="1800"/>
        </w:tabs>
        <w:ind w:left="1800" w:hanging="360"/>
      </w:pPr>
      <w:rPr>
        <w:rFonts w:ascii="Times New Roman" w:hAnsi="Times New Roman" w:cs="Times New Roman" w:hint="default"/>
      </w:rPr>
    </w:lvl>
    <w:lvl w:ilvl="2" w:tplc="6C1854AE" w:tentative="1">
      <w:start w:val="1"/>
      <w:numFmt w:val="bullet"/>
      <w:lvlText w:val=""/>
      <w:lvlJc w:val="left"/>
      <w:pPr>
        <w:tabs>
          <w:tab w:val="num" w:pos="2520"/>
        </w:tabs>
        <w:ind w:left="2520" w:hanging="360"/>
      </w:pPr>
      <w:rPr>
        <w:rFonts w:ascii="Wingdings" w:hAnsi="Wingdings" w:hint="default"/>
      </w:rPr>
    </w:lvl>
    <w:lvl w:ilvl="3" w:tplc="4268F2FC" w:tentative="1">
      <w:start w:val="1"/>
      <w:numFmt w:val="bullet"/>
      <w:lvlText w:val=""/>
      <w:lvlJc w:val="left"/>
      <w:pPr>
        <w:tabs>
          <w:tab w:val="num" w:pos="3240"/>
        </w:tabs>
        <w:ind w:left="3240" w:hanging="360"/>
      </w:pPr>
      <w:rPr>
        <w:rFonts w:ascii="Symbol" w:hAnsi="Symbol" w:hint="default"/>
      </w:rPr>
    </w:lvl>
    <w:lvl w:ilvl="4" w:tplc="6C1854AE" w:tentative="1">
      <w:start w:val="1"/>
      <w:numFmt w:val="bullet"/>
      <w:lvlText w:val="o"/>
      <w:lvlJc w:val="left"/>
      <w:pPr>
        <w:tabs>
          <w:tab w:val="num" w:pos="3960"/>
        </w:tabs>
        <w:ind w:left="3960" w:hanging="360"/>
      </w:pPr>
      <w:rPr>
        <w:rFonts w:ascii="Courier New" w:hAnsi="Courier New" w:hint="default"/>
      </w:rPr>
    </w:lvl>
    <w:lvl w:ilvl="5" w:tplc="271241A0"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30590D68"/>
    <w:multiLevelType w:val="multilevel"/>
    <w:tmpl w:val="E9ECC734"/>
    <w:lvl w:ilvl="0">
      <w:start w:val="1"/>
      <w:numFmt w:val="upperRoman"/>
      <w:pStyle w:val="Chuong"/>
      <w:suff w:val="space"/>
      <w:lvlText w:val="CHƯƠNG %1."/>
      <w:lvlJc w:val="left"/>
      <w:pPr>
        <w:ind w:left="0" w:firstLine="0"/>
      </w:pPr>
      <w:rPr>
        <w:rFonts w:ascii="Times New Roman Bold" w:hAnsi="Times New Roman Bold" w:hint="default"/>
        <w:b/>
        <w:i w:val="0"/>
        <w:caps w:val="0"/>
        <w:strike w:val="0"/>
        <w:dstrike w:val="0"/>
        <w:vanish w:val="0"/>
        <w:color w:val="000000"/>
        <w:sz w:val="2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30B013E5"/>
    <w:multiLevelType w:val="multilevel"/>
    <w:tmpl w:val="B6B48C8C"/>
    <w:styleLink w:val="CurrentList111"/>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0C82F44"/>
    <w:multiLevelType w:val="hybridMultilevel"/>
    <w:tmpl w:val="D6A2B3DA"/>
    <w:lvl w:ilvl="0" w:tplc="4B8834C2">
      <w:start w:val="1"/>
      <w:numFmt w:val="lowerLetter"/>
      <w:pStyle w:val="lon"/>
      <w:lvlText w:val="%1)"/>
      <w:lvlJc w:val="left"/>
      <w:pPr>
        <w:tabs>
          <w:tab w:val="num" w:pos="1742"/>
        </w:tabs>
        <w:ind w:left="1742" w:hanging="360"/>
      </w:pPr>
    </w:lvl>
    <w:lvl w:ilvl="1" w:tplc="04090019" w:tentative="1">
      <w:start w:val="1"/>
      <w:numFmt w:val="lowerLetter"/>
      <w:lvlText w:val="%2."/>
      <w:lvlJc w:val="left"/>
      <w:pPr>
        <w:tabs>
          <w:tab w:val="num" w:pos="2462"/>
        </w:tabs>
        <w:ind w:left="2462" w:hanging="360"/>
      </w:pPr>
    </w:lvl>
    <w:lvl w:ilvl="2" w:tplc="0409001B" w:tentative="1">
      <w:start w:val="1"/>
      <w:numFmt w:val="lowerRoman"/>
      <w:lvlText w:val="%3."/>
      <w:lvlJc w:val="right"/>
      <w:pPr>
        <w:tabs>
          <w:tab w:val="num" w:pos="3182"/>
        </w:tabs>
        <w:ind w:left="3182" w:hanging="180"/>
      </w:pPr>
    </w:lvl>
    <w:lvl w:ilvl="3" w:tplc="0409000F" w:tentative="1">
      <w:start w:val="1"/>
      <w:numFmt w:val="decimal"/>
      <w:lvlText w:val="%4."/>
      <w:lvlJc w:val="left"/>
      <w:pPr>
        <w:tabs>
          <w:tab w:val="num" w:pos="3902"/>
        </w:tabs>
        <w:ind w:left="3902" w:hanging="360"/>
      </w:pPr>
    </w:lvl>
    <w:lvl w:ilvl="4" w:tplc="04090019" w:tentative="1">
      <w:start w:val="1"/>
      <w:numFmt w:val="lowerLetter"/>
      <w:lvlText w:val="%5."/>
      <w:lvlJc w:val="left"/>
      <w:pPr>
        <w:tabs>
          <w:tab w:val="num" w:pos="4622"/>
        </w:tabs>
        <w:ind w:left="4622" w:hanging="360"/>
      </w:pPr>
    </w:lvl>
    <w:lvl w:ilvl="5" w:tplc="0409001B" w:tentative="1">
      <w:start w:val="1"/>
      <w:numFmt w:val="lowerRoman"/>
      <w:lvlText w:val="%6."/>
      <w:lvlJc w:val="right"/>
      <w:pPr>
        <w:tabs>
          <w:tab w:val="num" w:pos="5342"/>
        </w:tabs>
        <w:ind w:left="5342" w:hanging="180"/>
      </w:pPr>
    </w:lvl>
    <w:lvl w:ilvl="6" w:tplc="0409000F" w:tentative="1">
      <w:start w:val="1"/>
      <w:numFmt w:val="decimal"/>
      <w:lvlText w:val="%7."/>
      <w:lvlJc w:val="left"/>
      <w:pPr>
        <w:tabs>
          <w:tab w:val="num" w:pos="6062"/>
        </w:tabs>
        <w:ind w:left="6062" w:hanging="360"/>
      </w:pPr>
    </w:lvl>
    <w:lvl w:ilvl="7" w:tplc="04090019" w:tentative="1">
      <w:start w:val="1"/>
      <w:numFmt w:val="lowerLetter"/>
      <w:lvlText w:val="%8."/>
      <w:lvlJc w:val="left"/>
      <w:pPr>
        <w:tabs>
          <w:tab w:val="num" w:pos="6782"/>
        </w:tabs>
        <w:ind w:left="6782" w:hanging="360"/>
      </w:pPr>
    </w:lvl>
    <w:lvl w:ilvl="8" w:tplc="0409001B" w:tentative="1">
      <w:start w:val="1"/>
      <w:numFmt w:val="lowerRoman"/>
      <w:lvlText w:val="%9."/>
      <w:lvlJc w:val="right"/>
      <w:pPr>
        <w:tabs>
          <w:tab w:val="num" w:pos="7502"/>
        </w:tabs>
        <w:ind w:left="7502" w:hanging="180"/>
      </w:pPr>
    </w:lvl>
  </w:abstractNum>
  <w:abstractNum w:abstractNumId="61" w15:restartNumberingAfterBreak="0">
    <w:nsid w:val="32551562"/>
    <w:multiLevelType w:val="hybridMultilevel"/>
    <w:tmpl w:val="43E8A354"/>
    <w:styleLink w:val="11111111"/>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32F426D"/>
    <w:multiLevelType w:val="multilevel"/>
    <w:tmpl w:val="5A0AB25C"/>
    <w:styleLink w:val="StyleBulleted2"/>
    <w:lvl w:ilvl="0">
      <w:numFmt w:val="bullet"/>
      <w:lvlText w:val="-"/>
      <w:lvlJc w:val="left"/>
      <w:pPr>
        <w:tabs>
          <w:tab w:val="num" w:pos="360"/>
        </w:tabs>
        <w:ind w:left="360" w:hanging="360"/>
      </w:pPr>
      <w:rPr>
        <w:rFonts w:ascii=".VnTime" w:hAnsi=".VnTime" w:cs="Times New Roman"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33E35444"/>
    <w:multiLevelType w:val="singleLevel"/>
    <w:tmpl w:val="D2A47BA8"/>
    <w:lvl w:ilvl="0">
      <w:start w:val="1"/>
      <w:numFmt w:val="bullet"/>
      <w:lvlText w:val="-"/>
      <w:lvlJc w:val="left"/>
      <w:pPr>
        <w:ind w:left="720" w:hanging="360"/>
      </w:pPr>
      <w:rPr>
        <w:rFonts w:ascii="Times New Roman" w:hAnsi="Times New Roman" w:hint="default"/>
      </w:rPr>
    </w:lvl>
  </w:abstractNum>
  <w:abstractNum w:abstractNumId="64" w15:restartNumberingAfterBreak="0">
    <w:nsid w:val="33FC19E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5B87F4F"/>
    <w:multiLevelType w:val="multilevel"/>
    <w:tmpl w:val="0D361CD2"/>
    <w:styleLink w:val="11111121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8"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6EF350C"/>
    <w:multiLevelType w:val="singleLevel"/>
    <w:tmpl w:val="4C4C7C98"/>
    <w:styleLink w:val="MyList14"/>
    <w:lvl w:ilvl="0">
      <w:start w:val="1"/>
      <w:numFmt w:val="bullet"/>
      <w:pStyle w:val="Indent1"/>
      <w:lvlText w:val=""/>
      <w:lvlJc w:val="left"/>
      <w:pPr>
        <w:tabs>
          <w:tab w:val="num" w:pos="360"/>
        </w:tabs>
        <w:ind w:left="360" w:hanging="360"/>
      </w:pPr>
      <w:rPr>
        <w:rFonts w:ascii="Symbol" w:hAnsi="Symbol" w:hint="default"/>
        <w:sz w:val="16"/>
      </w:rPr>
    </w:lvl>
  </w:abstractNum>
  <w:abstractNum w:abstractNumId="70" w15:restartNumberingAfterBreak="0">
    <w:nsid w:val="37271C50"/>
    <w:multiLevelType w:val="hybridMultilevel"/>
    <w:tmpl w:val="AF8E528A"/>
    <w:styleLink w:val="111111213"/>
    <w:lvl w:ilvl="0" w:tplc="FFFFFFFF">
      <w:start w:val="1"/>
      <w:numFmt w:val="upperRoman"/>
      <w:pStyle w:val="StyleHeading1DocumentHeader1Arial"/>
      <w:lvlText w:val="%1."/>
      <w:lvlJc w:val="righ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2" w15:restartNumberingAfterBreak="0">
    <w:nsid w:val="37C65974"/>
    <w:multiLevelType w:val="hybridMultilevel"/>
    <w:tmpl w:val="0D3CFBD2"/>
    <w:lvl w:ilvl="0" w:tplc="4CD05A20">
      <w:start w:val="1"/>
      <w:numFmt w:val="decimal"/>
      <w:pStyle w:val="Bng"/>
      <w:lvlText w:val="Bảng 1.%1."/>
      <w:lvlJc w:val="center"/>
      <w:pPr>
        <w:ind w:left="8724" w:hanging="360"/>
      </w:pPr>
      <w:rPr>
        <w:rFonts w:ascii="Times New Roman" w:hAnsi="Times New Roman" w:cs="Times New Roman" w:hint="default"/>
        <w:b w:val="0"/>
        <w:i w:val="0"/>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8A423E3"/>
    <w:multiLevelType w:val="multilevel"/>
    <w:tmpl w:val="0720BD24"/>
    <w:lvl w:ilvl="0">
      <w:numFmt w:val="bullet"/>
      <w:lvlText w:val="-"/>
      <w:lvlJc w:val="left"/>
      <w:pPr>
        <w:tabs>
          <w:tab w:val="num" w:pos="1140"/>
        </w:tabs>
        <w:ind w:left="1140" w:hanging="360"/>
      </w:pPr>
      <w:rPr>
        <w:rFonts w:ascii="Times New Roman" w:eastAsia="Times New Roman" w:hAnsi="Times New Roman" w:cs="Times New Roman" w:hint="default"/>
        <w:color w:val="auto"/>
      </w:rPr>
    </w:lvl>
    <w:lvl w:ilvl="1" w:tentative="1">
      <w:start w:val="1"/>
      <w:numFmt w:val="bullet"/>
      <w:lvlText w:val="o"/>
      <w:lvlJc w:val="left"/>
      <w:pPr>
        <w:tabs>
          <w:tab w:val="num" w:pos="973"/>
        </w:tabs>
        <w:ind w:left="973" w:hanging="360"/>
      </w:pPr>
      <w:rPr>
        <w:rFonts w:ascii="Courier New" w:hAnsi="Courier New" w:hint="default"/>
      </w:rPr>
    </w:lvl>
    <w:lvl w:ilvl="2" w:tentative="1">
      <w:start w:val="1"/>
      <w:numFmt w:val="bullet"/>
      <w:pStyle w:val="StyleJustifiedBefore72ptAfter24ptLinespacingAt"/>
      <w:lvlText w:val=""/>
      <w:lvlJc w:val="left"/>
      <w:pPr>
        <w:tabs>
          <w:tab w:val="num" w:pos="1693"/>
        </w:tabs>
        <w:ind w:left="1693" w:hanging="360"/>
      </w:pPr>
      <w:rPr>
        <w:rFonts w:ascii="Wingdings" w:hAnsi="Wingdings" w:hint="default"/>
      </w:rPr>
    </w:lvl>
    <w:lvl w:ilvl="3" w:tentative="1">
      <w:start w:val="1"/>
      <w:numFmt w:val="bullet"/>
      <w:lvlText w:val=""/>
      <w:lvlJc w:val="left"/>
      <w:pPr>
        <w:tabs>
          <w:tab w:val="num" w:pos="2413"/>
        </w:tabs>
        <w:ind w:left="2413" w:hanging="360"/>
      </w:pPr>
      <w:rPr>
        <w:rFonts w:ascii="Symbol" w:hAnsi="Symbol" w:hint="default"/>
      </w:rPr>
    </w:lvl>
    <w:lvl w:ilvl="4" w:tentative="1">
      <w:start w:val="1"/>
      <w:numFmt w:val="bullet"/>
      <w:lvlText w:val="o"/>
      <w:lvlJc w:val="left"/>
      <w:pPr>
        <w:tabs>
          <w:tab w:val="num" w:pos="3133"/>
        </w:tabs>
        <w:ind w:left="3133" w:hanging="360"/>
      </w:pPr>
      <w:rPr>
        <w:rFonts w:ascii="Courier New" w:hAnsi="Courier New" w:hint="default"/>
      </w:rPr>
    </w:lvl>
    <w:lvl w:ilvl="5" w:tentative="1">
      <w:start w:val="1"/>
      <w:numFmt w:val="bullet"/>
      <w:lvlText w:val=""/>
      <w:lvlJc w:val="left"/>
      <w:pPr>
        <w:tabs>
          <w:tab w:val="num" w:pos="3853"/>
        </w:tabs>
        <w:ind w:left="3853" w:hanging="360"/>
      </w:pPr>
      <w:rPr>
        <w:rFonts w:ascii="Wingdings" w:hAnsi="Wingdings" w:hint="default"/>
      </w:rPr>
    </w:lvl>
    <w:lvl w:ilvl="6" w:tentative="1">
      <w:start w:val="1"/>
      <w:numFmt w:val="bullet"/>
      <w:lvlText w:val=""/>
      <w:lvlJc w:val="left"/>
      <w:pPr>
        <w:tabs>
          <w:tab w:val="num" w:pos="4573"/>
        </w:tabs>
        <w:ind w:left="4573" w:hanging="360"/>
      </w:pPr>
      <w:rPr>
        <w:rFonts w:ascii="Symbol" w:hAnsi="Symbol" w:hint="default"/>
      </w:rPr>
    </w:lvl>
    <w:lvl w:ilvl="7" w:tentative="1">
      <w:start w:val="1"/>
      <w:numFmt w:val="bullet"/>
      <w:lvlText w:val="o"/>
      <w:lvlJc w:val="left"/>
      <w:pPr>
        <w:tabs>
          <w:tab w:val="num" w:pos="5293"/>
        </w:tabs>
        <w:ind w:left="5293" w:hanging="360"/>
      </w:pPr>
      <w:rPr>
        <w:rFonts w:ascii="Courier New" w:hAnsi="Courier New" w:hint="default"/>
      </w:rPr>
    </w:lvl>
    <w:lvl w:ilvl="8" w:tentative="1">
      <w:start w:val="1"/>
      <w:numFmt w:val="bullet"/>
      <w:lvlText w:val=""/>
      <w:lvlJc w:val="left"/>
      <w:pPr>
        <w:tabs>
          <w:tab w:val="num" w:pos="6013"/>
        </w:tabs>
        <w:ind w:left="6013" w:hanging="360"/>
      </w:pPr>
      <w:rPr>
        <w:rFonts w:ascii="Wingdings" w:hAnsi="Wingdings" w:hint="default"/>
      </w:rPr>
    </w:lvl>
  </w:abstractNum>
  <w:abstractNum w:abstractNumId="75" w15:restartNumberingAfterBreak="0">
    <w:nsid w:val="3B00201B"/>
    <w:multiLevelType w:val="hybridMultilevel"/>
    <w:tmpl w:val="F1EA342E"/>
    <w:styleLink w:val="StyleBulleted4"/>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15:restartNumberingAfterBreak="0">
    <w:nsid w:val="3DEB2FBC"/>
    <w:multiLevelType w:val="hybridMultilevel"/>
    <w:tmpl w:val="82A0C4DC"/>
    <w:lvl w:ilvl="0" w:tplc="2AB0E584">
      <w:start w:val="1"/>
      <w:numFmt w:val="bullet"/>
      <w:pStyle w:val="9DU"/>
      <w:lvlText w:val="+"/>
      <w:lvlJc w:val="left"/>
      <w:pPr>
        <w:ind w:left="720" w:hanging="360"/>
      </w:pPr>
      <w:rPr>
        <w:rFonts w:ascii="Times New Roman" w:hAnsi="Times New Roman" w:hint="default"/>
        <w:b w:val="0"/>
        <w:i w:val="0"/>
        <w:sz w:val="27"/>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1981B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0" w15:restartNumberingAfterBreak="0">
    <w:nsid w:val="41B625D3"/>
    <w:multiLevelType w:val="singleLevel"/>
    <w:tmpl w:val="32065D86"/>
    <w:lvl w:ilvl="0">
      <w:numFmt w:val="decimal"/>
      <w:pStyle w:val="Indent2"/>
      <w:lvlText w:val=""/>
      <w:lvlJc w:val="left"/>
    </w:lvl>
  </w:abstractNum>
  <w:abstractNum w:abstractNumId="81"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82" w15:restartNumberingAfterBreak="0">
    <w:nsid w:val="42422A04"/>
    <w:multiLevelType w:val="hybridMultilevel"/>
    <w:tmpl w:val="11568208"/>
    <w:lvl w:ilvl="0" w:tplc="FFFFFFFF">
      <w:start w:val="1"/>
      <w:numFmt w:val="bullet"/>
      <w:pStyle w:val="Style2"/>
      <w:lvlText w:val=""/>
      <w:lvlJc w:val="left"/>
      <w:pPr>
        <w:tabs>
          <w:tab w:val="num" w:pos="927"/>
        </w:tabs>
        <w:ind w:left="927"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4" w15:restartNumberingAfterBreak="0">
    <w:nsid w:val="4526761A"/>
    <w:multiLevelType w:val="hybridMultilevel"/>
    <w:tmpl w:val="0F3CC1B8"/>
    <w:styleLink w:val="MyList1111"/>
    <w:lvl w:ilvl="0" w:tplc="DD4091F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46AA34AB"/>
    <w:multiLevelType w:val="multilevel"/>
    <w:tmpl w:val="EFE4BF1C"/>
    <w:styleLink w:val="11111113"/>
    <w:lvl w:ilvl="0">
      <w:start w:val="1"/>
      <w:numFmt w:val="decimal"/>
      <w:lvlText w:val="%1."/>
      <w:lvlJc w:val="left"/>
      <w:pPr>
        <w:tabs>
          <w:tab w:val="num" w:pos="1107"/>
        </w:tabs>
        <w:ind w:left="1107"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15:restartNumberingAfterBreak="0">
    <w:nsid w:val="47391AC5"/>
    <w:multiLevelType w:val="singleLevel"/>
    <w:tmpl w:val="C2B2A944"/>
    <w:styleLink w:val="MyList21112"/>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87" w15:restartNumberingAfterBreak="0">
    <w:nsid w:val="478B6A32"/>
    <w:multiLevelType w:val="multilevel"/>
    <w:tmpl w:val="40B60986"/>
    <w:styleLink w:val="StyleBulleted1"/>
    <w:lvl w:ilvl="0">
      <w:start w:val="1"/>
      <w:numFmt w:val="bullet"/>
      <w:lvlText w:val=""/>
      <w:lvlJc w:val="left"/>
      <w:pPr>
        <w:tabs>
          <w:tab w:val="num" w:pos="397"/>
        </w:tabs>
        <w:ind w:left="397" w:hanging="397"/>
      </w:pPr>
      <w:rPr>
        <w:rFonts w:ascii="Symbol" w:hAnsi="Symbol" w:hint="default"/>
        <w:sz w:val="26"/>
      </w:rPr>
    </w:lvl>
    <w:lvl w:ilvl="1">
      <w:start w:val="1"/>
      <w:numFmt w:val="bullet"/>
      <w:lvlText w:val="+"/>
      <w:lvlJc w:val="left"/>
      <w:pPr>
        <w:tabs>
          <w:tab w:val="num" w:pos="936"/>
        </w:tabs>
        <w:ind w:left="936" w:hanging="369"/>
      </w:pPr>
      <w:rPr>
        <w:rFonts w:ascii="Times New Roman" w:hAnsi="Times New Roman" w:cs="Times New Roman"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90452B1"/>
    <w:multiLevelType w:val="hybridMultilevel"/>
    <w:tmpl w:val="E698E27E"/>
    <w:lvl w:ilvl="0" w:tplc="DFAC79DA">
      <w:start w:val="1"/>
      <w:numFmt w:val="lowerLetter"/>
      <w:lvlText w:val="%1."/>
      <w:lvlJc w:val="left"/>
      <w:pPr>
        <w:tabs>
          <w:tab w:val="num" w:pos="453"/>
        </w:tabs>
        <w:ind w:left="453" w:hanging="283"/>
      </w:pPr>
      <w:rPr>
        <w:rFonts w:hint="default"/>
      </w:rPr>
    </w:lvl>
    <w:lvl w:ilvl="1" w:tplc="04090003">
      <w:start w:val="1"/>
      <w:numFmt w:val="bullet"/>
      <w:pStyle w:val="Bullet15"/>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90" w15:restartNumberingAfterBreak="0">
    <w:nsid w:val="4A26546D"/>
    <w:multiLevelType w:val="multilevel"/>
    <w:tmpl w:val="0409001D"/>
    <w:styleLink w:val="MyList4"/>
    <w:lvl w:ilvl="0">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4A777CF7"/>
    <w:multiLevelType w:val="hybridMultilevel"/>
    <w:tmpl w:val="E8767856"/>
    <w:lvl w:ilvl="0" w:tplc="ED00DC94">
      <w:start w:val="1"/>
      <w:numFmt w:val="bullet"/>
      <w:lvlText w:val="-"/>
      <w:lvlJc w:val="left"/>
      <w:pPr>
        <w:ind w:left="5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1660662">
      <w:start w:val="1"/>
      <w:numFmt w:val="bullet"/>
      <w:lvlText w:val="o"/>
      <w:lvlJc w:val="left"/>
      <w:pPr>
        <w:ind w:left="16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EA2191C">
      <w:start w:val="1"/>
      <w:numFmt w:val="bullet"/>
      <w:lvlText w:val="▪"/>
      <w:lvlJc w:val="left"/>
      <w:pPr>
        <w:ind w:left="23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B9640A8">
      <w:start w:val="1"/>
      <w:numFmt w:val="bullet"/>
      <w:lvlText w:val="•"/>
      <w:lvlJc w:val="left"/>
      <w:pPr>
        <w:ind w:left="30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92C81E4">
      <w:start w:val="1"/>
      <w:numFmt w:val="bullet"/>
      <w:lvlText w:val="o"/>
      <w:lvlJc w:val="left"/>
      <w:pPr>
        <w:ind w:left="38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F468486">
      <w:start w:val="1"/>
      <w:numFmt w:val="bullet"/>
      <w:lvlText w:val="▪"/>
      <w:lvlJc w:val="left"/>
      <w:pPr>
        <w:ind w:left="45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9D2D558">
      <w:start w:val="1"/>
      <w:numFmt w:val="bullet"/>
      <w:lvlText w:val="•"/>
      <w:lvlJc w:val="left"/>
      <w:pPr>
        <w:ind w:left="52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82C45DE">
      <w:start w:val="1"/>
      <w:numFmt w:val="bullet"/>
      <w:lvlText w:val="o"/>
      <w:lvlJc w:val="left"/>
      <w:pPr>
        <w:ind w:left="59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EA8EEE4">
      <w:start w:val="1"/>
      <w:numFmt w:val="bullet"/>
      <w:lvlText w:val="▪"/>
      <w:lvlJc w:val="left"/>
      <w:pPr>
        <w:ind w:left="66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92" w15:restartNumberingAfterBreak="0">
    <w:nsid w:val="4CD962E4"/>
    <w:multiLevelType w:val="multilevel"/>
    <w:tmpl w:val="188AC872"/>
    <w:styleLink w:val="11111124"/>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93" w15:restartNumberingAfterBreak="0">
    <w:nsid w:val="4FE668C7"/>
    <w:multiLevelType w:val="hybridMultilevel"/>
    <w:tmpl w:val="EFC8755C"/>
    <w:styleLink w:val="MyList2"/>
    <w:lvl w:ilvl="0" w:tplc="086EB5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95" w15:restartNumberingAfterBreak="0">
    <w:nsid w:val="51BC6151"/>
    <w:multiLevelType w:val="multilevel"/>
    <w:tmpl w:val="E66EC712"/>
    <w:lvl w:ilvl="0">
      <w:start w:val="1"/>
      <w:numFmt w:val="bullet"/>
      <w:pStyle w:val="Bullet05"/>
      <w:lvlText w:val=""/>
      <w:lvlJc w:val="left"/>
      <w:pPr>
        <w:tabs>
          <w:tab w:val="num" w:pos="360"/>
        </w:tabs>
        <w:ind w:left="284" w:hanging="284"/>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Times New Roman" w:hAnsi="Times New Roman" w:hint="default"/>
        <w:sz w:val="16"/>
      </w:rPr>
    </w:lvl>
  </w:abstractNum>
  <w:abstractNum w:abstractNumId="97" w15:restartNumberingAfterBreak="0">
    <w:nsid w:val="52733AF8"/>
    <w:multiLevelType w:val="multilevel"/>
    <w:tmpl w:val="0409001F"/>
    <w:styleLink w:val="11111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8" w15:restartNumberingAfterBreak="0">
    <w:nsid w:val="53441A61"/>
    <w:multiLevelType w:val="hybridMultilevel"/>
    <w:tmpl w:val="3A5EB55E"/>
    <w:styleLink w:val="111111311"/>
    <w:lvl w:ilvl="0" w:tplc="17128510">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39B173E"/>
    <w:multiLevelType w:val="hybridMultilevel"/>
    <w:tmpl w:val="A920B44E"/>
    <w:lvl w:ilvl="0" w:tplc="FFFFFFFF">
      <w:start w:val="1"/>
      <w:numFmt w:val="bullet"/>
      <w:pStyle w:val="Bullet20"/>
      <w:lvlText w:val=""/>
      <w:lvlJc w:val="left"/>
      <w:pPr>
        <w:tabs>
          <w:tab w:val="num" w:pos="927"/>
        </w:tabs>
        <w:ind w:left="927" w:hanging="360"/>
      </w:pPr>
      <w:rPr>
        <w:rFonts w:ascii="Symbol" w:hAnsi="Symbol" w:hint="default"/>
      </w:rPr>
    </w:lvl>
    <w:lvl w:ilvl="1" w:tplc="FFFFFFFF">
      <w:numFmt w:val="bullet"/>
      <w:lvlText w:val=""/>
      <w:lvlJc w:val="left"/>
      <w:pPr>
        <w:tabs>
          <w:tab w:val="num" w:pos="1440"/>
        </w:tabs>
        <w:ind w:left="1440" w:hanging="360"/>
      </w:pPr>
      <w:rPr>
        <w:rFonts w:ascii="Symbol" w:eastAsia="Times New Roman"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3EC596B"/>
    <w:multiLevelType w:val="hybridMultilevel"/>
    <w:tmpl w:val="4FB2DA42"/>
    <w:styleLink w:val="StyleOutlinenumbered14pt4"/>
    <w:lvl w:ilvl="0" w:tplc="A85A2CCE">
      <w:start w:val="1"/>
      <w:numFmt w:val="bullet"/>
      <w:pStyle w:val="HEAD3"/>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5961DAA"/>
    <w:multiLevelType w:val="hybridMultilevel"/>
    <w:tmpl w:val="69149E72"/>
    <w:styleLink w:val="11111121"/>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82B456D"/>
    <w:multiLevelType w:val="hybridMultilevel"/>
    <w:tmpl w:val="7136994E"/>
    <w:lvl w:ilvl="0" w:tplc="9D8E01E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83669FD"/>
    <w:multiLevelType w:val="hybridMultilevel"/>
    <w:tmpl w:val="E19470CE"/>
    <w:lvl w:ilvl="0" w:tplc="E7041790">
      <w:start w:val="1"/>
      <w:numFmt w:val="upperRoman"/>
      <w:pStyle w:val="Ph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86F5136"/>
    <w:multiLevelType w:val="hybridMultilevel"/>
    <w:tmpl w:val="63A4089E"/>
    <w:styleLink w:val="StyleOutlinenumbered14pt2"/>
    <w:lvl w:ilvl="0" w:tplc="F4167B3E">
      <w:start w:val="1"/>
      <w:numFmt w:val="bullet"/>
      <w:pStyle w:val="-"/>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7" w15:restartNumberingAfterBreak="0">
    <w:nsid w:val="5C420F12"/>
    <w:multiLevelType w:val="multilevel"/>
    <w:tmpl w:val="F0A8E682"/>
    <w:styleLink w:val="CurrentList14"/>
    <w:lvl w:ilvl="0">
      <w:numFmt w:val="bullet"/>
      <w:lvlText w:val="-"/>
      <w:lvlJc w:val="left"/>
      <w:pPr>
        <w:tabs>
          <w:tab w:val="num" w:pos="720"/>
        </w:tabs>
        <w:ind w:left="720" w:hanging="360"/>
      </w:pPr>
      <w:rPr>
        <w:sz w:val="26"/>
      </w:rPr>
    </w:lvl>
    <w:lvl w:ilvl="1">
      <w:start w:val="1"/>
      <w:numFmt w:val="bullet"/>
      <w:lvlText w:val="+"/>
      <w:lvlJc w:val="left"/>
      <w:pPr>
        <w:tabs>
          <w:tab w:val="num" w:pos="1440"/>
        </w:tabs>
        <w:ind w:left="1440" w:hanging="360"/>
      </w:pPr>
      <w:rPr>
        <w:rFonts w:ascii="Times New Roman" w:hAnsi="Times New Roman" w:cs="Times New Roman"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lowerRoman"/>
      <w:lvlText w:val="%4"/>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CB30534"/>
    <w:multiLevelType w:val="multilevel"/>
    <w:tmpl w:val="582E5392"/>
    <w:styleLink w:val="StyleOutlinenumbered14pt"/>
    <w:lvl w:ilvl="0">
      <w:numFmt w:val="bullet"/>
      <w:lvlText w:val="-"/>
      <w:lvlJc w:val="left"/>
      <w:pPr>
        <w:tabs>
          <w:tab w:val="num" w:pos="624"/>
        </w:tabs>
        <w:ind w:left="397"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D6655FD"/>
    <w:multiLevelType w:val="hybridMultilevel"/>
    <w:tmpl w:val="64A6AEC8"/>
    <w:lvl w:ilvl="0" w:tplc="1466EC7C">
      <w:start w:val="1"/>
      <w:numFmt w:val="decimal"/>
      <w:lvlText w:val="%1"/>
      <w:lvlJc w:val="center"/>
      <w:pPr>
        <w:tabs>
          <w:tab w:val="num" w:pos="806"/>
        </w:tabs>
        <w:ind w:left="806" w:hanging="3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5E983A81"/>
    <w:multiLevelType w:val="multilevel"/>
    <w:tmpl w:val="E7126278"/>
    <w:lvl w:ilvl="0">
      <w:start w:val="1"/>
      <w:numFmt w:val="upperRoman"/>
      <w:pStyle w:val="Layer1"/>
      <w:lvlText w:val="%1. "/>
      <w:lvlJc w:val="left"/>
      <w:pPr>
        <w:tabs>
          <w:tab w:val="num" w:pos="432"/>
        </w:tabs>
        <w:ind w:left="432" w:hanging="432"/>
      </w:pPr>
      <w:rPr>
        <w:rFonts w:cs="Times New Roman" w:hint="default"/>
      </w:rPr>
    </w:lvl>
    <w:lvl w:ilvl="1">
      <w:start w:val="1"/>
      <w:numFmt w:val="decimal"/>
      <w:pStyle w:val="Layer2"/>
      <w:lvlText w:val="%1.%2. "/>
      <w:lvlJc w:val="left"/>
      <w:pPr>
        <w:tabs>
          <w:tab w:val="num" w:pos="1121"/>
        </w:tabs>
        <w:ind w:left="1121" w:hanging="576"/>
      </w:pPr>
      <w:rPr>
        <w:rFonts w:cs="Times New Roman" w:hint="default"/>
      </w:rPr>
    </w:lvl>
    <w:lvl w:ilvl="2">
      <w:start w:val="1"/>
      <w:numFmt w:val="decimal"/>
      <w:pStyle w:val="Layer3"/>
      <w:lvlText w:val="%1.%2.%3. "/>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1"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F0D352D"/>
    <w:multiLevelType w:val="hybridMultilevel"/>
    <w:tmpl w:val="A0B82CD0"/>
    <w:styleLink w:val="MyList31"/>
    <w:lvl w:ilvl="0" w:tplc="D4D8EDFE">
      <w:start w:val="1"/>
      <w:numFmt w:val="bullet"/>
      <w:pStyle w:val="10Dau"/>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1401FAF"/>
    <w:multiLevelType w:val="hybridMultilevel"/>
    <w:tmpl w:val="4D2C14B4"/>
    <w:lvl w:ilvl="0" w:tplc="FFFFFFFF">
      <w:start w:val="1"/>
      <w:numFmt w:val="bullet"/>
      <w:pStyle w:val="Listnormal"/>
      <w:lvlText w:val="−"/>
      <w:lvlJc w:val="left"/>
      <w:pPr>
        <w:ind w:left="1080" w:hanging="360"/>
      </w:pPr>
      <w:rPr>
        <w:rFonts w:ascii="Times New Roman" w:hAnsi="Times New Roman" w:hint="default"/>
        <w:color w:val="auto"/>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4"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115" w15:restartNumberingAfterBreak="0">
    <w:nsid w:val="61F53CD9"/>
    <w:multiLevelType w:val="hybridMultilevel"/>
    <w:tmpl w:val="69C65324"/>
    <w:lvl w:ilvl="0" w:tplc="B25CEAAC">
      <w:start w:val="7"/>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2F4693D"/>
    <w:multiLevelType w:val="singleLevel"/>
    <w:tmpl w:val="17768AC6"/>
    <w:styleLink w:val="MyList2111"/>
    <w:lvl w:ilvl="0">
      <w:start w:val="1"/>
      <w:numFmt w:val="bullet"/>
      <w:pStyle w:val="HOATHI"/>
      <w:lvlText w:val=""/>
      <w:lvlJc w:val="left"/>
      <w:pPr>
        <w:tabs>
          <w:tab w:val="num" w:pos="2061"/>
        </w:tabs>
        <w:ind w:left="2058" w:hanging="357"/>
      </w:pPr>
      <w:rPr>
        <w:rFonts w:ascii="Times New Roman" w:hAnsi="Times New Roman" w:hint="default"/>
        <w:sz w:val="16"/>
      </w:rPr>
    </w:lvl>
  </w:abstractNum>
  <w:abstractNum w:abstractNumId="117" w15:restartNumberingAfterBreak="0">
    <w:nsid w:val="633E15FB"/>
    <w:multiLevelType w:val="hybridMultilevel"/>
    <w:tmpl w:val="B36014EE"/>
    <w:styleLink w:val="11111171"/>
    <w:lvl w:ilvl="0" w:tplc="3B687082">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42A7D3E"/>
    <w:multiLevelType w:val="hybridMultilevel"/>
    <w:tmpl w:val="403E1AFC"/>
    <w:styleLink w:val="111111113"/>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119" w15:restartNumberingAfterBreak="0">
    <w:nsid w:val="64FC66D2"/>
    <w:multiLevelType w:val="hybridMultilevel"/>
    <w:tmpl w:val="D8D64438"/>
    <w:lvl w:ilvl="0" w:tplc="FFFFFFFF">
      <w:start w:val="1"/>
      <w:numFmt w:val="bullet"/>
      <w:pStyle w:val="Tieude2"/>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50956FB"/>
    <w:multiLevelType w:val="hybridMultilevel"/>
    <w:tmpl w:val="6C4614EA"/>
    <w:lvl w:ilvl="0" w:tplc="58AC3E48">
      <w:start w:val="1"/>
      <w:numFmt w:val="bullet"/>
      <w:pStyle w:val="BodyTextlist1"/>
      <w:lvlText w:val="-"/>
      <w:lvlJc w:val="left"/>
      <w:pPr>
        <w:tabs>
          <w:tab w:val="num" w:pos="963"/>
        </w:tabs>
        <w:ind w:left="963" w:hanging="283"/>
      </w:pPr>
      <w:rPr>
        <w:rFonts w:ascii="Times New Roman" w:hAnsi="Times New Roman" w:cs="Times New Roman" w:hint="default"/>
      </w:rPr>
    </w:lvl>
    <w:lvl w:ilvl="1" w:tplc="89BC5230">
      <w:start w:val="1"/>
      <w:numFmt w:val="bullet"/>
      <w:lvlText w:val=""/>
      <w:lvlJc w:val="left"/>
      <w:pPr>
        <w:tabs>
          <w:tab w:val="num" w:pos="1440"/>
        </w:tabs>
        <w:ind w:left="1440" w:hanging="360"/>
      </w:pPr>
      <w:rPr>
        <w:rFonts w:ascii="Wingdings" w:hAnsi="Wingdings" w:hint="default"/>
      </w:rPr>
    </w:lvl>
    <w:lvl w:ilvl="2" w:tplc="E832847A"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5C75941"/>
    <w:multiLevelType w:val="hybridMultilevel"/>
    <w:tmpl w:val="933AB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6D82BB7"/>
    <w:multiLevelType w:val="hybridMultilevel"/>
    <w:tmpl w:val="997835A8"/>
    <w:styleLink w:val="11111116"/>
    <w:lvl w:ilvl="0" w:tplc="094619F0">
      <w:start w:val="1"/>
      <w:numFmt w:val="decimal"/>
      <w:lvlText w:val="%1"/>
      <w:lvlJc w:val="center"/>
      <w:pPr>
        <w:tabs>
          <w:tab w:val="num" w:pos="720"/>
        </w:tabs>
        <w:ind w:left="720" w:hanging="38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3"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4"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5" w15:restartNumberingAfterBreak="0">
    <w:nsid w:val="68B355CB"/>
    <w:multiLevelType w:val="multilevel"/>
    <w:tmpl w:val="0409001D"/>
    <w:styleLink w:val="11111143"/>
    <w:lvl w:ilvl="0">
      <w:start w:val="1"/>
      <w:numFmt w:val="bullet"/>
      <w:lvlText w:val="-"/>
      <w:lvlJc w:val="left"/>
      <w:pPr>
        <w:tabs>
          <w:tab w:val="num" w:pos="540"/>
        </w:tabs>
        <w:ind w:left="54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6AF80434"/>
    <w:multiLevelType w:val="hybridMultilevel"/>
    <w:tmpl w:val="75F83D74"/>
    <w:lvl w:ilvl="0" w:tplc="E96C63D8">
      <w:start w:val="1"/>
      <w:numFmt w:val="bullet"/>
      <w:pStyle w:val="Style3"/>
      <w:lvlText w:val=""/>
      <w:lvlJc w:val="left"/>
      <w:pPr>
        <w:tabs>
          <w:tab w:val="num" w:pos="360"/>
        </w:tabs>
        <w:ind w:left="360"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7" w15:restartNumberingAfterBreak="0">
    <w:nsid w:val="6B9A42A8"/>
    <w:multiLevelType w:val="multilevel"/>
    <w:tmpl w:val="783E84A6"/>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w:hAnsi="Times New Roman" w:cs="Times New Roman"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6BC22D93"/>
    <w:multiLevelType w:val="hybridMultilevel"/>
    <w:tmpl w:val="0F7ECE24"/>
    <w:styleLink w:val="11111114"/>
    <w:lvl w:ilvl="0" w:tplc="04090001">
      <w:start w:val="1"/>
      <w:numFmt w:val="bullet"/>
      <w:lvlText w:val=""/>
      <w:lvlJc w:val="left"/>
      <w:pPr>
        <w:ind w:left="3893" w:hanging="915"/>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29" w15:restartNumberingAfterBreak="0">
    <w:nsid w:val="6D8E3172"/>
    <w:multiLevelType w:val="hybridMultilevel"/>
    <w:tmpl w:val="44804590"/>
    <w:styleLink w:val="1111112111"/>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1605213"/>
    <w:multiLevelType w:val="multilevel"/>
    <w:tmpl w:val="5C1E5462"/>
    <w:lvl w:ilvl="0">
      <w:start w:val="1"/>
      <w:numFmt w:val="decimal"/>
      <w:pStyle w:val="TieuDeCap1"/>
      <w:suff w:val="space"/>
      <w:lvlText w:val="CHƯƠNG %1."/>
      <w:lvlJc w:val="left"/>
      <w:rPr>
        <w:rFonts w:ascii="Times New Roman Bold" w:hAnsi="Times New Roman Bold" w:cs="Times New Roman" w:hint="default"/>
        <w:b/>
        <w:i w:val="0"/>
        <w:sz w:val="28"/>
      </w:rPr>
    </w:lvl>
    <w:lvl w:ilvl="1">
      <w:start w:val="1"/>
      <w:numFmt w:val="decimal"/>
      <w:pStyle w:val="TieuDeCap2"/>
      <w:suff w:val="space"/>
      <w:lvlText w:val="%1.%2."/>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euDeCap3"/>
      <w:suff w:val="space"/>
      <w:lvlText w:val="%1.%2.%3."/>
      <w:lvlJc w:val="left"/>
      <w:pPr>
        <w:ind w:left="42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euDeCap4"/>
      <w:suff w:val="space"/>
      <w:lvlText w:val="%1.%2.%3.%4."/>
      <w:lvlJc w:val="left"/>
      <w:pPr>
        <w:ind w:left="45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TieuDeCap5"/>
      <w:suff w:val="space"/>
      <w:lvlText w:val="%5)"/>
      <w:lvlJc w:val="left"/>
      <w:pPr>
        <w:ind w:left="540"/>
      </w:pPr>
      <w:rPr>
        <w:rFonts w:ascii="Times New Roman" w:hAnsi="Times New Roman" w:cs="Times New Roman" w:hint="default"/>
        <w:b w:val="0"/>
        <w:i/>
        <w:sz w:val="26"/>
        <w:szCs w:val="26"/>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35"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Times New Roman" w:hAnsi="Times New Roman" w:hint="default"/>
      </w:rPr>
    </w:lvl>
  </w:abstractNum>
  <w:abstractNum w:abstractNumId="1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cs="Times New Roman Bold" w:hint="default"/>
        <w:b/>
        <w:i w:val="0"/>
        <w:caps w:val="0"/>
        <w:strike w:val="0"/>
        <w:dstrike w:val="0"/>
        <w:vanish w:val="0"/>
        <w:webHidden w:val="0"/>
        <w:color w:val="000000"/>
        <w:sz w:val="28"/>
        <w:szCs w:val="28"/>
        <w:u w:val="none"/>
        <w:effect w:val="none"/>
        <w:vertAlign w:val="baseline"/>
        <w:specVanish w:val="0"/>
      </w:rPr>
    </w:lvl>
    <w:lvl w:ilvl="1">
      <w:start w:val="1"/>
      <w:numFmt w:val="upperRoman"/>
      <w:lvlText w:val="%2."/>
      <w:lvlJc w:val="left"/>
      <w:pPr>
        <w:tabs>
          <w:tab w:val="num" w:pos="796"/>
        </w:tabs>
        <w:ind w:left="796" w:hanging="454"/>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2">
      <w:start w:val="1"/>
      <w:numFmt w:val="upperLetter"/>
      <w:lvlText w:val="%3."/>
      <w:lvlJc w:val="left"/>
      <w:pPr>
        <w:tabs>
          <w:tab w:val="num" w:pos="851"/>
        </w:tabs>
        <w:ind w:left="851" w:hanging="397"/>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3">
      <w:start w:val="1"/>
      <w:numFmt w:val="decimal"/>
      <w:pStyle w:val="Heading4"/>
      <w:lvlText w:val="%4."/>
      <w:lvlJc w:val="left"/>
      <w:pPr>
        <w:tabs>
          <w:tab w:val="num" w:pos="1247"/>
        </w:tabs>
        <w:ind w:left="1247" w:hanging="396"/>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4">
      <w:start w:val="1"/>
      <w:numFmt w:val="decimal"/>
      <w:pStyle w:val="Heading5"/>
      <w:lvlText w:val="%4.%5."/>
      <w:lvlJc w:val="left"/>
      <w:pPr>
        <w:tabs>
          <w:tab w:val="num" w:pos="1814"/>
        </w:tabs>
        <w:ind w:left="1814" w:hanging="567"/>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5">
      <w:start w:val="1"/>
      <w:numFmt w:val="decimal"/>
      <w:lvlText w:val="%1.%2.%3.%4.%5.%6."/>
      <w:lvlJc w:val="left"/>
      <w:pPr>
        <w:tabs>
          <w:tab w:val="num" w:pos="3923"/>
        </w:tabs>
        <w:ind w:left="2339" w:hanging="936"/>
      </w:pPr>
    </w:lvl>
    <w:lvl w:ilvl="6">
      <w:start w:val="1"/>
      <w:numFmt w:val="decimal"/>
      <w:lvlText w:val="%1.%2.%3.%4.%5.%6.%7."/>
      <w:lvlJc w:val="left"/>
      <w:pPr>
        <w:tabs>
          <w:tab w:val="num" w:pos="4643"/>
        </w:tabs>
        <w:ind w:left="2843" w:hanging="1080"/>
      </w:pPr>
    </w:lvl>
    <w:lvl w:ilvl="7">
      <w:start w:val="1"/>
      <w:numFmt w:val="decimal"/>
      <w:lvlText w:val="%1.%2.%3.%4.%5.%6.%7.%8."/>
      <w:lvlJc w:val="left"/>
      <w:pPr>
        <w:tabs>
          <w:tab w:val="num" w:pos="5363"/>
        </w:tabs>
        <w:ind w:left="3347" w:hanging="1224"/>
      </w:pPr>
    </w:lvl>
    <w:lvl w:ilvl="8">
      <w:start w:val="1"/>
      <w:numFmt w:val="decimal"/>
      <w:lvlText w:val="%1.%2.%3.%4.%5.%6.%7.%8.%9."/>
      <w:lvlJc w:val="left"/>
      <w:pPr>
        <w:tabs>
          <w:tab w:val="num" w:pos="6083"/>
        </w:tabs>
        <w:ind w:left="3923" w:hanging="1440"/>
      </w:pPr>
    </w:lvl>
  </w:abstractNum>
  <w:abstractNum w:abstractNumId="138" w15:restartNumberingAfterBreak="0">
    <w:nsid w:val="76F85970"/>
    <w:multiLevelType w:val="hybridMultilevel"/>
    <w:tmpl w:val="405A2636"/>
    <w:lvl w:ilvl="0" w:tplc="064E532C">
      <w:start w:val="1"/>
      <w:numFmt w:val="bullet"/>
      <w:pStyle w:val="HOATHI10"/>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Times New Roman" w:hAnsi="Times New Roman" w:hint="default"/>
      </w:rPr>
    </w:lvl>
  </w:abstractNum>
  <w:abstractNum w:abstractNumId="140" w15:restartNumberingAfterBreak="0">
    <w:nsid w:val="7AD45E05"/>
    <w:multiLevelType w:val="hybridMultilevel"/>
    <w:tmpl w:val="3C4212F2"/>
    <w:lvl w:ilvl="0" w:tplc="955A2D38">
      <w:start w:val="1"/>
      <w:numFmt w:val="lowerLetter"/>
      <w:suff w:val="space"/>
      <w:lvlText w:val="%1."/>
      <w:lvlJc w:val="left"/>
      <w:pPr>
        <w:ind w:left="426" w:firstLine="0"/>
      </w:pPr>
      <w:rPr>
        <w:rFonts w:hint="default"/>
        <w:b w:val="0"/>
        <w:i w:val="0"/>
        <w:strike w:val="0"/>
        <w:dstrike w:val="0"/>
        <w:color w:val="000000"/>
        <w:sz w:val="28"/>
        <w:szCs w:val="28"/>
        <w:u w:val="none" w:color="000000"/>
        <w:bdr w:val="none" w:sz="0" w:space="0" w:color="auto"/>
        <w:shd w:val="clear" w:color="auto" w:fill="auto"/>
        <w:vertAlign w:val="baseline"/>
      </w:rPr>
    </w:lvl>
    <w:lvl w:ilvl="1" w:tplc="C76C170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B4208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FE5DC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F4B90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EEC77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5CC63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D03A8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2E1FD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1" w15:restartNumberingAfterBreak="0">
    <w:nsid w:val="7AFB53F2"/>
    <w:multiLevelType w:val="hybridMultilevel"/>
    <w:tmpl w:val="4BB4C40A"/>
    <w:lvl w:ilvl="0" w:tplc="5E1275FA">
      <w:start w:val="1"/>
      <w:numFmt w:val="decimal"/>
      <w:pStyle w:val="Style13"/>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B9436B8"/>
    <w:multiLevelType w:val="singleLevel"/>
    <w:tmpl w:val="F98632D2"/>
    <w:lvl w:ilvl="0">
      <w:numFmt w:val="bullet"/>
      <w:pStyle w:val="Russian"/>
      <w:lvlText w:val="-"/>
      <w:lvlJc w:val="left"/>
      <w:pPr>
        <w:tabs>
          <w:tab w:val="num" w:pos="360"/>
        </w:tabs>
        <w:ind w:left="360" w:hanging="360"/>
      </w:pPr>
      <w:rPr>
        <w:rFonts w:ascii="Times New Roman" w:hAnsi="Times New Roman" w:hint="default"/>
      </w:rPr>
    </w:lvl>
  </w:abstractNum>
  <w:abstractNum w:abstractNumId="143" w15:restartNumberingAfterBreak="0">
    <w:nsid w:val="7C0B792D"/>
    <w:multiLevelType w:val="hybridMultilevel"/>
    <w:tmpl w:val="1CB24B8A"/>
    <w:lvl w:ilvl="0" w:tplc="47CCF4D8">
      <w:start w:val="1"/>
      <w:numFmt w:val="bullet"/>
      <w:lvlText w:val="-"/>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2B219BE">
      <w:start w:val="1"/>
      <w:numFmt w:val="bullet"/>
      <w:lvlText w:val="o"/>
      <w:lvlJc w:val="left"/>
      <w:pPr>
        <w:ind w:left="16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EFE77DE">
      <w:start w:val="1"/>
      <w:numFmt w:val="bullet"/>
      <w:lvlText w:val="▪"/>
      <w:lvlJc w:val="left"/>
      <w:pPr>
        <w:ind w:left="23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B440A86">
      <w:start w:val="1"/>
      <w:numFmt w:val="bullet"/>
      <w:lvlText w:val="•"/>
      <w:lvlJc w:val="left"/>
      <w:pPr>
        <w:ind w:left="30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361C33CE">
      <w:start w:val="1"/>
      <w:numFmt w:val="bullet"/>
      <w:lvlText w:val="o"/>
      <w:lvlJc w:val="left"/>
      <w:pPr>
        <w:ind w:left="38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0B62FD6">
      <w:start w:val="1"/>
      <w:numFmt w:val="bullet"/>
      <w:lvlText w:val="▪"/>
      <w:lvlJc w:val="left"/>
      <w:pPr>
        <w:ind w:left="45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B0209E6">
      <w:start w:val="1"/>
      <w:numFmt w:val="bullet"/>
      <w:lvlText w:val="•"/>
      <w:lvlJc w:val="left"/>
      <w:pPr>
        <w:ind w:left="52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29E4C0C">
      <w:start w:val="1"/>
      <w:numFmt w:val="bullet"/>
      <w:lvlText w:val="o"/>
      <w:lvlJc w:val="left"/>
      <w:pPr>
        <w:ind w:left="59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CFAAF4C">
      <w:start w:val="1"/>
      <w:numFmt w:val="bullet"/>
      <w:lvlText w:val="▪"/>
      <w:lvlJc w:val="left"/>
      <w:pPr>
        <w:ind w:left="66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44" w15:restartNumberingAfterBreak="0">
    <w:nsid w:val="7CBD423A"/>
    <w:multiLevelType w:val="hybridMultilevel"/>
    <w:tmpl w:val="10FAC02E"/>
    <w:styleLink w:val="StyleBulleted11"/>
    <w:lvl w:ilvl="0" w:tplc="DC4E4558">
      <w:start w:val="1"/>
      <w:numFmt w:val="bullet"/>
      <w:pStyle w:val="8DU-"/>
      <w:lvlText w:val="-"/>
      <w:lvlJc w:val="left"/>
      <w:pPr>
        <w:ind w:left="720" w:hanging="360"/>
      </w:pPr>
      <w:rPr>
        <w:rFonts w:ascii="Times New Roman" w:hAnsi="Times New Roman" w:cs="Times New Roman" w:hint="default"/>
        <w:b w:val="0"/>
        <w:i w:val="0"/>
        <w:sz w:val="27"/>
      </w:rPr>
    </w:lvl>
    <w:lvl w:ilvl="1" w:tplc="BA224D08" w:tentative="1">
      <w:start w:val="1"/>
      <w:numFmt w:val="bullet"/>
      <w:lvlText w:val="o"/>
      <w:lvlJc w:val="left"/>
      <w:pPr>
        <w:ind w:left="1440" w:hanging="360"/>
      </w:pPr>
      <w:rPr>
        <w:rFonts w:ascii="Courier New" w:hAnsi="Courier New" w:cs="Courier New" w:hint="default"/>
      </w:rPr>
    </w:lvl>
    <w:lvl w:ilvl="2" w:tplc="ACEA3008">
      <w:start w:val="1"/>
      <w:numFmt w:val="bullet"/>
      <w:lvlText w:val=""/>
      <w:lvlJc w:val="left"/>
      <w:pPr>
        <w:ind w:left="2160" w:hanging="360"/>
      </w:pPr>
      <w:rPr>
        <w:rFonts w:ascii="Wingdings" w:hAnsi="Wingdings" w:hint="default"/>
      </w:rPr>
    </w:lvl>
    <w:lvl w:ilvl="3" w:tplc="17E04898">
      <w:start w:val="1"/>
      <w:numFmt w:val="bullet"/>
      <w:lvlText w:val=""/>
      <w:lvlJc w:val="left"/>
      <w:pPr>
        <w:ind w:left="2880" w:hanging="360"/>
      </w:pPr>
      <w:rPr>
        <w:rFonts w:ascii="Symbol" w:hAnsi="Symbol" w:hint="default"/>
      </w:rPr>
    </w:lvl>
    <w:lvl w:ilvl="4" w:tplc="6BFAC6C6" w:tentative="1">
      <w:start w:val="1"/>
      <w:numFmt w:val="bullet"/>
      <w:lvlText w:val="o"/>
      <w:lvlJc w:val="left"/>
      <w:pPr>
        <w:ind w:left="3600" w:hanging="360"/>
      </w:pPr>
      <w:rPr>
        <w:rFonts w:ascii="Courier New" w:hAnsi="Courier New" w:cs="Courier New" w:hint="default"/>
      </w:rPr>
    </w:lvl>
    <w:lvl w:ilvl="5" w:tplc="3A74F0E6" w:tentative="1">
      <w:start w:val="1"/>
      <w:numFmt w:val="bullet"/>
      <w:lvlText w:val=""/>
      <w:lvlJc w:val="left"/>
      <w:pPr>
        <w:ind w:left="4320" w:hanging="360"/>
      </w:pPr>
      <w:rPr>
        <w:rFonts w:ascii="Wingdings" w:hAnsi="Wingdings" w:hint="default"/>
      </w:rPr>
    </w:lvl>
    <w:lvl w:ilvl="6" w:tplc="3EB6477C" w:tentative="1">
      <w:start w:val="1"/>
      <w:numFmt w:val="bullet"/>
      <w:lvlText w:val=""/>
      <w:lvlJc w:val="left"/>
      <w:pPr>
        <w:ind w:left="5040" w:hanging="360"/>
      </w:pPr>
      <w:rPr>
        <w:rFonts w:ascii="Symbol" w:hAnsi="Symbol" w:hint="default"/>
      </w:rPr>
    </w:lvl>
    <w:lvl w:ilvl="7" w:tplc="BDAAA95C" w:tentative="1">
      <w:start w:val="1"/>
      <w:numFmt w:val="bullet"/>
      <w:lvlText w:val="o"/>
      <w:lvlJc w:val="left"/>
      <w:pPr>
        <w:ind w:left="5760" w:hanging="360"/>
      </w:pPr>
      <w:rPr>
        <w:rFonts w:ascii="Courier New" w:hAnsi="Courier New" w:cs="Courier New" w:hint="default"/>
      </w:rPr>
    </w:lvl>
    <w:lvl w:ilvl="8" w:tplc="CB8427B4" w:tentative="1">
      <w:start w:val="1"/>
      <w:numFmt w:val="bullet"/>
      <w:lvlText w:val=""/>
      <w:lvlJc w:val="left"/>
      <w:pPr>
        <w:ind w:left="6480" w:hanging="360"/>
      </w:pPr>
      <w:rPr>
        <w:rFonts w:ascii="Wingdings" w:hAnsi="Wingdings" w:hint="default"/>
      </w:rPr>
    </w:lvl>
  </w:abstractNum>
  <w:abstractNum w:abstractNumId="14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46" w15:restartNumberingAfterBreak="0">
    <w:nsid w:val="7E392E97"/>
    <w:multiLevelType w:val="hybridMultilevel"/>
    <w:tmpl w:val="64A6AEC8"/>
    <w:lvl w:ilvl="0" w:tplc="1466EC7C">
      <w:start w:val="1"/>
      <w:numFmt w:val="decimal"/>
      <w:lvlText w:val="%1"/>
      <w:lvlJc w:val="center"/>
      <w:pPr>
        <w:tabs>
          <w:tab w:val="num" w:pos="380"/>
        </w:tabs>
        <w:ind w:left="380" w:hanging="3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0499228">
    <w:abstractNumId w:val="77"/>
  </w:num>
  <w:num w:numId="2" w16cid:durableId="548418779">
    <w:abstractNumId w:val="13"/>
  </w:num>
  <w:num w:numId="3" w16cid:durableId="1513959318">
    <w:abstractNumId w:val="104"/>
  </w:num>
  <w:num w:numId="4" w16cid:durableId="1074619868">
    <w:abstractNumId w:val="122"/>
  </w:num>
  <w:num w:numId="5" w16cid:durableId="1105223061">
    <w:abstractNumId w:val="128"/>
  </w:num>
  <w:num w:numId="6" w16cid:durableId="62874876">
    <w:abstractNumId w:val="79"/>
  </w:num>
  <w:num w:numId="7" w16cid:durableId="1853182579">
    <w:abstractNumId w:val="142"/>
  </w:num>
  <w:num w:numId="8" w16cid:durableId="1423528621">
    <w:abstractNumId w:val="126"/>
  </w:num>
  <w:num w:numId="9" w16cid:durableId="1504316267">
    <w:abstractNumId w:val="82"/>
  </w:num>
  <w:num w:numId="10" w16cid:durableId="1125542989">
    <w:abstractNumId w:val="10"/>
    <w:lvlOverride w:ilvl="0">
      <w:lvl w:ilvl="0">
        <w:start w:val="1"/>
        <w:numFmt w:val="decimal"/>
        <w:pStyle w:val="Spiegelstrich3"/>
        <w:lvlText w:val="%1."/>
        <w:legacy w:legacy="1" w:legacySpace="0" w:legacyIndent="360"/>
        <w:lvlJc w:val="left"/>
        <w:pPr>
          <w:ind w:left="360" w:hanging="360"/>
        </w:pPr>
        <w:rPr>
          <w:rFonts w:cs="Times New Roman"/>
        </w:rPr>
      </w:lvl>
    </w:lvlOverride>
  </w:num>
  <w:num w:numId="11" w16cid:durableId="1698042326">
    <w:abstractNumId w:val="116"/>
  </w:num>
  <w:num w:numId="12" w16cid:durableId="1911958580">
    <w:abstractNumId w:val="135"/>
  </w:num>
  <w:num w:numId="13" w16cid:durableId="1412047627">
    <w:abstractNumId w:val="139"/>
  </w:num>
  <w:num w:numId="14" w16cid:durableId="802695999">
    <w:abstractNumId w:val="18"/>
  </w:num>
  <w:num w:numId="15" w16cid:durableId="1643926512">
    <w:abstractNumId w:val="17"/>
  </w:num>
  <w:num w:numId="16" w16cid:durableId="1396735314">
    <w:abstractNumId w:val="96"/>
  </w:num>
  <w:num w:numId="17" w16cid:durableId="1677002468">
    <w:abstractNumId w:val="124"/>
  </w:num>
  <w:num w:numId="18" w16cid:durableId="659039607">
    <w:abstractNumId w:val="53"/>
  </w:num>
  <w:num w:numId="19" w16cid:durableId="1459103502">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1688679921">
    <w:abstractNumId w:val="25"/>
  </w:num>
  <w:num w:numId="21" w16cid:durableId="620653466">
    <w:abstractNumId w:val="54"/>
  </w:num>
  <w:num w:numId="22" w16cid:durableId="1732122039">
    <w:abstractNumId w:val="56"/>
  </w:num>
  <w:num w:numId="23" w16cid:durableId="535042474">
    <w:abstractNumId w:val="59"/>
  </w:num>
  <w:num w:numId="24" w16cid:durableId="170370418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6405269">
    <w:abstractNumId w:val="93"/>
  </w:num>
  <w:num w:numId="26" w16cid:durableId="308629753">
    <w:abstractNumId w:val="26"/>
  </w:num>
  <w:num w:numId="27" w16cid:durableId="1069572482">
    <w:abstractNumId w:val="117"/>
  </w:num>
  <w:num w:numId="28" w16cid:durableId="2050910344">
    <w:abstractNumId w:val="80"/>
  </w:num>
  <w:num w:numId="29" w16cid:durableId="1953316432">
    <w:abstractNumId w:val="57"/>
  </w:num>
  <w:num w:numId="30" w16cid:durableId="367145702">
    <w:abstractNumId w:val="60"/>
  </w:num>
  <w:num w:numId="31" w16cid:durableId="1438060920">
    <w:abstractNumId w:val="22"/>
  </w:num>
  <w:num w:numId="32" w16cid:durableId="665012822">
    <w:abstractNumId w:val="144"/>
  </w:num>
  <w:num w:numId="33" w16cid:durableId="1382752181">
    <w:abstractNumId w:val="86"/>
  </w:num>
  <w:num w:numId="34" w16cid:durableId="967126784">
    <w:abstractNumId w:val="127"/>
  </w:num>
  <w:num w:numId="35" w16cid:durableId="2005432038">
    <w:abstractNumId w:val="100"/>
  </w:num>
  <w:num w:numId="36" w16cid:durableId="1875195215">
    <w:abstractNumId w:val="89"/>
  </w:num>
  <w:num w:numId="37" w16cid:durableId="68818968">
    <w:abstractNumId w:val="6"/>
  </w:num>
  <w:num w:numId="38" w16cid:durableId="1332560705">
    <w:abstractNumId w:val="118"/>
  </w:num>
  <w:num w:numId="39" w16cid:durableId="449324127">
    <w:abstractNumId w:val="12"/>
  </w:num>
  <w:num w:numId="40" w16cid:durableId="1542402676">
    <w:abstractNumId w:val="42"/>
  </w:num>
  <w:num w:numId="41" w16cid:durableId="551581762">
    <w:abstractNumId w:val="68"/>
  </w:num>
  <w:num w:numId="42" w16cid:durableId="1376739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2888134">
    <w:abstractNumId w:val="112"/>
  </w:num>
  <w:num w:numId="44" w16cid:durableId="131364948">
    <w:abstractNumId w:val="125"/>
  </w:num>
  <w:num w:numId="45" w16cid:durableId="1361666654">
    <w:abstractNumId w:val="90"/>
  </w:num>
  <w:num w:numId="46" w16cid:durableId="1193347251">
    <w:abstractNumId w:val="5"/>
  </w:num>
  <w:num w:numId="47" w16cid:durableId="2090806517">
    <w:abstractNumId w:val="29"/>
  </w:num>
  <w:num w:numId="48" w16cid:durableId="1920479365">
    <w:abstractNumId w:val="113"/>
  </w:num>
  <w:num w:numId="49" w16cid:durableId="1785270742">
    <w:abstractNumId w:val="119"/>
  </w:num>
  <w:num w:numId="50" w16cid:durableId="1132986789">
    <w:abstractNumId w:val="105"/>
  </w:num>
  <w:num w:numId="51" w16cid:durableId="678509046">
    <w:abstractNumId w:val="67"/>
  </w:num>
  <w:num w:numId="52" w16cid:durableId="1554080637">
    <w:abstractNumId w:val="110"/>
  </w:num>
  <w:num w:numId="53" w16cid:durableId="1228104297">
    <w:abstractNumId w:val="108"/>
  </w:num>
  <w:num w:numId="54" w16cid:durableId="1293829632">
    <w:abstractNumId w:val="88"/>
  </w:num>
  <w:num w:numId="55" w16cid:durableId="1242521275">
    <w:abstractNumId w:val="62"/>
  </w:num>
  <w:num w:numId="56" w16cid:durableId="1638679865">
    <w:abstractNumId w:val="145"/>
  </w:num>
  <w:num w:numId="57" w16cid:durableId="1161656714">
    <w:abstractNumId w:val="34"/>
  </w:num>
  <w:num w:numId="58" w16cid:durableId="206644983">
    <w:abstractNumId w:val="107"/>
  </w:num>
  <w:num w:numId="59" w16cid:durableId="102966543">
    <w:abstractNumId w:val="72"/>
  </w:num>
  <w:num w:numId="60" w16cid:durableId="1966615672">
    <w:abstractNumId w:val="95"/>
  </w:num>
  <w:num w:numId="61" w16cid:durableId="1850675071">
    <w:abstractNumId w:val="31"/>
  </w:num>
  <w:num w:numId="62" w16cid:durableId="694497810">
    <w:abstractNumId w:val="101"/>
  </w:num>
  <w:num w:numId="63" w16cid:durableId="1782409889">
    <w:abstractNumId w:val="61"/>
  </w:num>
  <w:num w:numId="64" w16cid:durableId="1090270793">
    <w:abstractNumId w:val="76"/>
  </w:num>
  <w:num w:numId="65" w16cid:durableId="889149060">
    <w:abstractNumId w:val="23"/>
  </w:num>
  <w:num w:numId="66" w16cid:durableId="419103511">
    <w:abstractNumId w:val="133"/>
  </w:num>
  <w:num w:numId="67" w16cid:durableId="1533417776">
    <w:abstractNumId w:val="75"/>
  </w:num>
  <w:num w:numId="68" w16cid:durableId="348873729">
    <w:abstractNumId w:val="14"/>
  </w:num>
  <w:num w:numId="69" w16cid:durableId="2038581985">
    <w:abstractNumId w:val="102"/>
  </w:num>
  <w:num w:numId="70" w16cid:durableId="1187789767">
    <w:abstractNumId w:val="141"/>
  </w:num>
  <w:num w:numId="71" w16cid:durableId="1194268904">
    <w:abstractNumId w:val="70"/>
  </w:num>
  <w:num w:numId="72" w16cid:durableId="505022139">
    <w:abstractNumId w:val="123"/>
  </w:num>
  <w:num w:numId="73" w16cid:durableId="1434785040">
    <w:abstractNumId w:val="8"/>
  </w:num>
  <w:num w:numId="74" w16cid:durableId="1956476147">
    <w:abstractNumId w:val="35"/>
  </w:num>
  <w:num w:numId="75" w16cid:durableId="657000843">
    <w:abstractNumId w:val="134"/>
  </w:num>
  <w:num w:numId="76" w16cid:durableId="2138641583">
    <w:abstractNumId w:val="66"/>
  </w:num>
  <w:num w:numId="77" w16cid:durableId="938410499">
    <w:abstractNumId w:val="40"/>
  </w:num>
  <w:num w:numId="78" w16cid:durableId="1008169954">
    <w:abstractNumId w:val="130"/>
  </w:num>
  <w:num w:numId="79" w16cid:durableId="1895778755">
    <w:abstractNumId w:val="50"/>
  </w:num>
  <w:num w:numId="80" w16cid:durableId="616714412">
    <w:abstractNumId w:val="9"/>
  </w:num>
  <w:num w:numId="81" w16cid:durableId="1139804719">
    <w:abstractNumId w:val="69"/>
  </w:num>
  <w:num w:numId="82" w16cid:durableId="1361975091">
    <w:abstractNumId w:val="19"/>
  </w:num>
  <w:num w:numId="83" w16cid:durableId="16542756">
    <w:abstractNumId w:val="47"/>
  </w:num>
  <w:num w:numId="84" w16cid:durableId="1280911793">
    <w:abstractNumId w:val="52"/>
  </w:num>
  <w:num w:numId="85" w16cid:durableId="905845833">
    <w:abstractNumId w:val="111"/>
  </w:num>
  <w:num w:numId="86" w16cid:durableId="489053873">
    <w:abstractNumId w:val="129"/>
  </w:num>
  <w:num w:numId="87" w16cid:durableId="532887895">
    <w:abstractNumId w:val="16"/>
  </w:num>
  <w:num w:numId="88" w16cid:durableId="270819424">
    <w:abstractNumId w:val="132"/>
  </w:num>
  <w:num w:numId="89" w16cid:durableId="1607617000">
    <w:abstractNumId w:val="38"/>
  </w:num>
  <w:num w:numId="90" w16cid:durableId="834951253">
    <w:abstractNumId w:val="65"/>
  </w:num>
  <w:num w:numId="91" w16cid:durableId="1808469176">
    <w:abstractNumId w:val="131"/>
  </w:num>
  <w:num w:numId="92" w16cid:durableId="1914507378">
    <w:abstractNumId w:val="51"/>
  </w:num>
  <w:num w:numId="93" w16cid:durableId="969018412">
    <w:abstractNumId w:val="24"/>
  </w:num>
  <w:num w:numId="94" w16cid:durableId="623778438">
    <w:abstractNumId w:val="73"/>
  </w:num>
  <w:num w:numId="95" w16cid:durableId="1682076741">
    <w:abstractNumId w:val="11"/>
  </w:num>
  <w:num w:numId="96" w16cid:durableId="234241636">
    <w:abstractNumId w:val="114"/>
  </w:num>
  <w:num w:numId="97" w16cid:durableId="1216769922">
    <w:abstractNumId w:val="46"/>
  </w:num>
  <w:num w:numId="98" w16cid:durableId="1755203370">
    <w:abstractNumId w:val="32"/>
  </w:num>
  <w:num w:numId="99" w16cid:durableId="1327319809">
    <w:abstractNumId w:val="49"/>
  </w:num>
  <w:num w:numId="100" w16cid:durableId="1956323071">
    <w:abstractNumId w:val="81"/>
  </w:num>
  <w:num w:numId="101" w16cid:durableId="224099539">
    <w:abstractNumId w:val="83"/>
  </w:num>
  <w:num w:numId="102" w16cid:durableId="1664240184">
    <w:abstractNumId w:val="1"/>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103" w16cid:durableId="2087067867">
    <w:abstractNumId w:val="39"/>
  </w:num>
  <w:num w:numId="104" w16cid:durableId="1855538162">
    <w:abstractNumId w:val="43"/>
    <w:lvlOverride w:ilvl="0">
      <w:startOverride w:val="1"/>
    </w:lvlOverride>
  </w:num>
  <w:num w:numId="105" w16cid:durableId="1527593465">
    <w:abstractNumId w:val="64"/>
  </w:num>
  <w:num w:numId="106" w16cid:durableId="1193377419">
    <w:abstractNumId w:val="94"/>
  </w:num>
  <w:num w:numId="107" w16cid:durableId="135931438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218737077">
    <w:abstractNumId w:val="120"/>
  </w:num>
  <w:num w:numId="109" w16cid:durableId="367141057">
    <w:abstractNumId w:val="28"/>
  </w:num>
  <w:num w:numId="110" w16cid:durableId="932054911">
    <w:abstractNumId w:val="138"/>
  </w:num>
  <w:num w:numId="111" w16cid:durableId="212426478">
    <w:abstractNumId w:val="74"/>
  </w:num>
  <w:num w:numId="112" w16cid:durableId="332027757">
    <w:abstractNumId w:val="99"/>
  </w:num>
  <w:num w:numId="113" w16cid:durableId="1868715809">
    <w:abstractNumId w:val="58"/>
  </w:num>
  <w:num w:numId="114" w16cid:durableId="1995793490">
    <w:abstractNumId w:val="45"/>
  </w:num>
  <w:num w:numId="115" w16cid:durableId="2021271179">
    <w:abstractNumId w:val="20"/>
  </w:num>
  <w:num w:numId="116" w16cid:durableId="617680489">
    <w:abstractNumId w:val="98"/>
  </w:num>
  <w:num w:numId="117" w16cid:durableId="561600296">
    <w:abstractNumId w:val="84"/>
  </w:num>
  <w:num w:numId="118" w16cid:durableId="1417359147">
    <w:abstractNumId w:val="0"/>
  </w:num>
  <w:num w:numId="119" w16cid:durableId="923102610">
    <w:abstractNumId w:val="7"/>
  </w:num>
  <w:num w:numId="120" w16cid:durableId="387996231">
    <w:abstractNumId w:val="55"/>
  </w:num>
  <w:num w:numId="121" w16cid:durableId="952712874">
    <w:abstractNumId w:val="97"/>
  </w:num>
  <w:num w:numId="122" w16cid:durableId="2043896451">
    <w:abstractNumId w:val="87"/>
  </w:num>
  <w:num w:numId="123" w16cid:durableId="1868833024">
    <w:abstractNumId w:val="15"/>
  </w:num>
  <w:num w:numId="124" w16cid:durableId="1612980668">
    <w:abstractNumId w:val="85"/>
  </w:num>
  <w:num w:numId="125" w16cid:durableId="1441799791">
    <w:abstractNumId w:val="92"/>
  </w:num>
  <w:num w:numId="126" w16cid:durableId="1694376750">
    <w:abstractNumId w:val="21"/>
  </w:num>
  <w:num w:numId="127" w16cid:durableId="1952055945">
    <w:abstractNumId w:val="136"/>
  </w:num>
  <w:num w:numId="128" w16cid:durableId="1375035304">
    <w:abstractNumId w:val="71"/>
  </w:num>
  <w:num w:numId="129" w16cid:durableId="21365013">
    <w:abstractNumId w:val="78"/>
  </w:num>
  <w:num w:numId="130" w16cid:durableId="2085293622">
    <w:abstractNumId w:val="44"/>
  </w:num>
  <w:num w:numId="131" w16cid:durableId="2081632655">
    <w:abstractNumId w:val="63"/>
  </w:num>
  <w:num w:numId="132" w16cid:durableId="1598248356">
    <w:abstractNumId w:val="36"/>
  </w:num>
  <w:num w:numId="133" w16cid:durableId="963656177">
    <w:abstractNumId w:val="109"/>
  </w:num>
  <w:num w:numId="134" w16cid:durableId="1512644738">
    <w:abstractNumId w:val="140"/>
  </w:num>
  <w:num w:numId="135" w16cid:durableId="831795878">
    <w:abstractNumId w:val="143"/>
  </w:num>
  <w:num w:numId="136" w16cid:durableId="286546608">
    <w:abstractNumId w:val="91"/>
  </w:num>
  <w:num w:numId="137" w16cid:durableId="2134706998">
    <w:abstractNumId w:val="33"/>
  </w:num>
  <w:num w:numId="138" w16cid:durableId="1814642112">
    <w:abstractNumId w:val="115"/>
  </w:num>
  <w:num w:numId="139" w16cid:durableId="1434786142">
    <w:abstractNumId w:val="146"/>
  </w:num>
  <w:num w:numId="140" w16cid:durableId="2068802225">
    <w:abstractNumId w:val="2"/>
  </w:num>
  <w:num w:numId="141" w16cid:durableId="476603763">
    <w:abstractNumId w:val="27"/>
  </w:num>
  <w:num w:numId="142" w16cid:durableId="366948445">
    <w:abstractNumId w:val="121"/>
  </w:num>
  <w:num w:numId="143" w16cid:durableId="856844228">
    <w:abstractNumId w:val="48"/>
  </w:num>
  <w:num w:numId="144" w16cid:durableId="1903324828">
    <w:abstractNumId w:val="41"/>
  </w:num>
  <w:num w:numId="145" w16cid:durableId="2085950728">
    <w:abstractNumId w:val="30"/>
  </w:num>
  <w:num w:numId="146" w16cid:durableId="1017924758">
    <w:abstractNumId w:val="103"/>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2B0"/>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2C7A"/>
    <w:rsid w:val="00033738"/>
    <w:rsid w:val="0003561F"/>
    <w:rsid w:val="000357CE"/>
    <w:rsid w:val="00035B14"/>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995"/>
    <w:rsid w:val="00065BAA"/>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9A"/>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5B42"/>
    <w:rsid w:val="000F6279"/>
    <w:rsid w:val="000F6515"/>
    <w:rsid w:val="000F69E6"/>
    <w:rsid w:val="000F735B"/>
    <w:rsid w:val="000F7BC7"/>
    <w:rsid w:val="001005DC"/>
    <w:rsid w:val="00100BEF"/>
    <w:rsid w:val="0010109D"/>
    <w:rsid w:val="001034AC"/>
    <w:rsid w:val="00103676"/>
    <w:rsid w:val="00104189"/>
    <w:rsid w:val="00104424"/>
    <w:rsid w:val="0010457A"/>
    <w:rsid w:val="00104668"/>
    <w:rsid w:val="00106A2E"/>
    <w:rsid w:val="001077B4"/>
    <w:rsid w:val="00111039"/>
    <w:rsid w:val="00111726"/>
    <w:rsid w:val="00111F1E"/>
    <w:rsid w:val="00112AFA"/>
    <w:rsid w:val="0011331B"/>
    <w:rsid w:val="001138CB"/>
    <w:rsid w:val="001138E8"/>
    <w:rsid w:val="0011500F"/>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399"/>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185"/>
    <w:rsid w:val="00161846"/>
    <w:rsid w:val="00161A4E"/>
    <w:rsid w:val="00161A54"/>
    <w:rsid w:val="00161B74"/>
    <w:rsid w:val="00161CFA"/>
    <w:rsid w:val="00161F59"/>
    <w:rsid w:val="001622A5"/>
    <w:rsid w:val="001636CB"/>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0302"/>
    <w:rsid w:val="001914E4"/>
    <w:rsid w:val="00191829"/>
    <w:rsid w:val="00191DEB"/>
    <w:rsid w:val="00192833"/>
    <w:rsid w:val="00193009"/>
    <w:rsid w:val="0019390B"/>
    <w:rsid w:val="00193C35"/>
    <w:rsid w:val="00194169"/>
    <w:rsid w:val="0019471B"/>
    <w:rsid w:val="0019496A"/>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4A1E"/>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3B1D"/>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40C"/>
    <w:rsid w:val="001F0D28"/>
    <w:rsid w:val="001F10A1"/>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3E"/>
    <w:rsid w:val="00207646"/>
    <w:rsid w:val="00210783"/>
    <w:rsid w:val="00211E4D"/>
    <w:rsid w:val="0021292C"/>
    <w:rsid w:val="002142CF"/>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24D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46"/>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C6760"/>
    <w:rsid w:val="002C67A3"/>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6AB9"/>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26A"/>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AB9"/>
    <w:rsid w:val="00334EA8"/>
    <w:rsid w:val="0033621F"/>
    <w:rsid w:val="00336265"/>
    <w:rsid w:val="00337286"/>
    <w:rsid w:val="00337462"/>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3E4"/>
    <w:rsid w:val="003508F0"/>
    <w:rsid w:val="0035172C"/>
    <w:rsid w:val="003525A1"/>
    <w:rsid w:val="00352918"/>
    <w:rsid w:val="00352FCE"/>
    <w:rsid w:val="00353461"/>
    <w:rsid w:val="003536A2"/>
    <w:rsid w:val="00353764"/>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0F85"/>
    <w:rsid w:val="00362591"/>
    <w:rsid w:val="003633B4"/>
    <w:rsid w:val="00364105"/>
    <w:rsid w:val="00364947"/>
    <w:rsid w:val="0036628B"/>
    <w:rsid w:val="00366424"/>
    <w:rsid w:val="00366A94"/>
    <w:rsid w:val="00367D47"/>
    <w:rsid w:val="00370829"/>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484"/>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A9B"/>
    <w:rsid w:val="00441F3B"/>
    <w:rsid w:val="00442B8E"/>
    <w:rsid w:val="00442F6B"/>
    <w:rsid w:val="00443729"/>
    <w:rsid w:val="00443856"/>
    <w:rsid w:val="00444034"/>
    <w:rsid w:val="0044426F"/>
    <w:rsid w:val="004446CB"/>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2CBD"/>
    <w:rsid w:val="004634A3"/>
    <w:rsid w:val="00464202"/>
    <w:rsid w:val="0046470F"/>
    <w:rsid w:val="00464B75"/>
    <w:rsid w:val="00465CCD"/>
    <w:rsid w:val="00466233"/>
    <w:rsid w:val="00466827"/>
    <w:rsid w:val="00466CE4"/>
    <w:rsid w:val="00467283"/>
    <w:rsid w:val="004676E3"/>
    <w:rsid w:val="00467B17"/>
    <w:rsid w:val="0047020A"/>
    <w:rsid w:val="00471680"/>
    <w:rsid w:val="004729F4"/>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0B2D"/>
    <w:rsid w:val="0049104E"/>
    <w:rsid w:val="00491A73"/>
    <w:rsid w:val="00491D5F"/>
    <w:rsid w:val="00492402"/>
    <w:rsid w:val="00492965"/>
    <w:rsid w:val="00492FF4"/>
    <w:rsid w:val="00494EE3"/>
    <w:rsid w:val="004957D1"/>
    <w:rsid w:val="004968CA"/>
    <w:rsid w:val="00497CED"/>
    <w:rsid w:val="004A0982"/>
    <w:rsid w:val="004A0A9F"/>
    <w:rsid w:val="004A172E"/>
    <w:rsid w:val="004A295E"/>
    <w:rsid w:val="004A29AA"/>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AB3"/>
    <w:rsid w:val="004B1E77"/>
    <w:rsid w:val="004B209F"/>
    <w:rsid w:val="004B20FB"/>
    <w:rsid w:val="004B352B"/>
    <w:rsid w:val="004B3DE7"/>
    <w:rsid w:val="004B496B"/>
    <w:rsid w:val="004B5118"/>
    <w:rsid w:val="004B52B7"/>
    <w:rsid w:val="004B55FD"/>
    <w:rsid w:val="004B6EFE"/>
    <w:rsid w:val="004B7F08"/>
    <w:rsid w:val="004C0AB6"/>
    <w:rsid w:val="004C0BC3"/>
    <w:rsid w:val="004C2C76"/>
    <w:rsid w:val="004C2F56"/>
    <w:rsid w:val="004C2FD3"/>
    <w:rsid w:val="004C384C"/>
    <w:rsid w:val="004C3FA5"/>
    <w:rsid w:val="004C40E3"/>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4686"/>
    <w:rsid w:val="00505520"/>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291C"/>
    <w:rsid w:val="00563363"/>
    <w:rsid w:val="00563D89"/>
    <w:rsid w:val="00564069"/>
    <w:rsid w:val="005643A5"/>
    <w:rsid w:val="00564A69"/>
    <w:rsid w:val="00564DED"/>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4B77"/>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4B5E"/>
    <w:rsid w:val="005B6E47"/>
    <w:rsid w:val="005B7862"/>
    <w:rsid w:val="005B7C94"/>
    <w:rsid w:val="005C051E"/>
    <w:rsid w:val="005C151D"/>
    <w:rsid w:val="005C1A76"/>
    <w:rsid w:val="005C1B90"/>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3FA"/>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685"/>
    <w:rsid w:val="00662F5F"/>
    <w:rsid w:val="006631E1"/>
    <w:rsid w:val="00664773"/>
    <w:rsid w:val="00665699"/>
    <w:rsid w:val="00665AC1"/>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9C8"/>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1B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155"/>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9A2"/>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046"/>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2A38"/>
    <w:rsid w:val="007738CC"/>
    <w:rsid w:val="00773B74"/>
    <w:rsid w:val="00774190"/>
    <w:rsid w:val="0077525D"/>
    <w:rsid w:val="0077537B"/>
    <w:rsid w:val="007754ED"/>
    <w:rsid w:val="00775B47"/>
    <w:rsid w:val="00776954"/>
    <w:rsid w:val="00776FF8"/>
    <w:rsid w:val="00780F17"/>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13A"/>
    <w:rsid w:val="007A23AA"/>
    <w:rsid w:val="007A34D6"/>
    <w:rsid w:val="007A40AA"/>
    <w:rsid w:val="007A4779"/>
    <w:rsid w:val="007A5B36"/>
    <w:rsid w:val="007A651F"/>
    <w:rsid w:val="007A6986"/>
    <w:rsid w:val="007A6E27"/>
    <w:rsid w:val="007A7143"/>
    <w:rsid w:val="007A744C"/>
    <w:rsid w:val="007A7BEC"/>
    <w:rsid w:val="007A7E21"/>
    <w:rsid w:val="007A7FA7"/>
    <w:rsid w:val="007B0413"/>
    <w:rsid w:val="007B05BD"/>
    <w:rsid w:val="007B090D"/>
    <w:rsid w:val="007B0E88"/>
    <w:rsid w:val="007B1B57"/>
    <w:rsid w:val="007B1E4E"/>
    <w:rsid w:val="007B3AAF"/>
    <w:rsid w:val="007B4CA0"/>
    <w:rsid w:val="007B5806"/>
    <w:rsid w:val="007B5CB1"/>
    <w:rsid w:val="007B672D"/>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3A35"/>
    <w:rsid w:val="007E431B"/>
    <w:rsid w:val="007E6C54"/>
    <w:rsid w:val="007E72F3"/>
    <w:rsid w:val="007E7431"/>
    <w:rsid w:val="007F0D95"/>
    <w:rsid w:val="007F16F8"/>
    <w:rsid w:val="007F18A2"/>
    <w:rsid w:val="007F4DC4"/>
    <w:rsid w:val="007F4F61"/>
    <w:rsid w:val="007F60A4"/>
    <w:rsid w:val="007F6BA2"/>
    <w:rsid w:val="007F6D27"/>
    <w:rsid w:val="007F7A89"/>
    <w:rsid w:val="00800248"/>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5E0"/>
    <w:rsid w:val="0086286D"/>
    <w:rsid w:val="00863E1E"/>
    <w:rsid w:val="00865FDD"/>
    <w:rsid w:val="0086629B"/>
    <w:rsid w:val="0086731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97826"/>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2BD6"/>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0D55"/>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655"/>
    <w:rsid w:val="00972D84"/>
    <w:rsid w:val="00973CFA"/>
    <w:rsid w:val="009745ED"/>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144A"/>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4EB5"/>
    <w:rsid w:val="009B634F"/>
    <w:rsid w:val="009B67AF"/>
    <w:rsid w:val="009B69A0"/>
    <w:rsid w:val="009B6BBE"/>
    <w:rsid w:val="009C1047"/>
    <w:rsid w:val="009C1534"/>
    <w:rsid w:val="009C1E1E"/>
    <w:rsid w:val="009C242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AF8"/>
    <w:rsid w:val="009F4D33"/>
    <w:rsid w:val="009F59B4"/>
    <w:rsid w:val="009F5D7F"/>
    <w:rsid w:val="009F64DD"/>
    <w:rsid w:val="009F7447"/>
    <w:rsid w:val="009F7C6B"/>
    <w:rsid w:val="00A00256"/>
    <w:rsid w:val="00A01067"/>
    <w:rsid w:val="00A01F3D"/>
    <w:rsid w:val="00A0222C"/>
    <w:rsid w:val="00A02E77"/>
    <w:rsid w:val="00A031BD"/>
    <w:rsid w:val="00A031D7"/>
    <w:rsid w:val="00A044F4"/>
    <w:rsid w:val="00A06C73"/>
    <w:rsid w:val="00A079D2"/>
    <w:rsid w:val="00A1110E"/>
    <w:rsid w:val="00A11A48"/>
    <w:rsid w:val="00A12F0B"/>
    <w:rsid w:val="00A1386D"/>
    <w:rsid w:val="00A13B5F"/>
    <w:rsid w:val="00A13F8B"/>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669"/>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43D"/>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D790B"/>
    <w:rsid w:val="00AE0902"/>
    <w:rsid w:val="00AE10D6"/>
    <w:rsid w:val="00AE1FD4"/>
    <w:rsid w:val="00AE2F62"/>
    <w:rsid w:val="00AE4101"/>
    <w:rsid w:val="00AE4208"/>
    <w:rsid w:val="00AE4500"/>
    <w:rsid w:val="00AE5F61"/>
    <w:rsid w:val="00AE6B81"/>
    <w:rsid w:val="00AE7DCA"/>
    <w:rsid w:val="00AF158B"/>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6DA7"/>
    <w:rsid w:val="00B073D8"/>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4CC"/>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596"/>
    <w:rsid w:val="00B42BD2"/>
    <w:rsid w:val="00B440B9"/>
    <w:rsid w:val="00B44201"/>
    <w:rsid w:val="00B449E4"/>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306"/>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4A06"/>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6EC3"/>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6D54"/>
    <w:rsid w:val="00BE7BFB"/>
    <w:rsid w:val="00BF15EE"/>
    <w:rsid w:val="00BF2A8F"/>
    <w:rsid w:val="00BF2DA0"/>
    <w:rsid w:val="00BF2E8F"/>
    <w:rsid w:val="00BF3345"/>
    <w:rsid w:val="00BF37B3"/>
    <w:rsid w:val="00BF49FE"/>
    <w:rsid w:val="00BF500F"/>
    <w:rsid w:val="00BF50CF"/>
    <w:rsid w:val="00BF5BC1"/>
    <w:rsid w:val="00BF5DB5"/>
    <w:rsid w:val="00BF6325"/>
    <w:rsid w:val="00BF6C4A"/>
    <w:rsid w:val="00BF79E3"/>
    <w:rsid w:val="00C00E91"/>
    <w:rsid w:val="00C0260B"/>
    <w:rsid w:val="00C02B86"/>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5979"/>
    <w:rsid w:val="00C15E9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0ED4"/>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3958"/>
    <w:rsid w:val="00C44535"/>
    <w:rsid w:val="00C44A09"/>
    <w:rsid w:val="00C44C87"/>
    <w:rsid w:val="00C45BF9"/>
    <w:rsid w:val="00C4730A"/>
    <w:rsid w:val="00C47652"/>
    <w:rsid w:val="00C47CD0"/>
    <w:rsid w:val="00C47EB7"/>
    <w:rsid w:val="00C47EC5"/>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2DEB"/>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3C99"/>
    <w:rsid w:val="00CD4051"/>
    <w:rsid w:val="00CD40F8"/>
    <w:rsid w:val="00CD41D3"/>
    <w:rsid w:val="00CD479F"/>
    <w:rsid w:val="00CD514E"/>
    <w:rsid w:val="00CD5E33"/>
    <w:rsid w:val="00CD62C7"/>
    <w:rsid w:val="00CD6454"/>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3C"/>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5EC5"/>
    <w:rsid w:val="00D46B82"/>
    <w:rsid w:val="00D47AF3"/>
    <w:rsid w:val="00D50241"/>
    <w:rsid w:val="00D502BA"/>
    <w:rsid w:val="00D51571"/>
    <w:rsid w:val="00D51587"/>
    <w:rsid w:val="00D51596"/>
    <w:rsid w:val="00D53B67"/>
    <w:rsid w:val="00D53C30"/>
    <w:rsid w:val="00D541D4"/>
    <w:rsid w:val="00D54ACF"/>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26"/>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10BB"/>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76F"/>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1AC"/>
    <w:rsid w:val="00DD6782"/>
    <w:rsid w:val="00DD765D"/>
    <w:rsid w:val="00DE0DDB"/>
    <w:rsid w:val="00DE14BE"/>
    <w:rsid w:val="00DE1D27"/>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1B8"/>
    <w:rsid w:val="00E21EBE"/>
    <w:rsid w:val="00E22479"/>
    <w:rsid w:val="00E22843"/>
    <w:rsid w:val="00E2291F"/>
    <w:rsid w:val="00E22FC1"/>
    <w:rsid w:val="00E2328E"/>
    <w:rsid w:val="00E23C89"/>
    <w:rsid w:val="00E23D27"/>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924"/>
    <w:rsid w:val="00E46AC2"/>
    <w:rsid w:val="00E47A82"/>
    <w:rsid w:val="00E512ED"/>
    <w:rsid w:val="00E5188A"/>
    <w:rsid w:val="00E51B25"/>
    <w:rsid w:val="00E53632"/>
    <w:rsid w:val="00E550ED"/>
    <w:rsid w:val="00E55AEC"/>
    <w:rsid w:val="00E56180"/>
    <w:rsid w:val="00E56510"/>
    <w:rsid w:val="00E56951"/>
    <w:rsid w:val="00E570C1"/>
    <w:rsid w:val="00E601B2"/>
    <w:rsid w:val="00E60AB8"/>
    <w:rsid w:val="00E60AC1"/>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28A9"/>
    <w:rsid w:val="00E94BCD"/>
    <w:rsid w:val="00E94FC5"/>
    <w:rsid w:val="00E9592C"/>
    <w:rsid w:val="00E96158"/>
    <w:rsid w:val="00E96CE4"/>
    <w:rsid w:val="00E96EBC"/>
    <w:rsid w:val="00E97813"/>
    <w:rsid w:val="00E979DC"/>
    <w:rsid w:val="00EA0261"/>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4509"/>
    <w:rsid w:val="00EC52E1"/>
    <w:rsid w:val="00EC56A5"/>
    <w:rsid w:val="00EC64DE"/>
    <w:rsid w:val="00EC6FA0"/>
    <w:rsid w:val="00EC7989"/>
    <w:rsid w:val="00EC79D2"/>
    <w:rsid w:val="00EC7BD1"/>
    <w:rsid w:val="00ED03AE"/>
    <w:rsid w:val="00ED2890"/>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1737"/>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289"/>
    <w:rsid w:val="00F5050F"/>
    <w:rsid w:val="00F50FBE"/>
    <w:rsid w:val="00F51AA3"/>
    <w:rsid w:val="00F51AAB"/>
    <w:rsid w:val="00F52799"/>
    <w:rsid w:val="00F52E6E"/>
    <w:rsid w:val="00F54019"/>
    <w:rsid w:val="00F54192"/>
    <w:rsid w:val="00F541F7"/>
    <w:rsid w:val="00F553CC"/>
    <w:rsid w:val="00F5571D"/>
    <w:rsid w:val="00F55E20"/>
    <w:rsid w:val="00F5677A"/>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BVI,RepHead1,Lietke++,Heading 1 b, Char Char Char Char Char Char,Char Char Char Char Char Char,H 1,Muc 1,Heading 1 Char Char,Heading 1_Chuong,Heading 1 Char Char Char Char Char Char Char Char,1 ghost,g,R1"/>
    <w:basedOn w:val="Normal"/>
    <w:next w:val="Normal"/>
    <w:link w:val="Heading1Char"/>
    <w:uiPriority w:val="9"/>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H 2,Muc 2,Heading 2 b, Char3,Heading 2_MucCap1,dau muc,(suindext),l2,H2,HeadB Char,H2 Char,HeadB,so 2 Char,so 2 Char Char Char,tuan2,Char3"/>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1,SW-Heading 3,Heading 3A Char,Heading 3_MucCap2,Heading 5 Char1,Heading 3 Char1 Char,so 3,Char Char + Left:  1.75 cm,h3,HeadC"/>
    <w:basedOn w:val="Normal"/>
    <w:next w:val="Normal"/>
    <w:link w:val="Heading3Char1"/>
    <w:qFormat/>
    <w:rsid w:val="0005772F"/>
    <w:pPr>
      <w:suppressAutoHyphens/>
      <w:jc w:val="center"/>
      <w:outlineLvl w:val="2"/>
    </w:pPr>
    <w:rPr>
      <w:b/>
      <w:sz w:val="28"/>
    </w:rPr>
  </w:style>
  <w:style w:type="paragraph" w:styleId="Heading40">
    <w:name w:val="heading 4"/>
    <w:aliases w:val="Sub-Clause Sub-paragraph,ClauseSubSub_No&amp;Name, Sub-Clause Sub-paragraph,h4,H4,MucCap3,so 4,l4,(Ctrl+4),Heading 41,白鹤滩标题 4,Char11 Char,Char6,Char6 Char, Char11 Char,Heading 4*,Appendix 1- Titre 4,(Ctrl+, Char6, Char6 Char,R4,h41,h411,h4111,h412"/>
    <w:basedOn w:val="Normal"/>
    <w:next w:val="Normal"/>
    <w:link w:val="Heading4Char"/>
    <w:uiPriority w:val="9"/>
    <w:qFormat/>
    <w:rsid w:val="0005772F"/>
    <w:pPr>
      <w:keepNext/>
      <w:spacing w:after="200"/>
      <w:ind w:left="1422" w:right="18" w:hanging="457"/>
      <w:outlineLvl w:val="3"/>
    </w:pPr>
    <w:rPr>
      <w:b/>
      <w:bCs/>
    </w:rPr>
  </w:style>
  <w:style w:type="paragraph" w:styleId="Heading50">
    <w:name w:val="heading 5"/>
    <w:aliases w:val="dts-heading 5,Char Char Char,H 5,8.1,RepHead5,Paragraph,Heading 5 Char2 Char Char1,Paragraph Char1 Char Char1,Heading 5 Char Char1 Char Char1,Heading 5 Char1 Char Char Char1,Heading 3.1,(Ctrl+3)...,Char + Not Italic,Sammendrag,H5,H51,H52"/>
    <w:basedOn w:val="Normal"/>
    <w:next w:val="Normal"/>
    <w:link w:val="Heading5Char"/>
    <w:qFormat/>
    <w:rsid w:val="0005772F"/>
    <w:pPr>
      <w:keepNext/>
      <w:jc w:val="center"/>
      <w:outlineLvl w:val="4"/>
    </w:pPr>
    <w:rPr>
      <w:rFonts w:ascii="Arial" w:hAnsi="Arial"/>
      <w:u w:val="single"/>
    </w:rPr>
  </w:style>
  <w:style w:type="paragraph" w:styleId="Heading6">
    <w:name w:val="heading 6"/>
    <w:aliases w:val="9.1,dts-heading 6,9,h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Dau *"/>
    <w:basedOn w:val="Normal"/>
    <w:next w:val="Normal"/>
    <w:link w:val="Heading7Char"/>
    <w:qFormat/>
    <w:rsid w:val="0005772F"/>
    <w:pPr>
      <w:keepNext/>
      <w:jc w:val="center"/>
      <w:outlineLvl w:val="6"/>
    </w:pPr>
    <w:rPr>
      <w:b/>
      <w:sz w:val="72"/>
    </w:rPr>
  </w:style>
  <w:style w:type="paragraph" w:styleId="Heading8">
    <w:name w:val="heading 8"/>
    <w:aliases w:val="(a),Annex,Appendix"/>
    <w:basedOn w:val="Normal"/>
    <w:next w:val="Normal"/>
    <w:link w:val="Heading8Char"/>
    <w:qFormat/>
    <w:rsid w:val="0005772F"/>
    <w:pPr>
      <w:keepNext/>
      <w:jc w:val="center"/>
      <w:outlineLvl w:val="7"/>
    </w:pPr>
    <w:rPr>
      <w:b/>
      <w:sz w:val="56"/>
    </w:rPr>
  </w:style>
  <w:style w:type="paragraph" w:styleId="Heading9">
    <w:name w:val="heading 9"/>
    <w:aliases w:val="Heading 9 Char Char Char,Dau +,Heading 9.I-,aa,干标题(a),Legal Level 1.1.1.1.,level3(i),Appen 1,Annex1,App1"/>
    <w:basedOn w:val="Normal"/>
    <w:next w:val="Normal"/>
    <w:link w:val="Heading9Char"/>
    <w:uiPriority w:val="99"/>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Lietke++ Char2,Heading 1 b Char2, Char Char Char Char Char Char Char,Char Char Char Char Char Char Char2,H 1 Char2,Muc 1 Char2,Heading 1 Char Char Char1,1 ghost Char"/>
    <w:basedOn w:val="DefaultParagraphFont"/>
    <w:link w:val="Heading1"/>
    <w:uiPriority w:val="9"/>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H 2 Char1,Muc 2 Char,Heading 2 b Char, Char3 Char,Heading 2_MucCap1 Char,l2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mall-head3 Char Char1,Section1 Char1,SW-Heading 3 Char1,Heading 3A Char Char1,Heading 3_MucCap2 Char1,Heading 5 Char1 Char1,so 3 Char1"/>
    <w:link w:val="Heading3"/>
    <w:uiPriority w:val="9"/>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4 Char,H4 Char,MucCap3 Char,so 4 Char,l4 Char,(Ctrl+4) Char,Heading 41 Char,白鹤滩标题 4 Char,Char11 Char Char,Char6 Char1,Char6 Char Char,Heading 4* Char"/>
    <w:basedOn w:val="DefaultParagraphFont"/>
    <w:link w:val="Heading40"/>
    <w:uiPriority w:val="9"/>
    <w:qFormat/>
    <w:rsid w:val="0005772F"/>
    <w:rPr>
      <w:rFonts w:eastAsia="Times New Roman" w:cs="Times New Roman"/>
      <w:b/>
      <w:bCs/>
      <w:sz w:val="24"/>
      <w:szCs w:val="20"/>
      <w:lang w:val="en-US"/>
    </w:rPr>
  </w:style>
  <w:style w:type="character" w:customStyle="1" w:styleId="Heading5Char">
    <w:name w:val="Heading 5 Char"/>
    <w:aliases w:val="dts-heading 5 Char2,Char Char Char Char3,H 5 Char2,8.1 Char1,RepHead5 Char1,Paragraph Char1,Heading 5 Char2 Char Char1 Char1,Paragraph Char1 Char Char1 Char,Heading 5 Char Char1 Char Char1 Char,Heading 5 Char1 Char Char Char1 Char,H5 Char"/>
    <w:basedOn w:val="DefaultParagraphFont"/>
    <w:link w:val="Heading50"/>
    <w:rsid w:val="0005772F"/>
    <w:rPr>
      <w:rFonts w:ascii="Arial" w:eastAsia="Times New Roman" w:hAnsi="Arial" w:cs="Times New Roman"/>
      <w:sz w:val="24"/>
      <w:szCs w:val="20"/>
      <w:u w:val="single"/>
      <w:lang w:val="en-US"/>
    </w:rPr>
  </w:style>
  <w:style w:type="character" w:customStyle="1" w:styleId="Heading6Char">
    <w:name w:val="Heading 6 Char"/>
    <w:aliases w:val="9.1 Char1,dts-heading 6 Char1,9 Char1,h6 Char"/>
    <w:basedOn w:val="DefaultParagraphFont"/>
    <w:link w:val="Heading6"/>
    <w:rsid w:val="0005772F"/>
    <w:rPr>
      <w:rFonts w:eastAsia="Times New Roman" w:cs="Times New Roman"/>
      <w:b/>
      <w:szCs w:val="20"/>
      <w:lang w:val="en-US"/>
    </w:rPr>
  </w:style>
  <w:style w:type="character" w:customStyle="1" w:styleId="Heading7Char">
    <w:name w:val="Heading 7 Char"/>
    <w:aliases w:val="Dau *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a) Char,Annex Char,Appendix Char"/>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 Char Char Char Char,Dau + Char,Heading 9.I- Char,aa Char,干标题(a) Char,Legal Level 1.1.1.1. Char,level3(i) Char,Appen 1 Char,Annex1 Char,App1 Char"/>
    <w:basedOn w:val="DefaultParagraphFont"/>
    <w:link w:val="Heading9"/>
    <w:uiPriority w:val="99"/>
    <w:rsid w:val="0005772F"/>
    <w:rPr>
      <w:rFonts w:ascii="Arial" w:eastAsia="Times New Roman" w:hAnsi="Arial" w:cs="Times New Roman"/>
      <w:b/>
      <w:i/>
      <w:sz w:val="18"/>
      <w:szCs w:val="20"/>
      <w:lang w:val="es-ES_tradnl"/>
    </w:rPr>
  </w:style>
  <w:style w:type="paragraph" w:styleId="TOC1">
    <w:name w:val="toc 1"/>
    <w:aliases w:val="tuan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Section Header3 Char2,ClauseSub_No&amp;Name Char1,Section Header3 Char Char Char1,Sub-Clause Paragraph Char2,small-head3 Char Char,Section1 Char,SW-Heading 3 Char,Heading 3A Char Char,Heading 3_MucCap2 Char2,H3 Char2,Heading 5 Char1 Char2"/>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uiPriority w:val="99"/>
    <w:rsid w:val="0005772F"/>
    <w:pPr>
      <w:tabs>
        <w:tab w:val="left" w:pos="9000"/>
        <w:tab w:val="right" w:pos="9360"/>
      </w:tabs>
      <w:suppressAutoHyphens/>
    </w:pPr>
  </w:style>
  <w:style w:type="paragraph" w:styleId="Caption">
    <w:name w:val="caption"/>
    <w:aliases w:val="Hung_Caption,Title_table,Caption Char1 Char,Caption Char Char Char,Caption Char Char Char Char Char Char Char Char,Caption Char Char Char Char Char Char1 Char,Caption Char1 Char Char1 Char,Caption Char Char Char Char1 Char,図表番号 Char Char"/>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 Char5 Char, Char5,Char5,S-title,h,Heade 2,Header-section 2,Section VI,headline"/>
    <w:basedOn w:val="Normal"/>
    <w:link w:val="HeaderChar"/>
    <w:uiPriority w:val="99"/>
    <w:rsid w:val="0005772F"/>
    <w:rPr>
      <w:sz w:val="20"/>
    </w:rPr>
  </w:style>
  <w:style w:type="character" w:customStyle="1" w:styleId="HeaderChar">
    <w:name w:val="Header Char"/>
    <w:aliases w:val=" Char5 Char Char, Char5 Char1,Char5 Char,S-title Char,h Char,Heade 2 Char,Header-section 2 Char,Section VI Char,headline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1"/>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Footnote Text Char Tegn Char,Footnote Text Char Char Char Char Char,Footnote Text Char Char Char Char Char Char Ch Char,Footnote Text Char Char Char Char Char Char Ch Char Char Char,fn,ft,(NECG) Footnote Text,single space"/>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 Char,Footnote Text Char Tegn Char Char,Footnote Text Char Char Char Char Char Char,Footnote Text Char Char Char Char Char Char Ch Char Char,Footnote Text Char Char Char Char Char Char Ch Char Char Char Char,fn Char,f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Footnote,Footnote text,ftref,BearingPoint,16 Point,Superscript 6 Point,fr,Footnote Text1,f,Ref,de nota al pie,Footnote + Arial,10 pt,Black,Footnote Text11,(NECG) Footnote Reference, BVI fnr,footnote ref,BVI fnr"/>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uiPriority w:val="99"/>
    <w:rsid w:val="0005772F"/>
    <w:pPr>
      <w:tabs>
        <w:tab w:val="right" w:pos="4140"/>
      </w:tabs>
      <w:ind w:left="2160" w:hanging="240"/>
      <w:jc w:val="left"/>
    </w:pPr>
    <w:rPr>
      <w:sz w:val="20"/>
    </w:rPr>
  </w:style>
  <w:style w:type="paragraph" w:styleId="IndexHeading">
    <w:name w:val="index heading"/>
    <w:basedOn w:val="Normal"/>
    <w:next w:val="Index10"/>
    <w:uiPriority w:val="99"/>
    <w:rsid w:val="0005772F"/>
    <w:pPr>
      <w:jc w:val="left"/>
    </w:pPr>
    <w:rPr>
      <w:sz w:val="20"/>
    </w:rPr>
  </w:style>
  <w:style w:type="paragraph" w:styleId="Index10">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 Char Char Char, Char Char, Char,Body Text Char1 Char Char,Body Text Char1 Char Char Char,Body Text Char Char Char Char Char Char Char Char Char Char Char Char Char Char Char Char Char Char,Body Text1,B-text1.5,ändrad,EHPT,Body Text2,Body3"/>
    <w:basedOn w:val="Normal"/>
    <w:link w:val="BodyTextChar"/>
    <w:qFormat/>
    <w:rsid w:val="0005772F"/>
    <w:pPr>
      <w:suppressAutoHyphens/>
      <w:ind w:right="-72"/>
    </w:pPr>
    <w:rPr>
      <w:spacing w:val="-4"/>
    </w:rPr>
  </w:style>
  <w:style w:type="character" w:customStyle="1" w:styleId="BodyTextChar">
    <w:name w:val="Body Text Char"/>
    <w:aliases w:val=" Char Char Char Char, Char Char Char1, Char Char1,Body Text Char1 Char Char Char1,Body Text Char1 Char Char Char Char,Body Text Char Char Char Char Char Char Char Char Char Char Char Char Char Char Char Char Char Char Char,Body Text1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Body Text Indent Char Char Char Char Char,Char2, Char2"/>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Char2 Char, Char2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aliases w:val="Normal (Web) Char Char Char Char Char,Normal (Web) Char Char Char Char"/>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uiPriority w:val="99"/>
    <w:rsid w:val="0005772F"/>
    <w:pPr>
      <w:suppressAutoHyphens/>
    </w:pPr>
    <w:rPr>
      <w:i/>
    </w:rPr>
  </w:style>
  <w:style w:type="character" w:customStyle="1" w:styleId="BodyText2Char">
    <w:name w:val="Body Text 2 Char"/>
    <w:basedOn w:val="DefaultParagraphFont"/>
    <w:link w:val="BodyText2"/>
    <w:uiPriority w:val="99"/>
    <w:rsid w:val="0005772F"/>
    <w:rPr>
      <w:rFonts w:eastAsia="Times New Roman" w:cs="Times New Roman"/>
      <w:i/>
      <w:sz w:val="24"/>
      <w:szCs w:val="20"/>
      <w:lang w:val="en-US"/>
    </w:rPr>
  </w:style>
  <w:style w:type="paragraph" w:styleId="BodyTextIndent2">
    <w:name w:val="Body Text Indent 2"/>
    <w:aliases w:val="CộngĐầudòng,CộngÐ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CộngÐầudòng Char"/>
    <w:basedOn w:val="DefaultParagraphFont"/>
    <w:link w:val="BodyTextIndent2"/>
    <w:rsid w:val="0005772F"/>
    <w:rPr>
      <w:rFonts w:eastAsia="Times New Roman" w:cs="Times New Roman"/>
      <w:sz w:val="24"/>
      <w:szCs w:val="20"/>
      <w:lang w:val="en-US"/>
    </w:rPr>
  </w:style>
  <w:style w:type="paragraph" w:styleId="Subtitle">
    <w:name w:val="Subtitle"/>
    <w:aliases w:val=" Char4, Char4 Char, Char4 Char Char,Char4 Char,Char4 Char Char"/>
    <w:basedOn w:val="Normal"/>
    <w:link w:val="SubtitleChar"/>
    <w:qFormat/>
    <w:rsid w:val="0005772F"/>
    <w:pPr>
      <w:jc w:val="center"/>
    </w:pPr>
    <w:rPr>
      <w:b/>
      <w:sz w:val="44"/>
    </w:rPr>
  </w:style>
  <w:style w:type="character" w:customStyle="1" w:styleId="SubtitleChar">
    <w:name w:val="Subtitle Char"/>
    <w:aliases w:val=" Char4 Char1, Char4 Char Char1, Char4 Char Char Char,Char4 Char Char2,Char4 Char Char Char2"/>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0"/>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05772F"/>
    <w:pPr>
      <w:suppressAutoHyphens/>
    </w:pPr>
    <w:rPr>
      <w:rFonts w:ascii="Tms Rmn" w:hAnsi="Tms Rmn"/>
    </w:rPr>
  </w:style>
  <w:style w:type="character" w:customStyle="1" w:styleId="iChar">
    <w:name w:val="(i) Char"/>
    <w:link w:val="i"/>
    <w:uiPriority w:val="99"/>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0"/>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05772F"/>
    <w:pPr>
      <w:jc w:val="both"/>
    </w:pPr>
    <w:rPr>
      <w:b/>
      <w:bCs/>
    </w:rPr>
  </w:style>
  <w:style w:type="character" w:customStyle="1" w:styleId="CommentSubjectChar">
    <w:name w:val="Comment Subject Char"/>
    <w:basedOn w:val="CommentTextChar"/>
    <w:link w:val="CommentSubject"/>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link w:val="Heading1-ClausenameChar"/>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BVI Char1,RepHead1 Char1,Lietke++ Char1,Heading 1 b Char1, Char Char Char Char Char Char Char1,Char Char Char Char Char Char Char1,H 1 Char1,Muc 1 Char1,Heading 1 Char Char Char,Part Ch"/>
    <w:uiPriority w:val="9"/>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link w:val="ListBulletChar"/>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uiPriority w:val="99"/>
    <w:rsid w:val="0005772F"/>
  </w:style>
  <w:style w:type="character" w:customStyle="1" w:styleId="shorttext">
    <w:name w:val="short_text"/>
    <w:rsid w:val="0005772F"/>
  </w:style>
  <w:style w:type="character" w:customStyle="1" w:styleId="atn">
    <w:name w:val="atn"/>
    <w:uiPriority w:val="99"/>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0">
    <w:name w:val="Mau"/>
    <w:basedOn w:val="Heading40"/>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1"/>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1"/>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rsid w:val="00274EE6"/>
    <w:rPr>
      <w:rFonts w:cs="Times New Roman"/>
      <w:i/>
      <w:iCs/>
      <w:sz w:val="26"/>
      <w:szCs w:val="26"/>
      <w:shd w:val="clear" w:color="auto" w:fill="FFFFFF"/>
    </w:rPr>
  </w:style>
  <w:style w:type="paragraph" w:customStyle="1" w:styleId="Other0">
    <w:name w:val="Other"/>
    <w:basedOn w:val="Normal"/>
    <w:link w:val="Other"/>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nhideWhenUsed/>
    <w:rsid w:val="00196FEF"/>
    <w:pPr>
      <w:ind w:left="720" w:hanging="240"/>
    </w:pPr>
  </w:style>
  <w:style w:type="paragraph" w:customStyle="1" w:styleId="TableParagraph">
    <w:name w:val="Table Paragraph"/>
    <w:basedOn w:val="Normal"/>
    <w:uiPriority w:val="1"/>
    <w:qFormat/>
    <w:rsid w:val="00360F85"/>
    <w:pPr>
      <w:widowControl w:val="0"/>
      <w:autoSpaceDE w:val="0"/>
      <w:autoSpaceDN w:val="0"/>
      <w:jc w:val="left"/>
    </w:pPr>
    <w:rPr>
      <w:sz w:val="22"/>
      <w:szCs w:val="22"/>
    </w:rPr>
  </w:style>
  <w:style w:type="character" w:customStyle="1" w:styleId="fontstyle01">
    <w:name w:val="fontstyle01"/>
    <w:rsid w:val="00E928A9"/>
    <w:rPr>
      <w:rFonts w:ascii="TimesNewRomanPSMT" w:hAnsi="TimesNewRomanPSMT" w:hint="default"/>
      <w:b w:val="0"/>
      <w:bCs w:val="0"/>
      <w:i w:val="0"/>
      <w:iCs w:val="0"/>
      <w:color w:val="000000"/>
      <w:sz w:val="26"/>
      <w:szCs w:val="26"/>
    </w:rPr>
  </w:style>
  <w:style w:type="character" w:customStyle="1" w:styleId="fontstyle21">
    <w:name w:val="fontstyle21"/>
    <w:rsid w:val="00E928A9"/>
    <w:rPr>
      <w:rFonts w:ascii="TimesNewRomanPS-BoldMT" w:hAnsi="TimesNewRomanPS-BoldMT" w:hint="default"/>
      <w:b/>
      <w:bCs/>
      <w:i w:val="0"/>
      <w:iCs w:val="0"/>
      <w:color w:val="000000"/>
      <w:sz w:val="28"/>
      <w:szCs w:val="28"/>
    </w:rPr>
  </w:style>
  <w:style w:type="table" w:styleId="TableGrid">
    <w:name w:val="Table Grid"/>
    <w:basedOn w:val="TableNormal"/>
    <w:uiPriority w:val="39"/>
    <w:rsid w:val="00E550ED"/>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1">
    <w:name w:val="Normal1"/>
    <w:basedOn w:val="DefaultParagraphFont"/>
    <w:rsid w:val="00E550ED"/>
  </w:style>
  <w:style w:type="paragraph" w:customStyle="1" w:styleId="Char">
    <w:name w:val="Char"/>
    <w:basedOn w:val="Normal"/>
    <w:rsid w:val="00E550ED"/>
    <w:pPr>
      <w:autoSpaceDE w:val="0"/>
      <w:autoSpaceDN w:val="0"/>
      <w:adjustRightInd w:val="0"/>
      <w:spacing w:before="120" w:after="160" w:line="240" w:lineRule="exact"/>
      <w:jc w:val="left"/>
    </w:pPr>
    <w:rPr>
      <w:rFonts w:ascii="Verdana" w:hAnsi="Verdana"/>
      <w:sz w:val="20"/>
    </w:rPr>
  </w:style>
  <w:style w:type="character" w:customStyle="1" w:styleId="apple-converted-space">
    <w:name w:val="apple-converted-space"/>
    <w:rsid w:val="00E550ED"/>
  </w:style>
  <w:style w:type="paragraph" w:customStyle="1" w:styleId="CharCharCharChar">
    <w:name w:val="Char Char Char Char"/>
    <w:basedOn w:val="Normal"/>
    <w:rsid w:val="00E550ED"/>
    <w:pPr>
      <w:spacing w:after="160" w:line="240" w:lineRule="exact"/>
      <w:jc w:val="left"/>
    </w:pPr>
    <w:rPr>
      <w:bCs/>
      <w:sz w:val="22"/>
      <w:szCs w:val="22"/>
    </w:rPr>
  </w:style>
  <w:style w:type="paragraph" w:customStyle="1" w:styleId="StyleHeading4h4H4Sub-ClauseSub-paragraphClauseSubSubNoName1">
    <w:name w:val="Style Heading 4h4H4Sub-Clause Sub-paragraphClauseSubSub_No&amp;Name.1"/>
    <w:basedOn w:val="Heading40"/>
    <w:rsid w:val="00E550ED"/>
    <w:pPr>
      <w:keepNext w:val="0"/>
      <w:autoSpaceDE w:val="0"/>
      <w:autoSpaceDN w:val="0"/>
      <w:adjustRightInd w:val="0"/>
      <w:spacing w:after="0"/>
      <w:ind w:left="0" w:right="0" w:firstLine="0"/>
    </w:pPr>
    <w:rPr>
      <w:bCs w:val="0"/>
      <w:i/>
      <w:iCs/>
      <w:sz w:val="28"/>
    </w:rPr>
  </w:style>
  <w:style w:type="paragraph" w:customStyle="1" w:styleId="Bodytext20">
    <w:name w:val="Body text (2)"/>
    <w:basedOn w:val="Normal"/>
    <w:link w:val="Bodytext21"/>
    <w:rsid w:val="00E550ED"/>
    <w:pPr>
      <w:widowControl w:val="0"/>
      <w:shd w:val="clear" w:color="auto" w:fill="FFFFFF"/>
      <w:spacing w:before="180" w:after="60" w:line="341" w:lineRule="exact"/>
      <w:ind w:hanging="360"/>
    </w:pPr>
    <w:rPr>
      <w:color w:val="000000"/>
      <w:sz w:val="26"/>
      <w:szCs w:val="26"/>
      <w:lang w:val="vi-VN" w:eastAsia="vi-VN" w:bidi="vi-VN"/>
    </w:rPr>
  </w:style>
  <w:style w:type="character" w:customStyle="1" w:styleId="Bodytext21">
    <w:name w:val="Body text (2)_"/>
    <w:basedOn w:val="DefaultParagraphFont"/>
    <w:link w:val="Bodytext20"/>
    <w:rsid w:val="00E550ED"/>
    <w:rPr>
      <w:rFonts w:eastAsia="Times New Roman" w:cs="Times New Roman"/>
      <w:color w:val="000000"/>
      <w:sz w:val="26"/>
      <w:szCs w:val="26"/>
      <w:shd w:val="clear" w:color="auto" w:fill="FFFFFF"/>
      <w:lang w:eastAsia="vi-VN" w:bidi="vi-VN"/>
    </w:rPr>
  </w:style>
  <w:style w:type="paragraph" w:customStyle="1" w:styleId="1CharCharCharChar">
    <w:name w:val="1 Char Char Char Char"/>
    <w:basedOn w:val="DocumentMap"/>
    <w:autoRedefine/>
    <w:rsid w:val="00E550ED"/>
    <w:pPr>
      <w:widowControl w:val="0"/>
      <w:jc w:val="both"/>
    </w:pPr>
    <w:rPr>
      <w:rFonts w:eastAsia="SimSun"/>
      <w:kern w:val="2"/>
      <w:szCs w:val="24"/>
      <w:lang w:eastAsia="zh-CN"/>
    </w:rPr>
  </w:style>
  <w:style w:type="paragraph" w:customStyle="1" w:styleId="CharCharCharCharCharCharChar">
    <w:name w:val="Char Char Char Char Char Char Char"/>
    <w:basedOn w:val="Normal"/>
    <w:rsid w:val="00E550ED"/>
    <w:pPr>
      <w:widowControl w:val="0"/>
    </w:pPr>
    <w:rPr>
      <w:rFonts w:ascii="Tahoma" w:eastAsia="SimSun" w:hAnsi="Tahoma"/>
      <w:kern w:val="2"/>
      <w:lang w:eastAsia="zh-CN"/>
    </w:rPr>
  </w:style>
  <w:style w:type="paragraph" w:customStyle="1" w:styleId="H3">
    <w:name w:val="H3"/>
    <w:basedOn w:val="Normal"/>
    <w:next w:val="Normal"/>
    <w:rsid w:val="00E550ED"/>
    <w:pPr>
      <w:keepNext/>
      <w:widowControl w:val="0"/>
      <w:snapToGrid w:val="0"/>
      <w:spacing w:before="100" w:after="100"/>
      <w:jc w:val="left"/>
      <w:outlineLvl w:val="3"/>
    </w:pPr>
    <w:rPr>
      <w:b/>
      <w:sz w:val="28"/>
    </w:rPr>
  </w:style>
  <w:style w:type="character" w:customStyle="1" w:styleId="Bodytext210ptBold">
    <w:name w:val="Body text (2) + 10 pt.Bold"/>
    <w:basedOn w:val="Bodytext21"/>
    <w:rsid w:val="00E550ED"/>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eastAsia="vi-VN" w:bidi="vi-VN"/>
    </w:rPr>
  </w:style>
  <w:style w:type="character" w:customStyle="1" w:styleId="Bodytext2Bold">
    <w:name w:val="Body text (2) + Bold"/>
    <w:basedOn w:val="Bodytext21"/>
    <w:rsid w:val="00E550E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eastAsia="vi-VN" w:bidi="vi-VN"/>
    </w:rPr>
  </w:style>
  <w:style w:type="character" w:customStyle="1" w:styleId="Bodytext2Tahoma95ptBoldSmallCaps">
    <w:name w:val="Body text (2) + Tahoma.9.5 pt.Bold.Small Caps"/>
    <w:basedOn w:val="Bodytext21"/>
    <w:rsid w:val="00E550ED"/>
    <w:rPr>
      <w:rFonts w:ascii="Tahoma" w:eastAsia="Tahoma" w:hAnsi="Tahoma" w:cs="Tahoma"/>
      <w:b/>
      <w:bCs/>
      <w:i w:val="0"/>
      <w:iCs w:val="0"/>
      <w:smallCaps/>
      <w:strike w:val="0"/>
      <w:color w:val="000000"/>
      <w:spacing w:val="0"/>
      <w:w w:val="100"/>
      <w:position w:val="0"/>
      <w:sz w:val="19"/>
      <w:szCs w:val="19"/>
      <w:u w:val="none"/>
      <w:shd w:val="clear" w:color="auto" w:fill="FFFFFF"/>
      <w:lang w:eastAsia="vi-VN" w:bidi="vi-VN"/>
    </w:rPr>
  </w:style>
  <w:style w:type="character" w:customStyle="1" w:styleId="Bodytext2105pt">
    <w:name w:val="Body text (2) + 10.5 pt"/>
    <w:basedOn w:val="Bodytext21"/>
    <w:rsid w:val="00E550E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eastAsia="vi-VN" w:bidi="vi-VN"/>
    </w:rPr>
  </w:style>
  <w:style w:type="character" w:styleId="Strong">
    <w:name w:val="Strong"/>
    <w:basedOn w:val="DefaultParagraphFont"/>
    <w:uiPriority w:val="22"/>
    <w:qFormat/>
    <w:rsid w:val="00E550ED"/>
    <w:rPr>
      <w:b/>
      <w:bCs/>
    </w:rPr>
  </w:style>
  <w:style w:type="paragraph" w:customStyle="1" w:styleId="msonormal0">
    <w:name w:val="msonormal"/>
    <w:basedOn w:val="Normal"/>
    <w:rsid w:val="00E550ED"/>
    <w:pPr>
      <w:spacing w:before="100" w:beforeAutospacing="1" w:after="100" w:afterAutospacing="1"/>
      <w:jc w:val="left"/>
    </w:pPr>
    <w:rPr>
      <w:szCs w:val="24"/>
    </w:rPr>
  </w:style>
  <w:style w:type="paragraph" w:customStyle="1" w:styleId="xl65">
    <w:name w:val="xl65"/>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6">
    <w:name w:val="xl66"/>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E550ED"/>
    <w:pPr>
      <w:spacing w:before="100" w:beforeAutospacing="1" w:after="100" w:afterAutospacing="1"/>
      <w:jc w:val="left"/>
    </w:pPr>
    <w:rPr>
      <w:rFonts w:ascii="Calibri" w:hAnsi="Calibri" w:cs="Calibri"/>
      <w:szCs w:val="24"/>
    </w:rPr>
  </w:style>
  <w:style w:type="paragraph" w:customStyle="1" w:styleId="xl68">
    <w:name w:val="xl68"/>
    <w:basedOn w:val="Normal"/>
    <w:rsid w:val="00E550E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Calibri" w:hAnsi="Calibri" w:cs="Calibri"/>
      <w:szCs w:val="24"/>
    </w:rPr>
  </w:style>
  <w:style w:type="character" w:customStyle="1" w:styleId="Absatz-Standardschriftart">
    <w:name w:val="Absatz-Standardschriftart"/>
    <w:rsid w:val="00E550ED"/>
  </w:style>
  <w:style w:type="character" w:customStyle="1" w:styleId="WW-Absatz-Standardschriftart">
    <w:name w:val="WW-Absatz-Standardschriftart"/>
    <w:rsid w:val="00E550ED"/>
  </w:style>
  <w:style w:type="character" w:customStyle="1" w:styleId="WW-Absatz-Standardschriftart1">
    <w:name w:val="WW-Absatz-Standardschriftart1"/>
    <w:rsid w:val="00E550ED"/>
  </w:style>
  <w:style w:type="character" w:customStyle="1" w:styleId="WW8Num1z0">
    <w:name w:val="WW8Num1z0"/>
    <w:rsid w:val="00E550ED"/>
    <w:rPr>
      <w:rFonts w:ascii="Times New Roman" w:hAnsi="Times New Roman"/>
    </w:rPr>
  </w:style>
  <w:style w:type="character" w:customStyle="1" w:styleId="WW8Num2z0">
    <w:name w:val="WW8Num2z0"/>
    <w:rsid w:val="00E550ED"/>
    <w:rPr>
      <w:rFonts w:ascii="Times New Roman" w:eastAsia="Times New Roman" w:hAnsi="Times New Roman" w:cs="Times New Roman"/>
      <w:i w:val="0"/>
    </w:rPr>
  </w:style>
  <w:style w:type="character" w:customStyle="1" w:styleId="WW8Num2z1">
    <w:name w:val="WW8Num2z1"/>
    <w:rsid w:val="00E550ED"/>
    <w:rPr>
      <w:rFonts w:ascii="Courier New" w:hAnsi="Courier New" w:cs="Courier New"/>
    </w:rPr>
  </w:style>
  <w:style w:type="character" w:customStyle="1" w:styleId="WW8Num2z2">
    <w:name w:val="WW8Num2z2"/>
    <w:rsid w:val="00E550ED"/>
    <w:rPr>
      <w:rFonts w:ascii="Wingdings" w:hAnsi="Wingdings"/>
    </w:rPr>
  </w:style>
  <w:style w:type="character" w:customStyle="1" w:styleId="WW8Num2z3">
    <w:name w:val="WW8Num2z3"/>
    <w:rsid w:val="00E550ED"/>
    <w:rPr>
      <w:rFonts w:ascii="Symbol" w:hAnsi="Symbol"/>
    </w:rPr>
  </w:style>
  <w:style w:type="character" w:customStyle="1" w:styleId="WW8Num4z0">
    <w:name w:val="WW8Num4z0"/>
    <w:rsid w:val="00E550ED"/>
    <w:rPr>
      <w:rFonts w:ascii="Times New Roman" w:hAnsi="Times New Roman"/>
    </w:rPr>
  </w:style>
  <w:style w:type="character" w:customStyle="1" w:styleId="WW8Num5z0">
    <w:name w:val="WW8Num5z0"/>
    <w:rsid w:val="00E550ED"/>
    <w:rPr>
      <w:rFonts w:ascii="Times New Roman" w:hAnsi="Times New Roman"/>
    </w:rPr>
  </w:style>
  <w:style w:type="character" w:customStyle="1" w:styleId="WW8Num7z0">
    <w:name w:val="WW8Num7z0"/>
    <w:rsid w:val="00E550ED"/>
    <w:rPr>
      <w:rFonts w:ascii="Times New Roman" w:hAnsi="Times New Roman"/>
    </w:rPr>
  </w:style>
  <w:style w:type="character" w:customStyle="1" w:styleId="WW8Num11z0">
    <w:name w:val="WW8Num11z0"/>
    <w:rsid w:val="00E550ED"/>
    <w:rPr>
      <w:rFonts w:ascii="Times New Roman" w:hAnsi="Times New Roman"/>
    </w:rPr>
  </w:style>
  <w:style w:type="character" w:customStyle="1" w:styleId="WW-DefaultParagraphFont">
    <w:name w:val="WW-Default Paragraph Font"/>
    <w:rsid w:val="00E550ED"/>
  </w:style>
  <w:style w:type="character" w:customStyle="1" w:styleId="Bullets">
    <w:name w:val="Bullets"/>
    <w:rsid w:val="00E550ED"/>
    <w:rPr>
      <w:rFonts w:ascii="OpenSymbol" w:eastAsia="OpenSymbol" w:hAnsi="OpenSymbol" w:cs="OpenSymbol"/>
    </w:rPr>
  </w:style>
  <w:style w:type="paragraph" w:customStyle="1" w:styleId="Heading">
    <w:name w:val="Heading"/>
    <w:basedOn w:val="Normal"/>
    <w:next w:val="BodyText"/>
    <w:rsid w:val="00E550ED"/>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E550ED"/>
    <w:pPr>
      <w:suppressLineNumbers/>
      <w:suppressAutoHyphens/>
      <w:jc w:val="left"/>
    </w:pPr>
    <w:rPr>
      <w:rFonts w:ascii=".VnTime" w:hAnsi=".VnTime" w:cs="Tahoma"/>
      <w:sz w:val="28"/>
      <w:lang w:eastAsia="ar-SA"/>
    </w:rPr>
  </w:style>
  <w:style w:type="paragraph" w:customStyle="1" w:styleId="TableContents">
    <w:name w:val="Table Contents"/>
    <w:basedOn w:val="Normal"/>
    <w:rsid w:val="00E550ED"/>
    <w:pPr>
      <w:suppressLineNumbers/>
      <w:suppressAutoHyphens/>
      <w:jc w:val="left"/>
    </w:pPr>
    <w:rPr>
      <w:rFonts w:ascii=".VnTime" w:hAnsi=".VnTime"/>
      <w:sz w:val="28"/>
      <w:lang w:eastAsia="ar-SA"/>
    </w:rPr>
  </w:style>
  <w:style w:type="paragraph" w:customStyle="1" w:styleId="TableHeading">
    <w:name w:val="Table Heading"/>
    <w:basedOn w:val="TableContents"/>
    <w:rsid w:val="00E550ED"/>
    <w:pPr>
      <w:jc w:val="center"/>
    </w:pPr>
    <w:rPr>
      <w:b/>
      <w:bCs/>
    </w:rPr>
  </w:style>
  <w:style w:type="paragraph" w:customStyle="1" w:styleId="ch">
    <w:name w:val="ch"/>
    <w:basedOn w:val="Normal"/>
    <w:link w:val="chChar"/>
    <w:rsid w:val="00E550ED"/>
    <w:pPr>
      <w:spacing w:after="120" w:line="312" w:lineRule="auto"/>
      <w:ind w:firstLine="567"/>
    </w:pPr>
    <w:rPr>
      <w:rFonts w:ascii=".VnTime" w:hAnsi=".VnTime"/>
      <w:sz w:val="28"/>
    </w:rPr>
  </w:style>
  <w:style w:type="character" w:customStyle="1" w:styleId="Bodytext0">
    <w:name w:val="Body text_"/>
    <w:link w:val="Bodytext1"/>
    <w:uiPriority w:val="99"/>
    <w:rsid w:val="00E550ED"/>
    <w:rPr>
      <w:sz w:val="25"/>
      <w:szCs w:val="25"/>
      <w:shd w:val="clear" w:color="auto" w:fill="FFFFFF"/>
    </w:rPr>
  </w:style>
  <w:style w:type="paragraph" w:customStyle="1" w:styleId="Bodytext1">
    <w:name w:val="Body text1"/>
    <w:basedOn w:val="Normal"/>
    <w:link w:val="Bodytext0"/>
    <w:uiPriority w:val="99"/>
    <w:rsid w:val="00E550ED"/>
    <w:pPr>
      <w:widowControl w:val="0"/>
      <w:shd w:val="clear" w:color="auto" w:fill="FFFFFF"/>
      <w:spacing w:line="277" w:lineRule="exact"/>
      <w:ind w:hanging="340"/>
      <w:jc w:val="left"/>
    </w:pPr>
    <w:rPr>
      <w:rFonts w:eastAsiaTheme="minorHAnsi" w:cstheme="minorBidi"/>
      <w:sz w:val="25"/>
      <w:szCs w:val="25"/>
      <w:lang w:val="vi-VN"/>
    </w:rPr>
  </w:style>
  <w:style w:type="character" w:customStyle="1" w:styleId="Heading20">
    <w:name w:val="Heading #2_"/>
    <w:link w:val="Heading21"/>
    <w:uiPriority w:val="99"/>
    <w:rsid w:val="00E550ED"/>
    <w:rPr>
      <w:sz w:val="25"/>
      <w:szCs w:val="25"/>
      <w:shd w:val="clear" w:color="auto" w:fill="FFFFFF"/>
    </w:rPr>
  </w:style>
  <w:style w:type="paragraph" w:customStyle="1" w:styleId="Heading21">
    <w:name w:val="Heading #2"/>
    <w:basedOn w:val="Normal"/>
    <w:link w:val="Heading20"/>
    <w:uiPriority w:val="99"/>
    <w:rsid w:val="00E550ED"/>
    <w:pPr>
      <w:widowControl w:val="0"/>
      <w:shd w:val="clear" w:color="auto" w:fill="FFFFFF"/>
      <w:spacing w:line="356" w:lineRule="exact"/>
      <w:ind w:firstLine="420"/>
      <w:outlineLvl w:val="1"/>
    </w:pPr>
    <w:rPr>
      <w:rFonts w:eastAsiaTheme="minorHAnsi" w:cstheme="minorBidi"/>
      <w:sz w:val="25"/>
      <w:szCs w:val="25"/>
      <w:lang w:val="vi-VN"/>
    </w:rPr>
  </w:style>
  <w:style w:type="character" w:customStyle="1" w:styleId="BodytextItalic2">
    <w:name w:val="Body text + Italic2"/>
    <w:rsid w:val="00E550ED"/>
    <w:rPr>
      <w:rFonts w:ascii="Times New Roman" w:hAnsi="Times New Roman" w:cs="Times New Roman"/>
      <w:i/>
      <w:iCs/>
      <w:sz w:val="25"/>
      <w:szCs w:val="25"/>
      <w:u w:val="none"/>
      <w:lang w:bidi="ar-SA"/>
    </w:rPr>
  </w:style>
  <w:style w:type="character" w:customStyle="1" w:styleId="Bodytext7">
    <w:name w:val="Body text (7)_"/>
    <w:link w:val="Bodytext70"/>
    <w:rsid w:val="00E550ED"/>
    <w:rPr>
      <w:b/>
      <w:bCs/>
      <w:shd w:val="clear" w:color="auto" w:fill="FFFFFF"/>
    </w:rPr>
  </w:style>
  <w:style w:type="paragraph" w:customStyle="1" w:styleId="Bodytext70">
    <w:name w:val="Body text (7)"/>
    <w:basedOn w:val="Normal"/>
    <w:link w:val="Bodytext7"/>
    <w:rsid w:val="00E550ED"/>
    <w:pPr>
      <w:widowControl w:val="0"/>
      <w:shd w:val="clear" w:color="auto" w:fill="FFFFFF"/>
      <w:spacing w:before="120" w:after="120" w:line="240" w:lineRule="atLeast"/>
      <w:ind w:firstLine="420"/>
    </w:pPr>
    <w:rPr>
      <w:rFonts w:eastAsiaTheme="minorHAnsi" w:cstheme="minorBidi"/>
      <w:b/>
      <w:bCs/>
      <w:sz w:val="28"/>
      <w:szCs w:val="22"/>
      <w:lang w:val="vi-VN"/>
    </w:rPr>
  </w:style>
  <w:style w:type="paragraph" w:customStyle="1" w:styleId="xl69">
    <w:name w:val="xl69"/>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xl70">
    <w:name w:val="xl7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71">
    <w:name w:val="xl71"/>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72">
    <w:name w:val="xl72"/>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73">
    <w:name w:val="xl73"/>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lang w:val="vi-VN" w:eastAsia="vi-VN"/>
    </w:rPr>
  </w:style>
  <w:style w:type="paragraph" w:customStyle="1" w:styleId="xl74">
    <w:name w:val="xl74"/>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75">
    <w:name w:val="xl75"/>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76">
    <w:name w:val="xl76"/>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xl77">
    <w:name w:val="xl77"/>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78">
    <w:name w:val="xl78"/>
    <w:basedOn w:val="Normal"/>
    <w:rsid w:val="00E550ED"/>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b/>
      <w:bCs/>
      <w:sz w:val="20"/>
      <w:lang w:val="vi-VN" w:eastAsia="vi-VN"/>
    </w:rPr>
  </w:style>
  <w:style w:type="paragraph" w:customStyle="1" w:styleId="xl79">
    <w:name w:val="xl79"/>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80">
    <w:name w:val="xl8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81">
    <w:name w:val="xl81"/>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82">
    <w:name w:val="xl82"/>
    <w:basedOn w:val="Normal"/>
    <w:rsid w:val="00E550ED"/>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83">
    <w:name w:val="xl83"/>
    <w:basedOn w:val="Normal"/>
    <w:rsid w:val="00E550ED"/>
    <w:pPr>
      <w:spacing w:before="100" w:beforeAutospacing="1" w:after="100" w:afterAutospacing="1"/>
      <w:jc w:val="left"/>
      <w:textAlignment w:val="center"/>
    </w:pPr>
    <w:rPr>
      <w:b/>
      <w:bCs/>
      <w:sz w:val="20"/>
      <w:lang w:val="vi-VN" w:eastAsia="vi-VN"/>
    </w:rPr>
  </w:style>
  <w:style w:type="paragraph" w:customStyle="1" w:styleId="xl84">
    <w:name w:val="xl84"/>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85">
    <w:name w:val="xl85"/>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86">
    <w:name w:val="xl86"/>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87">
    <w:name w:val="xl87"/>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88">
    <w:name w:val="xl88"/>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89">
    <w:name w:val="xl89"/>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0">
    <w:name w:val="xl90"/>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1">
    <w:name w:val="xl91"/>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92">
    <w:name w:val="xl92"/>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3">
    <w:name w:val="xl93"/>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4">
    <w:name w:val="xl94"/>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95">
    <w:name w:val="xl95"/>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96">
    <w:name w:val="xl96"/>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97">
    <w:name w:val="xl97"/>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98">
    <w:name w:val="xl98"/>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99">
    <w:name w:val="xl99"/>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0">
    <w:name w:val="xl10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1">
    <w:name w:val="xl101"/>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2">
    <w:name w:val="xl102"/>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03">
    <w:name w:val="xl103"/>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4">
    <w:name w:val="xl104"/>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lang w:val="vi-VN" w:eastAsia="vi-VN"/>
    </w:rPr>
  </w:style>
  <w:style w:type="paragraph" w:customStyle="1" w:styleId="xl105">
    <w:name w:val="xl105"/>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vi-VN" w:eastAsia="vi-VN"/>
    </w:rPr>
  </w:style>
  <w:style w:type="paragraph" w:customStyle="1" w:styleId="xl106">
    <w:name w:val="xl106"/>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07">
    <w:name w:val="xl107"/>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08">
    <w:name w:val="xl108"/>
    <w:basedOn w:val="Normal"/>
    <w:rsid w:val="00E550E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Cs w:val="24"/>
      <w:lang w:val="vi-VN" w:eastAsia="vi-VN"/>
    </w:rPr>
  </w:style>
  <w:style w:type="paragraph" w:customStyle="1" w:styleId="xl109">
    <w:name w:val="xl109"/>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110">
    <w:name w:val="xl11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111">
    <w:name w:val="xl111"/>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12">
    <w:name w:val="xl112"/>
    <w:basedOn w:val="Normal"/>
    <w:rsid w:val="00E550ED"/>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3">
    <w:name w:val="xl113"/>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4">
    <w:name w:val="xl114"/>
    <w:basedOn w:val="Normal"/>
    <w:rsid w:val="00E550ED"/>
    <w:pPr>
      <w:pBdr>
        <w:top w:val="single" w:sz="4" w:space="0" w:color="auto"/>
        <w:left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15">
    <w:name w:val="xl115"/>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16">
    <w:name w:val="xl116"/>
    <w:basedOn w:val="Normal"/>
    <w:rsid w:val="00E550ED"/>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7">
    <w:name w:val="xl117"/>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8">
    <w:name w:val="xl118"/>
    <w:basedOn w:val="Normal"/>
    <w:rsid w:val="00E550ED"/>
    <w:pPr>
      <w:pBdr>
        <w:left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119">
    <w:name w:val="xl119"/>
    <w:basedOn w:val="Normal"/>
    <w:rsid w:val="00E550E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lang w:val="vi-VN" w:eastAsia="vi-VN"/>
    </w:rPr>
  </w:style>
  <w:style w:type="paragraph" w:customStyle="1" w:styleId="xl120">
    <w:name w:val="xl120"/>
    <w:basedOn w:val="Normal"/>
    <w:rsid w:val="00E550ED"/>
    <w:pPr>
      <w:pBdr>
        <w:top w:val="single" w:sz="4" w:space="0" w:color="auto"/>
        <w:bottom w:val="single" w:sz="4" w:space="0" w:color="auto"/>
      </w:pBdr>
      <w:spacing w:before="100" w:beforeAutospacing="1" w:after="100" w:afterAutospacing="1"/>
      <w:jc w:val="center"/>
      <w:textAlignment w:val="center"/>
    </w:pPr>
    <w:rPr>
      <w:b/>
      <w:bCs/>
      <w:sz w:val="20"/>
      <w:lang w:val="vi-VN" w:eastAsia="vi-VN"/>
    </w:rPr>
  </w:style>
  <w:style w:type="paragraph" w:customStyle="1" w:styleId="xl121">
    <w:name w:val="xl121"/>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122">
    <w:name w:val="xl122"/>
    <w:basedOn w:val="Normal"/>
    <w:rsid w:val="00E550ED"/>
    <w:pPr>
      <w:spacing w:before="100" w:beforeAutospacing="1" w:after="100" w:afterAutospacing="1"/>
      <w:jc w:val="left"/>
      <w:textAlignment w:val="center"/>
    </w:pPr>
    <w:rPr>
      <w:color w:val="FF0000"/>
      <w:sz w:val="20"/>
      <w:lang w:val="vi-VN" w:eastAsia="vi-VN"/>
    </w:rPr>
  </w:style>
  <w:style w:type="paragraph" w:customStyle="1" w:styleId="xl123">
    <w:name w:val="xl123"/>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24">
    <w:name w:val="xl124"/>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5">
    <w:name w:val="xl125"/>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6">
    <w:name w:val="xl126"/>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7">
    <w:name w:val="xl127"/>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8">
    <w:name w:val="xl128"/>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9">
    <w:name w:val="xl129"/>
    <w:basedOn w:val="Normal"/>
    <w:rsid w:val="00E550ED"/>
    <w:pPr>
      <w:shd w:val="clear" w:color="000000" w:fill="FFFFFF"/>
      <w:spacing w:before="100" w:beforeAutospacing="1" w:after="100" w:afterAutospacing="1"/>
      <w:jc w:val="left"/>
      <w:textAlignment w:val="center"/>
    </w:pPr>
    <w:rPr>
      <w:sz w:val="20"/>
      <w:lang w:val="vi-VN" w:eastAsia="vi-VN"/>
    </w:rPr>
  </w:style>
  <w:style w:type="paragraph" w:customStyle="1" w:styleId="xl130">
    <w:name w:val="xl130"/>
    <w:basedOn w:val="Normal"/>
    <w:rsid w:val="00E550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31">
    <w:name w:val="xl131"/>
    <w:basedOn w:val="Normal"/>
    <w:rsid w:val="00E550E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Cs w:val="24"/>
      <w:lang w:val="vi-VN" w:eastAsia="vi-VN"/>
    </w:rPr>
  </w:style>
  <w:style w:type="paragraph" w:customStyle="1" w:styleId="font5">
    <w:name w:val="font5"/>
    <w:basedOn w:val="Normal"/>
    <w:rsid w:val="00E550ED"/>
    <w:pPr>
      <w:spacing w:before="100" w:beforeAutospacing="1" w:after="100" w:afterAutospacing="1"/>
      <w:jc w:val="left"/>
    </w:pPr>
    <w:rPr>
      <w:rFonts w:ascii="Symbol" w:hAnsi="Symbol"/>
      <w:b/>
      <w:bCs/>
      <w:szCs w:val="24"/>
      <w:lang w:val="vi-VN" w:eastAsia="vi-VN"/>
    </w:rPr>
  </w:style>
  <w:style w:type="paragraph" w:customStyle="1" w:styleId="xl132">
    <w:name w:val="xl132"/>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lang w:val="vi-VN" w:eastAsia="vi-VN"/>
    </w:rPr>
  </w:style>
  <w:style w:type="paragraph" w:customStyle="1" w:styleId="xl133">
    <w:name w:val="xl133"/>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Cs w:val="24"/>
      <w:lang w:val="vi-VN" w:eastAsia="vi-VN"/>
    </w:rPr>
  </w:style>
  <w:style w:type="paragraph" w:customStyle="1" w:styleId="DAUDONG1">
    <w:name w:val="DAUDONG1"/>
    <w:basedOn w:val="Normal"/>
    <w:autoRedefine/>
    <w:rsid w:val="00E550ED"/>
    <w:pPr>
      <w:widowControl w:val="0"/>
      <w:autoSpaceDE w:val="0"/>
      <w:autoSpaceDN w:val="0"/>
      <w:spacing w:after="120"/>
      <w:ind w:left="576" w:right="144"/>
    </w:pPr>
    <w:rPr>
      <w:rFonts w:ascii="Tahoma" w:hAnsi="Tahoma"/>
      <w:sz w:val="20"/>
    </w:rPr>
  </w:style>
  <w:style w:type="paragraph" w:customStyle="1" w:styleId="DieuChar0">
    <w:name w:val="Dieu Char"/>
    <w:basedOn w:val="Normal"/>
    <w:autoRedefine/>
    <w:rsid w:val="00972655"/>
    <w:pPr>
      <w:autoSpaceDE w:val="0"/>
      <w:autoSpaceDN w:val="0"/>
      <w:spacing w:before="120"/>
    </w:pPr>
    <w:rPr>
      <w:b/>
      <w:bCs/>
      <w:sz w:val="28"/>
      <w:szCs w:val="28"/>
      <w:lang w:val="vi-VN"/>
    </w:rPr>
  </w:style>
  <w:style w:type="character" w:customStyle="1" w:styleId="FooterChar2">
    <w:name w:val="Footer Char2"/>
    <w:aliases w:val="Footer-Even Char"/>
    <w:rsid w:val="00972655"/>
    <w:rPr>
      <w:sz w:val="28"/>
      <w:szCs w:val="28"/>
      <w:lang w:val="en-US" w:eastAsia="en-US" w:bidi="ar-SA"/>
    </w:rPr>
  </w:style>
  <w:style w:type="paragraph" w:customStyle="1" w:styleId="Phan">
    <w:name w:val="Phan"/>
    <w:basedOn w:val="Normal"/>
    <w:qFormat/>
    <w:rsid w:val="006779C8"/>
    <w:pPr>
      <w:widowControl w:val="0"/>
      <w:numPr>
        <w:numId w:val="3"/>
      </w:numPr>
      <w:tabs>
        <w:tab w:val="left" w:pos="270"/>
      </w:tabs>
      <w:spacing w:before="120" w:after="120" w:line="360" w:lineRule="exact"/>
    </w:pPr>
    <w:rPr>
      <w:b/>
      <w:szCs w:val="24"/>
      <w:lang w:val="vi-VN"/>
    </w:rPr>
  </w:style>
  <w:style w:type="paragraph" w:customStyle="1" w:styleId="Char31">
    <w:name w:val="Char31"/>
    <w:basedOn w:val="Normal"/>
    <w:next w:val="Normal"/>
    <w:uiPriority w:val="1"/>
    <w:unhideWhenUsed/>
    <w:qFormat/>
    <w:rsid w:val="000F5B42"/>
    <w:pPr>
      <w:keepNext/>
      <w:keepLines/>
      <w:spacing w:before="200" w:line="300" w:lineRule="exact"/>
      <w:outlineLvl w:val="1"/>
    </w:pPr>
    <w:rPr>
      <w:rFonts w:ascii="Cambria" w:hAnsi="Cambria"/>
      <w:b/>
      <w:bCs/>
      <w:noProof/>
      <w:color w:val="4F81BD"/>
      <w:sz w:val="26"/>
      <w:szCs w:val="26"/>
    </w:rPr>
  </w:style>
  <w:style w:type="paragraph" w:customStyle="1" w:styleId="Muc31">
    <w:name w:val="Muc 31"/>
    <w:basedOn w:val="Normal"/>
    <w:next w:val="Normal"/>
    <w:unhideWhenUsed/>
    <w:qFormat/>
    <w:rsid w:val="000F5B42"/>
    <w:pPr>
      <w:keepNext/>
      <w:keepLines/>
      <w:spacing w:before="200" w:line="300" w:lineRule="exact"/>
      <w:outlineLvl w:val="2"/>
    </w:pPr>
    <w:rPr>
      <w:rFonts w:ascii="Cambria" w:hAnsi="Cambria"/>
      <w:b/>
      <w:bCs/>
      <w:noProof/>
      <w:color w:val="4F81BD"/>
    </w:rPr>
  </w:style>
  <w:style w:type="paragraph" w:customStyle="1" w:styleId="h4121">
    <w:name w:val="h4121"/>
    <w:basedOn w:val="Normal"/>
    <w:next w:val="Normal"/>
    <w:unhideWhenUsed/>
    <w:qFormat/>
    <w:rsid w:val="000F5B42"/>
    <w:pPr>
      <w:keepNext/>
      <w:keepLines/>
      <w:spacing w:before="200" w:line="300" w:lineRule="exact"/>
      <w:outlineLvl w:val="3"/>
    </w:pPr>
    <w:rPr>
      <w:rFonts w:ascii="Cambria" w:hAnsi="Cambria"/>
      <w:b/>
      <w:bCs/>
      <w:i/>
      <w:iCs/>
      <w:noProof/>
      <w:color w:val="4F81BD"/>
    </w:rPr>
  </w:style>
  <w:style w:type="paragraph" w:customStyle="1" w:styleId="Appendix1">
    <w:name w:val="Appendix1"/>
    <w:basedOn w:val="Normal"/>
    <w:next w:val="Normal"/>
    <w:unhideWhenUsed/>
    <w:qFormat/>
    <w:rsid w:val="000F5B42"/>
    <w:pPr>
      <w:keepNext/>
      <w:keepLines/>
      <w:spacing w:before="200" w:line="300" w:lineRule="exact"/>
      <w:outlineLvl w:val="7"/>
    </w:pPr>
    <w:rPr>
      <w:rFonts w:ascii="Cambria" w:hAnsi="Cambria"/>
      <w:noProof/>
      <w:color w:val="404040"/>
      <w:sz w:val="20"/>
    </w:rPr>
  </w:style>
  <w:style w:type="numbering" w:customStyle="1" w:styleId="NoList1">
    <w:name w:val="No List1"/>
    <w:next w:val="NoList"/>
    <w:uiPriority w:val="99"/>
    <w:semiHidden/>
    <w:unhideWhenUsed/>
    <w:rsid w:val="000F5B42"/>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0F5B42"/>
    <w:pPr>
      <w:keepNext/>
      <w:keepLines/>
      <w:suppressAutoHyphens w:val="0"/>
      <w:spacing w:before="40"/>
      <w:jc w:val="left"/>
    </w:pPr>
    <w:rPr>
      <w:rFonts w:ascii="Cambria" w:hAnsi="Cambria"/>
      <w:bCs/>
      <w:noProof/>
      <w:color w:val="4F81BD"/>
      <w:sz w:val="24"/>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rsid w:val="000F5B42"/>
    <w:rPr>
      <w:rFonts w:ascii="Cambria" w:eastAsia="Times New Roman" w:hAnsi="Cambria" w:cs="Times New Roman"/>
      <w:b/>
      <w:bCs/>
      <w:noProof/>
      <w:color w:val="4F81BD"/>
      <w:sz w:val="24"/>
      <w:szCs w:val="20"/>
      <w:lang w:val="en-US"/>
    </w:rPr>
  </w:style>
  <w:style w:type="table" w:customStyle="1" w:styleId="TableGrid1">
    <w:name w:val="Table Grid1"/>
    <w:basedOn w:val="TableNormal"/>
    <w:next w:val="TableGrid"/>
    <w:uiPriority w:val="59"/>
    <w:rsid w:val="000F5B42"/>
    <w:pPr>
      <w:spacing w:after="0" w:line="240" w:lineRule="auto"/>
    </w:pPr>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an">
    <w:name w:val="Than"/>
    <w:basedOn w:val="Normal"/>
    <w:rsid w:val="000F5B42"/>
    <w:pPr>
      <w:spacing w:before="120"/>
      <w:ind w:firstLine="567"/>
    </w:pPr>
    <w:rPr>
      <w:rFonts w:ascii="PdTime" w:hAnsi="PdTime"/>
      <w:lang w:val="en-GB"/>
    </w:rPr>
  </w:style>
  <w:style w:type="paragraph" w:customStyle="1" w:styleId="stylestyleheading3vnarial11ptbold">
    <w:name w:val="stylestyleheading3vnarial11ptbold"/>
    <w:basedOn w:val="Normal"/>
    <w:rsid w:val="000F5B42"/>
    <w:pPr>
      <w:spacing w:before="100" w:beforeAutospacing="1" w:after="100" w:afterAutospacing="1"/>
      <w:jc w:val="left"/>
    </w:pPr>
    <w:rPr>
      <w:szCs w:val="24"/>
    </w:rPr>
  </w:style>
  <w:style w:type="character" w:customStyle="1" w:styleId="styleheading3boldcharcharcharcharcharcharcharcharcharcharcharcharcharcharchar0">
    <w:name w:val="styleheading3boldcharcharcharcharcharcharcharcharcharcharcharcharcharcharchar"/>
    <w:basedOn w:val="DefaultParagraphFont"/>
    <w:rsid w:val="000F5B42"/>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0F5B42"/>
    <w:pPr>
      <w:keepLines/>
      <w:spacing w:before="40" w:after="0"/>
      <w:ind w:left="0" w:right="0" w:firstLine="0"/>
      <w:jc w:val="left"/>
    </w:pPr>
    <w:rPr>
      <w:rFonts w:ascii="Cambria" w:hAnsi="Cambria"/>
      <w:i/>
      <w:iCs/>
      <w:noProof/>
      <w:color w:val="4F81BD"/>
    </w:rPr>
  </w:style>
  <w:style w:type="character" w:customStyle="1" w:styleId="StyleHeading4h4H4Sub-ClauseSub-paragraphClauseSubSubNoNameChar">
    <w:name w:val="Style Heading 4h4H4Sub-Clause Sub-paragraphClauseSubSub_No&amp;Name... Char"/>
    <w:link w:val="StyleHeading4h4H4Sub-ClauseSub-paragraphClauseSubSubNoName"/>
    <w:rsid w:val="000F5B42"/>
    <w:rPr>
      <w:rFonts w:ascii="Cambria" w:eastAsia="Times New Roman" w:hAnsi="Cambria" w:cs="Times New Roman"/>
      <w:b/>
      <w:bCs/>
      <w:i/>
      <w:iCs/>
      <w:noProof/>
      <w:color w:val="4F81BD"/>
      <w:sz w:val="24"/>
      <w:szCs w:val="20"/>
      <w:lang w:val="en-US"/>
    </w:rPr>
  </w:style>
  <w:style w:type="paragraph" w:customStyle="1" w:styleId="DefaultParagraphFontParaCharCharCharCharChar">
    <w:name w:val="Default Paragraph Font Para Char Char Char Char Char"/>
    <w:autoRedefine/>
    <w:rsid w:val="000F5B42"/>
    <w:pPr>
      <w:tabs>
        <w:tab w:val="left" w:pos="1152"/>
      </w:tabs>
      <w:spacing w:before="120" w:after="120" w:line="312" w:lineRule="auto"/>
    </w:pPr>
    <w:rPr>
      <w:rFonts w:ascii="Arial" w:eastAsia="Times New Roman" w:hAnsi="Arial" w:cs="Arial"/>
      <w:sz w:val="26"/>
      <w:szCs w:val="26"/>
      <w:lang w:val="en-US"/>
    </w:rPr>
  </w:style>
  <w:style w:type="paragraph" w:customStyle="1" w:styleId="I-1">
    <w:name w:val="I-1"/>
    <w:basedOn w:val="Normal"/>
    <w:rsid w:val="000F5B42"/>
    <w:pPr>
      <w:spacing w:before="80" w:after="80" w:line="300" w:lineRule="auto"/>
      <w:ind w:left="1276" w:hanging="709"/>
    </w:pPr>
    <w:rPr>
      <w:rFonts w:ascii=".VnTime" w:hAnsi=".VnTime"/>
      <w:b/>
      <w:sz w:val="28"/>
      <w:u w:val="single"/>
    </w:rPr>
  </w:style>
  <w:style w:type="paragraph" w:customStyle="1" w:styleId="StyleStyleHeading4h4H4Sub-ClauseSub-paragraphClauseSubSubNoNa">
    <w:name w:val="Style Style Heading 4h4H4Sub-Clause Sub-paragraphClauseSubSub_No&amp;Na..."/>
    <w:basedOn w:val="Normal"/>
    <w:rsid w:val="000F5B42"/>
    <w:pPr>
      <w:autoSpaceDE w:val="0"/>
      <w:autoSpaceDN w:val="0"/>
      <w:adjustRightInd w:val="0"/>
      <w:spacing w:before="120" w:after="120"/>
      <w:outlineLvl w:val="3"/>
    </w:pPr>
    <w:rPr>
      <w:b/>
      <w:i/>
      <w:iCs/>
      <w:sz w:val="28"/>
    </w:rPr>
  </w:style>
  <w:style w:type="character" w:customStyle="1" w:styleId="ListBulletChar">
    <w:name w:val="List Bullet Char"/>
    <w:link w:val="ListBullet"/>
    <w:rsid w:val="000F5B42"/>
    <w:rPr>
      <w:rFonts w:eastAsia="Times New Roman" w:cs="Times New Roman"/>
      <w:sz w:val="20"/>
      <w:szCs w:val="20"/>
      <w:lang w:val="en-US"/>
    </w:rPr>
  </w:style>
  <w:style w:type="paragraph" w:customStyle="1" w:styleId="M">
    <w:name w:val="M"/>
    <w:basedOn w:val="Normal"/>
    <w:rsid w:val="000F5B42"/>
    <w:pPr>
      <w:spacing w:before="60" w:after="60"/>
      <w:ind w:firstLine="720"/>
    </w:pPr>
    <w:rPr>
      <w:rFonts w:ascii=".VnTime" w:hAnsi=".VnTime"/>
      <w:b/>
      <w:sz w:val="28"/>
    </w:rPr>
  </w:style>
  <w:style w:type="paragraph" w:customStyle="1" w:styleId="k">
    <w:name w:val="k"/>
    <w:basedOn w:val="BodyTextIndent"/>
    <w:rsid w:val="000F5B42"/>
    <w:pPr>
      <w:tabs>
        <w:tab w:val="clear" w:pos="1080"/>
      </w:tabs>
      <w:spacing w:before="60" w:after="60"/>
      <w:ind w:left="0" w:firstLine="720"/>
    </w:pPr>
    <w:rPr>
      <w:rFonts w:ascii=".VnTime" w:hAnsi=".VnTime"/>
      <w:sz w:val="28"/>
    </w:rPr>
  </w:style>
  <w:style w:type="paragraph" w:customStyle="1" w:styleId="Tenvb">
    <w:name w:val="Tenvb"/>
    <w:basedOn w:val="Normal"/>
    <w:autoRedefine/>
    <w:rsid w:val="000F5B42"/>
    <w:pPr>
      <w:spacing w:before="120" w:after="120"/>
      <w:jc w:val="center"/>
    </w:pPr>
    <w:rPr>
      <w:b/>
      <w:color w:val="0000FF"/>
      <w:spacing w:val="26"/>
      <w:sz w:val="20"/>
    </w:rPr>
  </w:style>
  <w:style w:type="paragraph" w:customStyle="1" w:styleId="niu">
    <w:name w:val="n§iÒu"/>
    <w:basedOn w:val="Normal"/>
    <w:rsid w:val="000F5B42"/>
    <w:pPr>
      <w:spacing w:before="120" w:line="340" w:lineRule="exact"/>
      <w:ind w:firstLine="680"/>
      <w:jc w:val="left"/>
    </w:pPr>
    <w:rPr>
      <w:rFonts w:ascii=".VnTime" w:hAnsi=".VnTime"/>
      <w:b/>
      <w:sz w:val="28"/>
      <w:szCs w:val="28"/>
    </w:rPr>
  </w:style>
  <w:style w:type="paragraph" w:customStyle="1" w:styleId="5">
    <w:name w:val="5"/>
    <w:aliases w:val="BodyText2"/>
    <w:basedOn w:val="Normal"/>
    <w:rsid w:val="000F5B42"/>
    <w:pPr>
      <w:spacing w:before="360" w:line="288" w:lineRule="auto"/>
      <w:ind w:left="567" w:hanging="567"/>
    </w:pPr>
    <w:rPr>
      <w:rFonts w:ascii=".VnCentury Schoolbook" w:hAnsi=".VnCentury Schoolbook"/>
      <w:sz w:val="20"/>
    </w:rPr>
  </w:style>
  <w:style w:type="paragraph" w:customStyle="1" w:styleId="GDD">
    <w:name w:val="GDD"/>
    <w:basedOn w:val="Normal"/>
    <w:rsid w:val="000F5B4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0F5B42"/>
    <w:pPr>
      <w:spacing w:before="240" w:line="288" w:lineRule="auto"/>
    </w:pPr>
    <w:rPr>
      <w:rFonts w:ascii=".VnArial" w:hAnsi=".VnArial"/>
      <w:b/>
      <w:bCs/>
      <w:szCs w:val="24"/>
    </w:rPr>
  </w:style>
  <w:style w:type="paragraph" w:customStyle="1" w:styleId="6">
    <w:name w:val="6"/>
    <w:basedOn w:val="Normal"/>
    <w:rsid w:val="000F5B42"/>
    <w:pPr>
      <w:spacing w:line="288" w:lineRule="auto"/>
      <w:jc w:val="center"/>
    </w:pPr>
    <w:rPr>
      <w:rFonts w:ascii="VnArial U" w:hAnsi="VnArial U"/>
      <w:sz w:val="28"/>
      <w:szCs w:val="28"/>
    </w:rPr>
  </w:style>
  <w:style w:type="paragraph" w:customStyle="1" w:styleId="8">
    <w:name w:val="8"/>
    <w:basedOn w:val="6"/>
    <w:rsid w:val="000F5B42"/>
    <w:pPr>
      <w:spacing w:line="312" w:lineRule="auto"/>
    </w:pPr>
    <w:rPr>
      <w:rFonts w:ascii=".VnArialH" w:hAnsi=".VnArialH"/>
      <w:sz w:val="32"/>
      <w:szCs w:val="32"/>
    </w:rPr>
  </w:style>
  <w:style w:type="paragraph" w:customStyle="1" w:styleId="7">
    <w:name w:val="7"/>
    <w:basedOn w:val="6"/>
    <w:rsid w:val="000F5B4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F5B42"/>
    <w:pPr>
      <w:jc w:val="left"/>
    </w:pPr>
    <w:rPr>
      <w:color w:val="000000"/>
    </w:rPr>
  </w:style>
  <w:style w:type="paragraph" w:styleId="NoSpacing">
    <w:name w:val="No Spacing"/>
    <w:aliases w:val="No Spacing1,Văn Bản"/>
    <w:link w:val="NoSpacingChar"/>
    <w:uiPriority w:val="1"/>
    <w:qFormat/>
    <w:rsid w:val="000F5B42"/>
    <w:pPr>
      <w:spacing w:after="0" w:line="240" w:lineRule="auto"/>
    </w:pPr>
    <w:rPr>
      <w:rFonts w:ascii="Calibri" w:eastAsia="Times New Roman" w:hAnsi="Calibri" w:cs="Times New Roman"/>
      <w:sz w:val="22"/>
      <w:lang w:val="en-US"/>
    </w:rPr>
  </w:style>
  <w:style w:type="character" w:customStyle="1" w:styleId="NoSpacingChar">
    <w:name w:val="No Spacing Char"/>
    <w:aliases w:val="No Spacing1 Char,Văn Bản Char"/>
    <w:link w:val="NoSpacing"/>
    <w:uiPriority w:val="1"/>
    <w:rsid w:val="000F5B42"/>
    <w:rPr>
      <w:rFonts w:ascii="Calibri" w:eastAsia="Times New Roman" w:hAnsi="Calibri" w:cs="Times New Roman"/>
      <w:sz w:val="22"/>
      <w:lang w:val="en-US"/>
    </w:rPr>
  </w:style>
  <w:style w:type="paragraph" w:styleId="Index6">
    <w:name w:val="index 6"/>
    <w:basedOn w:val="Normal"/>
    <w:next w:val="Normal"/>
    <w:autoRedefine/>
    <w:uiPriority w:val="99"/>
    <w:rsid w:val="000F5B42"/>
    <w:pPr>
      <w:ind w:left="1440" w:hanging="240"/>
      <w:jc w:val="left"/>
    </w:pPr>
    <w:rPr>
      <w:rFonts w:ascii="VNI-Helve" w:hAnsi="VNI-Helve"/>
      <w:szCs w:val="24"/>
    </w:rPr>
  </w:style>
  <w:style w:type="character" w:customStyle="1" w:styleId="alt-edited">
    <w:name w:val="alt-edited"/>
    <w:basedOn w:val="DefaultParagraphFont"/>
    <w:rsid w:val="000F5B42"/>
  </w:style>
  <w:style w:type="character" w:customStyle="1" w:styleId="BodyTextFirstIndent2Char">
    <w:name w:val="Body Text First Indent 2 Char"/>
    <w:basedOn w:val="BodyTextIndentChar"/>
    <w:link w:val="BodyTextFirstIndent2"/>
    <w:rsid w:val="000F5B42"/>
    <w:rPr>
      <w:rFonts w:eastAsia="Times New Roman" w:cs="Times New Roman"/>
      <w:noProof/>
      <w:sz w:val="24"/>
      <w:szCs w:val="28"/>
      <w:lang w:val="en-US"/>
    </w:rPr>
  </w:style>
  <w:style w:type="paragraph" w:styleId="BodyTextFirstIndent2">
    <w:name w:val="Body Text First Indent 2"/>
    <w:basedOn w:val="BodyTextIndent"/>
    <w:link w:val="BodyTextFirstIndent2Char"/>
    <w:unhideWhenUsed/>
    <w:rsid w:val="000F5B42"/>
    <w:pPr>
      <w:tabs>
        <w:tab w:val="clear" w:pos="1080"/>
      </w:tabs>
      <w:spacing w:after="120"/>
      <w:ind w:left="360" w:firstLine="210"/>
      <w:jc w:val="left"/>
    </w:pPr>
    <w:rPr>
      <w:noProof/>
      <w:sz w:val="28"/>
      <w:szCs w:val="28"/>
      <w:lang w:val="vi-VN"/>
    </w:rPr>
  </w:style>
  <w:style w:type="character" w:customStyle="1" w:styleId="BodyTextFirstIndent2Char1">
    <w:name w:val="Body Text First Indent 2 Char1"/>
    <w:basedOn w:val="BodyTextIndentChar"/>
    <w:uiPriority w:val="99"/>
    <w:semiHidden/>
    <w:rsid w:val="000F5B42"/>
    <w:rPr>
      <w:rFonts w:eastAsia="Times New Roman" w:cs="Times New Roman"/>
      <w:sz w:val="24"/>
      <w:szCs w:val="20"/>
      <w:lang w:val="en-US"/>
    </w:rPr>
  </w:style>
  <w:style w:type="character" w:customStyle="1" w:styleId="PlainTextChar">
    <w:name w:val="Plain Text Char"/>
    <w:aliases w:val="普通文字 Char Char"/>
    <w:basedOn w:val="DefaultParagraphFont"/>
    <w:link w:val="PlainText"/>
    <w:rsid w:val="000F5B42"/>
    <w:rPr>
      <w:rFonts w:ascii="Courier New" w:eastAsia="Times New Roman" w:hAnsi="Courier New" w:cs="Times New Roman"/>
      <w:sz w:val="20"/>
      <w:szCs w:val="20"/>
    </w:rPr>
  </w:style>
  <w:style w:type="paragraph" w:styleId="PlainText">
    <w:name w:val="Plain Text"/>
    <w:aliases w:val="普通文字 Char"/>
    <w:basedOn w:val="Normal"/>
    <w:link w:val="PlainTextChar"/>
    <w:unhideWhenUsed/>
    <w:rsid w:val="000F5B42"/>
    <w:pPr>
      <w:widowControl w:val="0"/>
      <w:jc w:val="left"/>
    </w:pPr>
    <w:rPr>
      <w:rFonts w:ascii="Courier New" w:hAnsi="Courier New"/>
      <w:sz w:val="20"/>
      <w:lang w:val="vi-VN"/>
    </w:rPr>
  </w:style>
  <w:style w:type="character" w:customStyle="1" w:styleId="PlainTextChar1">
    <w:name w:val="Plain Text Char1"/>
    <w:basedOn w:val="DefaultParagraphFont"/>
    <w:uiPriority w:val="99"/>
    <w:semiHidden/>
    <w:rsid w:val="000F5B42"/>
    <w:rPr>
      <w:rFonts w:ascii="Consolas" w:eastAsia="Times New Roman" w:hAnsi="Consolas" w:cs="Times New Roman"/>
      <w:sz w:val="21"/>
      <w:szCs w:val="21"/>
      <w:lang w:val="en-US"/>
    </w:rPr>
  </w:style>
  <w:style w:type="paragraph" w:customStyle="1" w:styleId="BodyText210">
    <w:name w:val="Body Text 21"/>
    <w:basedOn w:val="Normal"/>
    <w:rsid w:val="000F5B42"/>
    <w:pPr>
      <w:spacing w:before="120"/>
      <w:ind w:right="-1"/>
    </w:pPr>
    <w:rPr>
      <w:sz w:val="28"/>
      <w:lang w:val="en-GB"/>
    </w:rPr>
  </w:style>
  <w:style w:type="paragraph" w:customStyle="1" w:styleId="CharCharCharCharCharCharCharCharCharCharCharCharChar">
    <w:name w:val="Char Char Char Char Char Char Char Char Char Char Char Char Char"/>
    <w:basedOn w:val="Normal"/>
    <w:rsid w:val="000F5B42"/>
    <w:pPr>
      <w:tabs>
        <w:tab w:val="num" w:pos="720"/>
      </w:tabs>
      <w:spacing w:before="100" w:beforeAutospacing="1" w:after="100" w:afterAutospacing="1"/>
      <w:ind w:left="697" w:hanging="357"/>
      <w:jc w:val="left"/>
    </w:pPr>
    <w:rPr>
      <w:rFonts w:ascii="Arial" w:eastAsia="SimSun" w:hAnsi="Arial" w:cs="Arial"/>
      <w:b/>
      <w:bCs/>
      <w:i/>
      <w:iCs/>
      <w:szCs w:val="24"/>
    </w:rPr>
  </w:style>
  <w:style w:type="paragraph" w:customStyle="1" w:styleId="normalvni">
    <w:name w:val="normalvni"/>
    <w:basedOn w:val="Normal"/>
    <w:rsid w:val="000F5B42"/>
    <w:pPr>
      <w:spacing w:before="60"/>
      <w:ind w:left="567"/>
      <w:jc w:val="left"/>
    </w:pPr>
    <w:rPr>
      <w:rFonts w:ascii="VNI-Times" w:hAnsi="VNI-Times"/>
    </w:rPr>
  </w:style>
  <w:style w:type="paragraph" w:customStyle="1" w:styleId="Chuong0">
    <w:name w:val="Chuong"/>
    <w:basedOn w:val="Normal"/>
    <w:rsid w:val="000F5B42"/>
    <w:pPr>
      <w:spacing w:after="120" w:line="360" w:lineRule="auto"/>
      <w:jc w:val="center"/>
    </w:pPr>
    <w:rPr>
      <w:b/>
      <w:sz w:val="32"/>
      <w:szCs w:val="26"/>
    </w:rPr>
  </w:style>
  <w:style w:type="paragraph" w:customStyle="1" w:styleId="thuyetminh">
    <w:name w:val="thuyet minh"/>
    <w:basedOn w:val="Normal"/>
    <w:rsid w:val="000F5B42"/>
    <w:pPr>
      <w:suppressAutoHyphens/>
      <w:spacing w:line="360" w:lineRule="auto"/>
      <w:jc w:val="left"/>
    </w:pPr>
    <w:rPr>
      <w:sz w:val="28"/>
      <w:szCs w:val="24"/>
      <w:lang w:eastAsia="ar-SA"/>
    </w:rPr>
  </w:style>
  <w:style w:type="paragraph" w:customStyle="1" w:styleId="keepn">
    <w:name w:val="keepn"/>
    <w:rsid w:val="000F5B42"/>
    <w:pPr>
      <w:widowControl w:val="0"/>
      <w:spacing w:after="0" w:line="240" w:lineRule="auto"/>
      <w:jc w:val="center"/>
    </w:pPr>
    <w:rPr>
      <w:rFonts w:ascii=".VnTime" w:eastAsia="Times New Roman" w:hAnsi=".VnTime" w:cs="Times New Roman"/>
      <w:sz w:val="24"/>
      <w:szCs w:val="20"/>
      <w:lang w:val="en-US"/>
    </w:rPr>
  </w:style>
  <w:style w:type="paragraph" w:customStyle="1" w:styleId="Style5">
    <w:name w:val="Style5"/>
    <w:basedOn w:val="Normal"/>
    <w:rsid w:val="000F5B42"/>
    <w:pPr>
      <w:spacing w:before="120" w:after="120"/>
    </w:pPr>
    <w:rPr>
      <w:rFonts w:ascii=".VnTime" w:hAnsi=".VnTime"/>
      <w:b/>
      <w:sz w:val="28"/>
      <w:szCs w:val="24"/>
      <w:lang w:val="en-GB"/>
    </w:rPr>
  </w:style>
  <w:style w:type="paragraph" w:customStyle="1" w:styleId="jj3">
    <w:name w:val="jj3"/>
    <w:basedOn w:val="Normal"/>
    <w:rsid w:val="000F5B42"/>
    <w:pPr>
      <w:spacing w:before="120" w:after="120"/>
      <w:jc w:val="left"/>
    </w:pPr>
    <w:rPr>
      <w:b/>
    </w:rPr>
  </w:style>
  <w:style w:type="character" w:customStyle="1" w:styleId="Heading9Char1">
    <w:name w:val="Heading 9 Char1"/>
    <w:aliases w:val="Appen 1 Char1,Annex1 Char1,App1 Char1"/>
    <w:rsid w:val="000F5B42"/>
    <w:rPr>
      <w:rFonts w:ascii="Arial" w:eastAsia="Times New Roman" w:hAnsi="Arial" w:cs="Arial" w:hint="default"/>
      <w:sz w:val="22"/>
      <w:lang w:eastAsia="en-US"/>
    </w:rPr>
  </w:style>
  <w:style w:type="character" w:customStyle="1" w:styleId="CharChar1">
    <w:name w:val="Char Char1"/>
    <w:rsid w:val="000F5B42"/>
    <w:rPr>
      <w:rFonts w:ascii="Times New Roman" w:hAnsi="Times New Roman" w:cs="Times New Roman" w:hint="default"/>
      <w:sz w:val="28"/>
      <w:lang w:val="en-US" w:eastAsia="en-US" w:bidi="ar-SA"/>
    </w:rPr>
  </w:style>
  <w:style w:type="character" w:customStyle="1" w:styleId="CharChar21">
    <w:name w:val="Char Char21"/>
    <w:rsid w:val="000F5B42"/>
    <w:rPr>
      <w:rFonts w:ascii=".VnTimeH" w:eastAsia="Times New Roman" w:hAnsi=".VnTimeH" w:cs="Times New Roman" w:hint="default"/>
      <w:b/>
      <w:bCs w:val="0"/>
      <w:sz w:val="26"/>
      <w:szCs w:val="20"/>
      <w:lang w:eastAsia="en-US"/>
    </w:rPr>
  </w:style>
  <w:style w:type="paragraph" w:customStyle="1" w:styleId="chuong1">
    <w:name w:val="chuong"/>
    <w:basedOn w:val="Normal"/>
    <w:rsid w:val="000F5B42"/>
    <w:pPr>
      <w:spacing w:line="300" w:lineRule="auto"/>
      <w:ind w:firstLine="567"/>
      <w:jc w:val="center"/>
    </w:pPr>
    <w:rPr>
      <w:rFonts w:ascii=".VnTime" w:hAnsi=".VnTime"/>
      <w:b/>
      <w:sz w:val="28"/>
    </w:rPr>
  </w:style>
  <w:style w:type="paragraph" w:customStyle="1" w:styleId="doan">
    <w:name w:val="doan"/>
    <w:basedOn w:val="Normal"/>
    <w:rsid w:val="000F5B42"/>
    <w:pPr>
      <w:spacing w:before="26" w:after="26" w:line="288" w:lineRule="auto"/>
      <w:ind w:firstLine="567"/>
    </w:pPr>
    <w:rPr>
      <w:rFonts w:ascii=".VnTime" w:hAnsi=".VnTime"/>
      <w:sz w:val="28"/>
    </w:rPr>
  </w:style>
  <w:style w:type="paragraph" w:customStyle="1" w:styleId="chu">
    <w:name w:val="chu"/>
    <w:basedOn w:val="Normal"/>
    <w:link w:val="chuChar"/>
    <w:rsid w:val="000F5B42"/>
    <w:pPr>
      <w:spacing w:before="80" w:line="288" w:lineRule="auto"/>
      <w:ind w:firstLine="567"/>
    </w:pPr>
    <w:rPr>
      <w:rFonts w:ascii=".VnTime" w:hAnsi=".VnTime"/>
      <w:sz w:val="26"/>
    </w:rPr>
  </w:style>
  <w:style w:type="character" w:customStyle="1" w:styleId="chuChar">
    <w:name w:val="chu Char"/>
    <w:link w:val="chu"/>
    <w:rsid w:val="000F5B42"/>
    <w:rPr>
      <w:rFonts w:ascii=".VnTime" w:eastAsia="Times New Roman" w:hAnsi=".VnTime" w:cs="Times New Roman"/>
      <w:sz w:val="26"/>
      <w:szCs w:val="20"/>
      <w:lang w:val="en-US"/>
    </w:rPr>
  </w:style>
  <w:style w:type="character" w:customStyle="1" w:styleId="chChar">
    <w:name w:val="ch Char"/>
    <w:link w:val="ch"/>
    <w:rsid w:val="000F5B42"/>
    <w:rPr>
      <w:rFonts w:ascii=".VnTime" w:eastAsia="Times New Roman" w:hAnsi=".VnTime" w:cs="Times New Roman"/>
      <w:szCs w:val="20"/>
      <w:lang w:val="en-US"/>
    </w:rPr>
  </w:style>
  <w:style w:type="paragraph" w:customStyle="1" w:styleId="a">
    <w:name w:val="a"/>
    <w:basedOn w:val="Normal"/>
    <w:rsid w:val="000F5B42"/>
    <w:pPr>
      <w:spacing w:before="60" w:after="60" w:line="300" w:lineRule="auto"/>
      <w:ind w:firstLine="567"/>
    </w:pPr>
    <w:rPr>
      <w:rFonts w:ascii=".VnTime" w:hAnsi=".VnTime"/>
      <w:b/>
      <w:i/>
      <w:sz w:val="26"/>
    </w:rPr>
  </w:style>
  <w:style w:type="paragraph" w:customStyle="1" w:styleId="CharCharCharCharCharCharCharCharChar1Char">
    <w:name w:val="Char Char Char Char Char Char Char Char Char1 Char"/>
    <w:basedOn w:val="Normal"/>
    <w:next w:val="Normal"/>
    <w:autoRedefine/>
    <w:semiHidden/>
    <w:rsid w:val="000F5B42"/>
    <w:pPr>
      <w:spacing w:before="120" w:after="120" w:line="312" w:lineRule="auto"/>
      <w:jc w:val="left"/>
    </w:pPr>
    <w:rPr>
      <w:rFonts w:cs="Arial"/>
      <w:sz w:val="26"/>
      <w:szCs w:val="24"/>
    </w:rPr>
  </w:style>
  <w:style w:type="paragraph" w:customStyle="1" w:styleId="xl35">
    <w:name w:val="xl35"/>
    <w:basedOn w:val="Normal"/>
    <w:rsid w:val="000F5B42"/>
    <w:pPr>
      <w:pBdr>
        <w:right w:val="single" w:sz="4" w:space="0" w:color="auto"/>
      </w:pBdr>
      <w:spacing w:before="100" w:beforeAutospacing="1" w:after="100" w:afterAutospacing="1"/>
      <w:textAlignment w:val="top"/>
    </w:pPr>
    <w:rPr>
      <w:sz w:val="26"/>
      <w:szCs w:val="28"/>
    </w:rPr>
  </w:style>
  <w:style w:type="paragraph" w:customStyle="1" w:styleId="xl34">
    <w:name w:val="xl34"/>
    <w:basedOn w:val="Normal"/>
    <w:rsid w:val="000F5B42"/>
    <w:pPr>
      <w:pBdr>
        <w:left w:val="single" w:sz="4" w:space="0" w:color="auto"/>
        <w:right w:val="single" w:sz="4" w:space="0" w:color="auto"/>
      </w:pBdr>
      <w:spacing w:before="100" w:beforeAutospacing="1" w:after="100" w:afterAutospacing="1"/>
      <w:jc w:val="center"/>
      <w:textAlignment w:val="top"/>
    </w:pPr>
    <w:rPr>
      <w:sz w:val="26"/>
      <w:szCs w:val="28"/>
    </w:rPr>
  </w:style>
  <w:style w:type="paragraph" w:customStyle="1" w:styleId="TOCHeading1">
    <w:name w:val="TOC Heading1"/>
    <w:basedOn w:val="Heading1"/>
    <w:next w:val="Normal"/>
    <w:uiPriority w:val="39"/>
    <w:unhideWhenUsed/>
    <w:qFormat/>
    <w:rsid w:val="000F5B42"/>
    <w:pPr>
      <w:keepNext/>
      <w:keepLines/>
      <w:suppressAutoHyphens w:val="0"/>
      <w:spacing w:after="0" w:line="276" w:lineRule="auto"/>
      <w:jc w:val="left"/>
      <w:outlineLvl w:val="9"/>
    </w:pPr>
    <w:rPr>
      <w:rFonts w:ascii="Cambria" w:hAnsi="Cambria"/>
      <w:bCs/>
      <w:smallCaps w:val="0"/>
      <w:color w:val="365F91"/>
      <w:sz w:val="28"/>
      <w:szCs w:val="28"/>
      <w:lang w:eastAsia="ja-JP"/>
    </w:rPr>
  </w:style>
  <w:style w:type="character" w:customStyle="1" w:styleId="ClosingChar">
    <w:name w:val="Closing Char"/>
    <w:link w:val="Closing"/>
    <w:uiPriority w:val="99"/>
    <w:semiHidden/>
    <w:rsid w:val="000F5B42"/>
    <w:rPr>
      <w:rFonts w:ascii=".VnTime" w:eastAsia="Times New Roman" w:hAnsi=".VnTime" w:cs="Times New Roman"/>
      <w:szCs w:val="28"/>
    </w:rPr>
  </w:style>
  <w:style w:type="paragraph" w:styleId="Closing">
    <w:name w:val="Closing"/>
    <w:basedOn w:val="Normal"/>
    <w:link w:val="ClosingChar"/>
    <w:uiPriority w:val="99"/>
    <w:semiHidden/>
    <w:unhideWhenUsed/>
    <w:rsid w:val="000F5B42"/>
    <w:pPr>
      <w:ind w:left="4320"/>
      <w:jc w:val="left"/>
    </w:pPr>
    <w:rPr>
      <w:rFonts w:ascii=".VnTime" w:hAnsi=".VnTime"/>
      <w:sz w:val="28"/>
      <w:szCs w:val="28"/>
      <w:lang w:val="vi-VN"/>
    </w:rPr>
  </w:style>
  <w:style w:type="character" w:customStyle="1" w:styleId="ClosingChar1">
    <w:name w:val="Closing Char1"/>
    <w:basedOn w:val="DefaultParagraphFont"/>
    <w:uiPriority w:val="99"/>
    <w:semiHidden/>
    <w:rsid w:val="000F5B42"/>
    <w:rPr>
      <w:rFonts w:eastAsia="Times New Roman" w:cs="Times New Roman"/>
      <w:sz w:val="24"/>
      <w:szCs w:val="20"/>
      <w:lang w:val="en-US"/>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uiPriority w:val="99"/>
    <w:rsid w:val="000F5B42"/>
    <w:rPr>
      <w:rFonts w:ascii=".VnTime" w:eastAsia="Times New Roman" w:hAnsi=".VnTime" w:cs="Times New Roman"/>
      <w:sz w:val="28"/>
      <w:szCs w:val="28"/>
      <w:lang w:val="en-US"/>
    </w:rPr>
  </w:style>
  <w:style w:type="character" w:customStyle="1" w:styleId="BodyTextFirstIndentChar">
    <w:name w:val="Body Text First Indent Char"/>
    <w:link w:val="BodyTextFirstIndent"/>
    <w:rsid w:val="000F5B42"/>
    <w:rPr>
      <w:rFonts w:ascii=".VnTime" w:eastAsia="Times New Roman" w:hAnsi=".VnTime" w:cs="Times New Roman"/>
      <w:szCs w:val="28"/>
    </w:rPr>
  </w:style>
  <w:style w:type="paragraph" w:styleId="BodyTextFirstIndent">
    <w:name w:val="Body Text First Indent"/>
    <w:basedOn w:val="BodyText"/>
    <w:link w:val="BodyTextFirstIndentChar"/>
    <w:unhideWhenUsed/>
    <w:rsid w:val="000F5B42"/>
    <w:pPr>
      <w:suppressAutoHyphens w:val="0"/>
      <w:spacing w:after="120"/>
      <w:ind w:right="0" w:firstLine="210"/>
      <w:jc w:val="left"/>
    </w:pPr>
    <w:rPr>
      <w:rFonts w:ascii=".VnTime" w:hAnsi=".VnTime"/>
      <w:spacing w:val="0"/>
      <w:sz w:val="28"/>
      <w:szCs w:val="28"/>
      <w:lang w:val="vi-VN"/>
    </w:rPr>
  </w:style>
  <w:style w:type="character" w:customStyle="1" w:styleId="BodyTextFirstIndentChar1">
    <w:name w:val="Body Text First Indent Char1"/>
    <w:basedOn w:val="BodyTextChar"/>
    <w:uiPriority w:val="99"/>
    <w:semiHidden/>
    <w:rsid w:val="000F5B42"/>
    <w:rPr>
      <w:rFonts w:eastAsia="Times New Roman" w:cs="Times New Roman"/>
      <w:spacing w:val="-4"/>
      <w:sz w:val="24"/>
      <w:szCs w:val="20"/>
      <w:lang w:val="en-US"/>
    </w:rPr>
  </w:style>
  <w:style w:type="character" w:customStyle="1" w:styleId="text1">
    <w:name w:val="text1"/>
    <w:uiPriority w:val="99"/>
    <w:rsid w:val="000F5B42"/>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F5B42"/>
    <w:rPr>
      <w:rFonts w:ascii=".VnTime" w:hAnsi=".VnTime" w:hint="default"/>
      <w:sz w:val="28"/>
      <w:lang w:val="en-US" w:eastAsia="en-US" w:bidi="ar-SA"/>
    </w:rPr>
  </w:style>
  <w:style w:type="table" w:customStyle="1" w:styleId="TableGrid11">
    <w:name w:val="Table Grid1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0F5B42"/>
  </w:style>
  <w:style w:type="character" w:customStyle="1" w:styleId="HeaderChar1">
    <w:name w:val="Header Char1"/>
    <w:aliases w:val="Header Char Char, Char5 Char Char3, Char5 Char2,h Char Char,S-title Char1"/>
    <w:rsid w:val="000F5B42"/>
    <w:rPr>
      <w:rFonts w:ascii=".VnTime" w:eastAsia="Times New Roman" w:hAnsi=".VnTime"/>
      <w:sz w:val="28"/>
      <w:szCs w:val="28"/>
      <w:lang w:val="en-US" w:eastAsia="en-US"/>
    </w:rPr>
  </w:style>
  <w:style w:type="character" w:customStyle="1" w:styleId="MessageHeaderChar1">
    <w:name w:val="Message Header Char1"/>
    <w:uiPriority w:val="99"/>
    <w:semiHidden/>
    <w:rsid w:val="000F5B42"/>
    <w:rPr>
      <w:rFonts w:ascii="Times New Roman" w:eastAsia="Times New Roman" w:hAnsi="Times New Roman" w:cs="Times New Roman"/>
      <w:sz w:val="24"/>
      <w:szCs w:val="24"/>
      <w:shd w:val="pct20" w:color="auto" w:fill="auto"/>
      <w:lang w:val="en-US" w:eastAsia="en-US"/>
    </w:rPr>
  </w:style>
  <w:style w:type="character" w:customStyle="1" w:styleId="NoteHeadingChar1">
    <w:name w:val="Note Heading Char1"/>
    <w:uiPriority w:val="99"/>
    <w:semiHidden/>
    <w:rsid w:val="000F5B42"/>
    <w:rPr>
      <w:rFonts w:ascii=".VnTime" w:eastAsia="Times New Roman" w:hAnsi=".VnTime"/>
      <w:sz w:val="28"/>
      <w:szCs w:val="28"/>
      <w:lang w:val="en-US" w:eastAsia="en-US"/>
    </w:rPr>
  </w:style>
  <w:style w:type="character" w:customStyle="1" w:styleId="BodyText3Char1">
    <w:name w:val="Body Text 3 Char1"/>
    <w:rsid w:val="000F5B42"/>
    <w:rPr>
      <w:rFonts w:ascii=".VnTime" w:eastAsia="Times New Roman" w:hAnsi=".VnTime"/>
      <w:sz w:val="16"/>
      <w:szCs w:val="16"/>
      <w:lang w:val="en-US" w:eastAsia="en-US"/>
    </w:rPr>
  </w:style>
  <w:style w:type="character" w:customStyle="1" w:styleId="BodyTextIndent2Char1">
    <w:name w:val="Body Text Indent 2 Char1"/>
    <w:rsid w:val="000F5B42"/>
    <w:rPr>
      <w:rFonts w:ascii=".VnTime" w:eastAsia="Times New Roman" w:hAnsi=".VnTime"/>
      <w:sz w:val="28"/>
      <w:szCs w:val="28"/>
      <w:lang w:val="en-US" w:eastAsia="en-US"/>
    </w:rPr>
  </w:style>
  <w:style w:type="character" w:customStyle="1" w:styleId="BodyTextIndent3Char1">
    <w:name w:val="Body Text Indent 3 Char1"/>
    <w:rsid w:val="000F5B42"/>
    <w:rPr>
      <w:rFonts w:ascii=".VnTime" w:eastAsia="Times New Roman" w:hAnsi=".VnTime"/>
      <w:sz w:val="16"/>
      <w:szCs w:val="16"/>
      <w:lang w:val="en-US" w:eastAsia="en-US"/>
    </w:rPr>
  </w:style>
  <w:style w:type="character" w:customStyle="1" w:styleId="DocumentMapChar1">
    <w:name w:val="Document Map Char1"/>
    <w:uiPriority w:val="99"/>
    <w:semiHidden/>
    <w:rsid w:val="000F5B42"/>
    <w:rPr>
      <w:rFonts w:ascii="Tahoma" w:eastAsia="Times New Roman" w:hAnsi="Tahoma" w:cs="Tahoma"/>
      <w:sz w:val="16"/>
      <w:szCs w:val="16"/>
      <w:lang w:val="en-US" w:eastAsia="en-US"/>
    </w:rPr>
  </w:style>
  <w:style w:type="character" w:customStyle="1" w:styleId="CommentSubjectChar1">
    <w:name w:val="Comment Subject Char1"/>
    <w:uiPriority w:val="99"/>
    <w:semiHidden/>
    <w:rsid w:val="000F5B42"/>
    <w:rPr>
      <w:rFonts w:ascii=".VnTime" w:eastAsia="Times New Roman" w:hAnsi=".VnTime" w:cs="Times New Roman"/>
      <w:b/>
      <w:bCs/>
      <w:sz w:val="20"/>
      <w:szCs w:val="20"/>
      <w:lang w:val="en-US" w:eastAsia="en-US"/>
    </w:rPr>
  </w:style>
  <w:style w:type="table" w:customStyle="1" w:styleId="TableGrid2">
    <w:name w:val="Table Grid2"/>
    <w:basedOn w:val="TableNormal"/>
    <w:next w:val="TableGrid"/>
    <w:uiPriority w:val="59"/>
    <w:rsid w:val="000F5B42"/>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85pt3">
    <w:name w:val="Body text + 8.5 pt3"/>
    <w:uiPriority w:val="99"/>
    <w:rsid w:val="000F5B42"/>
    <w:rPr>
      <w:rFonts w:ascii="Arial" w:eastAsia="Arial Unicode MS" w:hAnsi="Arial" w:cs="Arial"/>
      <w:sz w:val="17"/>
      <w:szCs w:val="17"/>
      <w:u w:val="none"/>
      <w:shd w:val="clear" w:color="auto" w:fill="FFFFFF"/>
    </w:rPr>
  </w:style>
  <w:style w:type="character" w:customStyle="1" w:styleId="Bodytext212ptBold">
    <w:name w:val="Body text (2) + 12 pt.Bold"/>
    <w:rsid w:val="000F5B4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CharCharCharCharCharCharCharCharCharCharCharCharCharChar1CharCharCharChar">
    <w:name w:val="Char Char Char Char Char Char Char Char Char Char Char Char Char Char1 Char Char Char Char"/>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0F5B42"/>
    <w:rPr>
      <w:rFonts w:ascii="Arial" w:hAnsi="Arial" w:cs="Arial" w:hint="default"/>
      <w:b/>
      <w:bCs/>
      <w:strike w:val="0"/>
      <w:dstrike w:val="0"/>
      <w:color w:val="BF350A"/>
      <w:sz w:val="24"/>
      <w:szCs w:val="24"/>
      <w:u w:val="none"/>
      <w:effect w:val="none"/>
    </w:rPr>
  </w:style>
  <w:style w:type="character" w:customStyle="1" w:styleId="z-TopofFormChar">
    <w:name w:val="z-Top of Form Char"/>
    <w:link w:val="z-TopofForm"/>
    <w:uiPriority w:val="99"/>
    <w:rsid w:val="000F5B42"/>
    <w:rPr>
      <w:rFonts w:ascii="Arial" w:hAnsi="Arial" w:cs="Arial"/>
      <w:vanish/>
      <w:sz w:val="16"/>
      <w:szCs w:val="16"/>
    </w:rPr>
  </w:style>
  <w:style w:type="paragraph" w:customStyle="1" w:styleId="z-TopofForm1">
    <w:name w:val="z-Top of Form1"/>
    <w:basedOn w:val="Normal"/>
    <w:next w:val="Normal"/>
    <w:hidden/>
    <w:uiPriority w:val="99"/>
    <w:unhideWhenUsed/>
    <w:rsid w:val="000F5B42"/>
    <w:pPr>
      <w:pBdr>
        <w:bottom w:val="single" w:sz="6" w:space="1" w:color="auto"/>
      </w:pBdr>
      <w:jc w:val="center"/>
    </w:pPr>
    <w:rPr>
      <w:rFonts w:ascii="Arial" w:hAnsi="Arial" w:cs="Arial"/>
      <w:vanish/>
      <w:sz w:val="16"/>
      <w:szCs w:val="16"/>
      <w:lang w:val="vi-VN"/>
    </w:rPr>
  </w:style>
  <w:style w:type="character" w:customStyle="1" w:styleId="z-TopofFormChar1">
    <w:name w:val="z-Top of Form Char1"/>
    <w:basedOn w:val="DefaultParagraphFont"/>
    <w:uiPriority w:val="99"/>
    <w:rsid w:val="000F5B42"/>
    <w:rPr>
      <w:rFonts w:ascii="Arial" w:eastAsia="Times New Roman" w:hAnsi="Arial" w:cs="Arial"/>
      <w:noProof/>
      <w:vanish/>
      <w:sz w:val="16"/>
      <w:szCs w:val="16"/>
      <w:lang w:val="en-US"/>
    </w:rPr>
  </w:style>
  <w:style w:type="character" w:customStyle="1" w:styleId="z-BottomofFormChar">
    <w:name w:val="z-Bottom of Form Char"/>
    <w:link w:val="z-BottomofForm"/>
    <w:uiPriority w:val="99"/>
    <w:rsid w:val="000F5B42"/>
    <w:rPr>
      <w:rFonts w:ascii="Arial" w:hAnsi="Arial" w:cs="Arial"/>
      <w:vanish/>
      <w:sz w:val="16"/>
      <w:szCs w:val="16"/>
    </w:rPr>
  </w:style>
  <w:style w:type="paragraph" w:customStyle="1" w:styleId="z-BottomofForm1">
    <w:name w:val="z-Bottom of Form1"/>
    <w:basedOn w:val="Normal"/>
    <w:next w:val="Normal"/>
    <w:hidden/>
    <w:uiPriority w:val="99"/>
    <w:unhideWhenUsed/>
    <w:rsid w:val="000F5B42"/>
    <w:pPr>
      <w:pBdr>
        <w:top w:val="single" w:sz="6" w:space="1" w:color="auto"/>
      </w:pBdr>
      <w:jc w:val="center"/>
    </w:pPr>
    <w:rPr>
      <w:rFonts w:ascii="Arial" w:hAnsi="Arial" w:cs="Arial"/>
      <w:vanish/>
      <w:sz w:val="16"/>
      <w:szCs w:val="16"/>
      <w:lang w:val="vi-VN"/>
    </w:rPr>
  </w:style>
  <w:style w:type="character" w:customStyle="1" w:styleId="z-BottomofFormChar1">
    <w:name w:val="z-Bottom of Form Char1"/>
    <w:basedOn w:val="DefaultParagraphFont"/>
    <w:uiPriority w:val="99"/>
    <w:rsid w:val="000F5B42"/>
    <w:rPr>
      <w:rFonts w:ascii="Arial" w:eastAsia="Times New Roman" w:hAnsi="Arial" w:cs="Arial"/>
      <w:noProof/>
      <w:vanish/>
      <w:sz w:val="16"/>
      <w:szCs w:val="16"/>
      <w:lang w:val="en-US"/>
    </w:rPr>
  </w:style>
  <w:style w:type="paragraph" w:customStyle="1" w:styleId="MMTopic1">
    <w:name w:val="MM Topic 1"/>
    <w:basedOn w:val="Heading1"/>
    <w:link w:val="MMTopic1Char"/>
    <w:rsid w:val="000F5B42"/>
    <w:pPr>
      <w:keepNext/>
      <w:suppressAutoHyphens w:val="0"/>
      <w:spacing w:before="240" w:after="60" w:line="276" w:lineRule="auto"/>
      <w:ind w:left="120"/>
      <w:jc w:val="left"/>
    </w:pPr>
    <w:rPr>
      <w:rFonts w:ascii="Cambria" w:hAnsi="Cambria"/>
      <w:bCs/>
      <w:smallCaps w:val="0"/>
      <w:kern w:val="32"/>
      <w:sz w:val="32"/>
      <w:szCs w:val="32"/>
      <w:lang w:val="x-none" w:eastAsia="x-none"/>
    </w:rPr>
  </w:style>
  <w:style w:type="character" w:customStyle="1" w:styleId="MMTopic1Char">
    <w:name w:val="MM Topic 1 Char"/>
    <w:link w:val="MMTopic1"/>
    <w:rsid w:val="000F5B42"/>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F5B42"/>
    <w:pPr>
      <w:keepNext/>
      <w:keepLines/>
      <w:suppressAutoHyphens w:val="0"/>
      <w:spacing w:before="40"/>
      <w:jc w:val="left"/>
    </w:pPr>
    <w:rPr>
      <w:rFonts w:ascii="Cambria" w:hAnsi="Cambria"/>
      <w:bCs/>
      <w:noProof/>
      <w:color w:val="4F81BD"/>
      <w:sz w:val="24"/>
    </w:rPr>
  </w:style>
  <w:style w:type="paragraph" w:customStyle="1" w:styleId="MMTopic4">
    <w:name w:val="MM Topic 4"/>
    <w:basedOn w:val="Heading40"/>
    <w:rsid w:val="000F5B42"/>
    <w:pPr>
      <w:keepLines/>
      <w:spacing w:before="40" w:after="0"/>
      <w:ind w:left="0" w:right="0" w:firstLine="0"/>
      <w:jc w:val="left"/>
    </w:pPr>
    <w:rPr>
      <w:rFonts w:ascii="Cambria" w:hAnsi="Cambria"/>
      <w:i/>
      <w:iCs/>
      <w:noProof/>
      <w:color w:val="4F81BD"/>
    </w:rPr>
  </w:style>
  <w:style w:type="paragraph" w:customStyle="1" w:styleId="MMTopic5">
    <w:name w:val="MM Topic 5"/>
    <w:basedOn w:val="Heading50"/>
    <w:rsid w:val="000F5B42"/>
    <w:pPr>
      <w:keepNext w:val="0"/>
      <w:spacing w:before="240" w:after="60" w:line="276" w:lineRule="auto"/>
      <w:jc w:val="left"/>
    </w:pPr>
    <w:rPr>
      <w:rFonts w:ascii="Calibri" w:hAnsi="Calibri"/>
      <w:b/>
      <w:bCs/>
      <w:i/>
      <w:iCs/>
      <w:sz w:val="26"/>
      <w:szCs w:val="26"/>
      <w:u w:val="none"/>
    </w:rPr>
  </w:style>
  <w:style w:type="paragraph" w:customStyle="1" w:styleId="MMTopic2">
    <w:name w:val="MM Topic 2"/>
    <w:basedOn w:val="Heading2"/>
    <w:link w:val="MMTopic2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MMTopic2Char">
    <w:name w:val="MM Topic 2 Char"/>
    <w:link w:val="MMTopic2"/>
    <w:rsid w:val="000F5B42"/>
    <w:rPr>
      <w:rFonts w:ascii="Cambria" w:eastAsia="Times New Roman" w:hAnsi="Cambria" w:cs="Times New Roman"/>
      <w:b/>
      <w:bCs/>
      <w:noProof/>
      <w:color w:val="4F81BD"/>
      <w:sz w:val="26"/>
      <w:szCs w:val="26"/>
      <w:lang w:val="en-US"/>
    </w:rPr>
  </w:style>
  <w:style w:type="paragraph" w:customStyle="1" w:styleId="StyleHeading4h4H4Sub-ClauseSub-paragraphClauseSubSubNoName10">
    <w:name w:val="Style Heading 4h4H4Sub-Clause Sub-paragraphClauseSubSub_No&amp;Name...1"/>
    <w:basedOn w:val="Heading40"/>
    <w:rsid w:val="000F5B42"/>
    <w:pPr>
      <w:keepLines/>
      <w:spacing w:before="40" w:after="0"/>
      <w:ind w:left="0" w:right="0" w:firstLine="0"/>
      <w:jc w:val="left"/>
    </w:pPr>
    <w:rPr>
      <w:rFonts w:ascii="Cambria" w:hAnsi="Cambria"/>
      <w:i/>
      <w:iCs/>
      <w:noProof/>
      <w:color w:val="4F81BD"/>
    </w:rPr>
  </w:style>
  <w:style w:type="paragraph" w:customStyle="1" w:styleId="StyleHeading4h4H4Sub-ClauseSub-paragraphClauseSubSubNoName2">
    <w:name w:val="Style Heading 4h4H4Sub-Clause Sub-paragraphClauseSubSub_No&amp;Name...2"/>
    <w:basedOn w:val="Heading40"/>
    <w:rsid w:val="000F5B42"/>
    <w:pPr>
      <w:keepLines/>
      <w:spacing w:before="40" w:after="0"/>
      <w:ind w:left="0" w:right="0" w:firstLine="0"/>
      <w:jc w:val="left"/>
    </w:pPr>
    <w:rPr>
      <w:rFonts w:ascii="Cambria" w:hAnsi="Cambria"/>
      <w:i/>
      <w:iCs/>
      <w:noProof/>
      <w:color w:val="4F81BD"/>
    </w:rPr>
  </w:style>
  <w:style w:type="paragraph" w:customStyle="1" w:styleId="StyleHeading4h4H4Sub-ClauseSub-paragraphClauseSubSubNoName3">
    <w:name w:val="Style Heading 4h4H4Sub-Clause Sub-paragraphClauseSubSub_No&amp;Name...3"/>
    <w:basedOn w:val="Heading40"/>
    <w:link w:val="StyleHeading4h4H4Sub-ClauseSub-paragraphClauseSubSubNoName3Char"/>
    <w:rsid w:val="000F5B42"/>
    <w:pPr>
      <w:keepLines/>
      <w:spacing w:before="40" w:after="0"/>
      <w:ind w:left="0" w:right="0" w:firstLine="0"/>
      <w:jc w:val="left"/>
    </w:pPr>
    <w:rPr>
      <w:rFonts w:ascii="Cambria" w:hAnsi="Cambria"/>
      <w:i/>
      <w:iCs/>
      <w:noProof/>
      <w:color w:val="4F81BD"/>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F5B42"/>
    <w:rPr>
      <w:rFonts w:ascii="Cambria" w:eastAsia="Times New Roman" w:hAnsi="Cambria" w:cs="Times New Roman"/>
      <w:b/>
      <w:bCs/>
      <w:i/>
      <w:iCs/>
      <w:noProof/>
      <w:color w:val="4F81BD"/>
      <w:sz w:val="24"/>
      <w:szCs w:val="20"/>
      <w:lang w:val="en-US"/>
    </w:rPr>
  </w:style>
  <w:style w:type="paragraph" w:customStyle="1" w:styleId="StyleHeading4h4H4Sub-ClauseSub-paragraphClauseSubSubNoName4">
    <w:name w:val="Style Heading 4h4H4Sub-Clause Sub-paragraphClauseSubSub_No&amp;Name...4"/>
    <w:basedOn w:val="Heading40"/>
    <w:rsid w:val="000F5B42"/>
    <w:pPr>
      <w:keepLines/>
      <w:spacing w:before="40" w:after="0"/>
      <w:ind w:left="0" w:right="0" w:firstLine="0"/>
      <w:jc w:val="left"/>
    </w:pPr>
    <w:rPr>
      <w:rFonts w:ascii="Cambria" w:hAnsi="Cambria"/>
      <w:i/>
      <w:iCs/>
      <w:noProof/>
      <w:color w:val="4F81BD"/>
    </w:rPr>
  </w:style>
  <w:style w:type="paragraph" w:customStyle="1" w:styleId="CharCharCharCharChar">
    <w:name w:val="Char Char Char Char Char"/>
    <w:basedOn w:val="Normal"/>
    <w:autoRedefine/>
    <w:rsid w:val="000F5B42"/>
    <w:pPr>
      <w:spacing w:line="240" w:lineRule="exact"/>
      <w:jc w:val="left"/>
    </w:pPr>
    <w:rPr>
      <w:rFonts w:ascii="Verdana" w:hAnsi="Verdana" w:cs="Verdana"/>
      <w:sz w:val="20"/>
    </w:rPr>
  </w:style>
  <w:style w:type="numbering" w:styleId="111111">
    <w:name w:val="Outline List 2"/>
    <w:basedOn w:val="NoList"/>
    <w:rsid w:val="000F5B42"/>
    <w:pPr>
      <w:numPr>
        <w:numId w:val="6"/>
      </w:numPr>
    </w:pPr>
  </w:style>
  <w:style w:type="paragraph" w:customStyle="1" w:styleId="Muc">
    <w:name w:val="!Muc"/>
    <w:basedOn w:val="Normal"/>
    <w:rsid w:val="000F5B42"/>
    <w:pPr>
      <w:spacing w:line="360" w:lineRule="auto"/>
    </w:pPr>
    <w:rPr>
      <w:rFonts w:ascii=".VnTimeH" w:hAnsi=".VnTimeH"/>
      <w:b/>
      <w:color w:val="000000"/>
    </w:rPr>
  </w:style>
  <w:style w:type="paragraph" w:customStyle="1" w:styleId="CharCharCharCharCharCharCharCharCharChar">
    <w:name w:val="Char Char Char Char Char Char Char Char Char Char"/>
    <w:basedOn w:val="Normal"/>
    <w:rsid w:val="000F5B42"/>
    <w:pPr>
      <w:autoSpaceDE w:val="0"/>
      <w:autoSpaceDN w:val="0"/>
      <w:adjustRightInd w:val="0"/>
      <w:spacing w:before="120" w:line="240" w:lineRule="exact"/>
      <w:jc w:val="left"/>
    </w:pPr>
    <w:rPr>
      <w:rFonts w:ascii="Verdana" w:hAnsi="Verdana"/>
      <w:sz w:val="20"/>
    </w:rPr>
  </w:style>
  <w:style w:type="character" w:customStyle="1" w:styleId="CharChar9">
    <w:name w:val="Char Char9"/>
    <w:rsid w:val="000F5B42"/>
    <w:rPr>
      <w:rFonts w:ascii=".VnArialH" w:eastAsia="Times New Roman" w:hAnsi=".VnArialH" w:cs="Times New Roman"/>
      <w:b/>
      <w:sz w:val="32"/>
      <w:szCs w:val="20"/>
    </w:rPr>
  </w:style>
  <w:style w:type="paragraph" w:customStyle="1" w:styleId="CharCharChar1CharCharCharChar">
    <w:name w:val="Char Char Char1 Char Char Char Char"/>
    <w:basedOn w:val="Normal"/>
    <w:rsid w:val="000F5B42"/>
    <w:pPr>
      <w:spacing w:line="240" w:lineRule="exact"/>
      <w:jc w:val="left"/>
    </w:pPr>
    <w:rPr>
      <w:rFonts w:ascii="Arial" w:hAnsi="Arial" w:cs="Arial"/>
      <w:sz w:val="20"/>
      <w:szCs w:val="23"/>
    </w:rPr>
  </w:style>
  <w:style w:type="paragraph" w:customStyle="1" w:styleId="Normal1Char">
    <w:name w:val="Normal1 Char"/>
    <w:basedOn w:val="Normal"/>
    <w:next w:val="Normal"/>
    <w:semiHidden/>
    <w:rsid w:val="000F5B42"/>
    <w:pPr>
      <w:spacing w:before="120" w:after="120"/>
      <w:ind w:firstLine="284"/>
    </w:pPr>
    <w:rPr>
      <w:rFonts w:ascii=".VnTime" w:hAnsi=".VnTime" w:cs=".VnTime"/>
      <w:szCs w:val="24"/>
    </w:rPr>
  </w:style>
  <w:style w:type="paragraph" w:customStyle="1" w:styleId="Russian">
    <w:name w:val="Russian"/>
    <w:basedOn w:val="BodyText"/>
    <w:rsid w:val="000F5B42"/>
    <w:pPr>
      <w:numPr>
        <w:numId w:val="7"/>
      </w:numPr>
      <w:tabs>
        <w:tab w:val="clear" w:pos="360"/>
      </w:tabs>
      <w:suppressAutoHyphens w:val="0"/>
      <w:ind w:left="0" w:right="0" w:firstLine="0"/>
    </w:pPr>
    <w:rPr>
      <w:spacing w:val="0"/>
      <w:sz w:val="28"/>
      <w:lang w:val="ru-RU"/>
    </w:rPr>
  </w:style>
  <w:style w:type="character" w:customStyle="1" w:styleId="BodytextBold8">
    <w:name w:val="Body text + Bold8"/>
    <w:rsid w:val="000F5B42"/>
    <w:rPr>
      <w:rFonts w:ascii="Times New Roman" w:hAnsi="Times New Roman" w:cs="Times New Roman"/>
      <w:b/>
      <w:bCs/>
      <w:u w:val="none"/>
      <w:lang w:bidi="ar-SA"/>
    </w:rPr>
  </w:style>
  <w:style w:type="character" w:customStyle="1" w:styleId="Bodytext125pt5">
    <w:name w:val="Body text + 12.5 pt5"/>
    <w:aliases w:val="Bold56"/>
    <w:rsid w:val="000F5B42"/>
    <w:rPr>
      <w:rFonts w:ascii="Times New Roman" w:hAnsi="Times New Roman" w:cs="Times New Roman"/>
      <w:b/>
      <w:bCs/>
      <w:sz w:val="25"/>
      <w:szCs w:val="25"/>
      <w:u w:val="none"/>
      <w:lang w:bidi="ar-SA"/>
    </w:rPr>
  </w:style>
  <w:style w:type="character" w:customStyle="1" w:styleId="BodytextSimHei1">
    <w:name w:val="Body text + SimHei1"/>
    <w:aliases w:val="8 pt4"/>
    <w:rsid w:val="000F5B42"/>
    <w:rPr>
      <w:rFonts w:ascii="SimHei" w:eastAsia="SimHei" w:cs="SimHei"/>
      <w:sz w:val="16"/>
      <w:szCs w:val="16"/>
      <w:u w:val="none"/>
      <w:lang w:bidi="ar-SA"/>
    </w:rPr>
  </w:style>
  <w:style w:type="character" w:customStyle="1" w:styleId="Tablecaption3">
    <w:name w:val="Table caption (3)_"/>
    <w:link w:val="Tablecaption30"/>
    <w:rsid w:val="000F5B42"/>
    <w:rPr>
      <w:sz w:val="23"/>
      <w:szCs w:val="23"/>
      <w:shd w:val="clear" w:color="auto" w:fill="FFFFFF"/>
    </w:rPr>
  </w:style>
  <w:style w:type="paragraph" w:customStyle="1" w:styleId="Tablecaption30">
    <w:name w:val="Table caption (3)"/>
    <w:basedOn w:val="Normal"/>
    <w:link w:val="Tablecaption3"/>
    <w:rsid w:val="000F5B42"/>
    <w:pPr>
      <w:widowControl w:val="0"/>
      <w:shd w:val="clear" w:color="auto" w:fill="FFFFFF"/>
      <w:spacing w:line="240" w:lineRule="atLeast"/>
      <w:jc w:val="left"/>
    </w:pPr>
    <w:rPr>
      <w:rFonts w:eastAsiaTheme="minorHAnsi" w:cstheme="minorBidi"/>
      <w:sz w:val="23"/>
      <w:szCs w:val="23"/>
      <w:lang w:val="vi-VN"/>
    </w:rPr>
  </w:style>
  <w:style w:type="character" w:customStyle="1" w:styleId="Bodytext13pt3">
    <w:name w:val="Body text + 13 pt3"/>
    <w:aliases w:val="Bold45"/>
    <w:rsid w:val="000F5B42"/>
    <w:rPr>
      <w:rFonts w:ascii="Times New Roman" w:hAnsi="Times New Roman" w:cs="Times New Roman"/>
      <w:b/>
      <w:bCs/>
      <w:sz w:val="26"/>
      <w:szCs w:val="26"/>
      <w:u w:val="none"/>
      <w:lang w:bidi="ar-SA"/>
    </w:rPr>
  </w:style>
  <w:style w:type="character" w:customStyle="1" w:styleId="Bodytext125pt2">
    <w:name w:val="Body text + 12.5 pt2"/>
    <w:aliases w:val="Bold41"/>
    <w:rsid w:val="000F5B42"/>
    <w:rPr>
      <w:rFonts w:ascii="Times New Roman" w:hAnsi="Times New Roman" w:cs="Times New Roman"/>
      <w:b/>
      <w:bCs/>
      <w:sz w:val="25"/>
      <w:szCs w:val="25"/>
      <w:u w:val="none"/>
      <w:lang w:bidi="ar-SA"/>
    </w:rPr>
  </w:style>
  <w:style w:type="character" w:customStyle="1" w:styleId="BodyText30">
    <w:name w:val="Body Text3"/>
    <w:rsid w:val="000F5B42"/>
  </w:style>
  <w:style w:type="character" w:customStyle="1" w:styleId="Bodytext13pt">
    <w:name w:val="Body text + 13 pt"/>
    <w:aliases w:val="Bold81"/>
    <w:rsid w:val="000F5B42"/>
    <w:rPr>
      <w:b/>
      <w:bCs/>
      <w:sz w:val="26"/>
      <w:szCs w:val="26"/>
      <w:lang w:bidi="ar-SA"/>
    </w:rPr>
  </w:style>
  <w:style w:type="character" w:customStyle="1" w:styleId="BodytextBold16">
    <w:name w:val="Body text + Bold16"/>
    <w:rsid w:val="000F5B42"/>
    <w:rPr>
      <w:rFonts w:ascii="Times New Roman" w:hAnsi="Times New Roman" w:cs="Times New Roman"/>
      <w:b/>
      <w:bCs/>
      <w:u w:val="none"/>
      <w:lang w:bidi="ar-SA"/>
    </w:rPr>
  </w:style>
  <w:style w:type="character" w:customStyle="1" w:styleId="Bodytext125pt">
    <w:name w:val="Body text + 12.5 pt"/>
    <w:aliases w:val="Bold73,Spacing 1 pt11"/>
    <w:rsid w:val="000F5B42"/>
    <w:rPr>
      <w:rFonts w:ascii="Times New Roman" w:hAnsi="Times New Roman" w:cs="Times New Roman"/>
      <w:b/>
      <w:bCs/>
      <w:spacing w:val="20"/>
      <w:sz w:val="25"/>
      <w:szCs w:val="25"/>
      <w:u w:val="none"/>
      <w:lang w:bidi="ar-SA"/>
    </w:rPr>
  </w:style>
  <w:style w:type="character" w:customStyle="1" w:styleId="Bodytext125pt8">
    <w:name w:val="Body text + 12.5 pt8"/>
    <w:rsid w:val="000F5B42"/>
    <w:rPr>
      <w:rFonts w:ascii="Times New Roman" w:hAnsi="Times New Roman" w:cs="Times New Roman"/>
      <w:sz w:val="25"/>
      <w:szCs w:val="25"/>
      <w:u w:val="none"/>
      <w:lang w:bidi="ar-SA"/>
    </w:rPr>
  </w:style>
  <w:style w:type="character" w:customStyle="1" w:styleId="BodytextCandara">
    <w:name w:val="Body text + Candara"/>
    <w:aliases w:val="4 pt7"/>
    <w:rsid w:val="000F5B42"/>
    <w:rPr>
      <w:rFonts w:ascii="Candara" w:hAnsi="Candara" w:cs="Candara"/>
      <w:sz w:val="8"/>
      <w:szCs w:val="8"/>
      <w:u w:val="none"/>
      <w:lang w:bidi="ar-SA"/>
    </w:rPr>
  </w:style>
  <w:style w:type="paragraph" w:customStyle="1" w:styleId="font6">
    <w:name w:val="font6"/>
    <w:basedOn w:val="Normal"/>
    <w:rsid w:val="000F5B42"/>
    <w:pPr>
      <w:spacing w:before="100" w:beforeAutospacing="1" w:after="100" w:afterAutospacing="1"/>
      <w:jc w:val="left"/>
    </w:pPr>
    <w:rPr>
      <w:szCs w:val="24"/>
    </w:rPr>
  </w:style>
  <w:style w:type="paragraph" w:customStyle="1" w:styleId="xl270">
    <w:name w:val="xl27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1">
    <w:name w:val="xl2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2">
    <w:name w:val="xl27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3">
    <w:name w:val="xl27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4">
    <w:name w:val="xl274"/>
    <w:basedOn w:val="Normal"/>
    <w:rsid w:val="000F5B42"/>
    <w:pPr>
      <w:spacing w:before="100" w:beforeAutospacing="1" w:after="100" w:afterAutospacing="1"/>
      <w:jc w:val="left"/>
      <w:textAlignment w:val="center"/>
    </w:pPr>
    <w:rPr>
      <w:szCs w:val="24"/>
    </w:rPr>
  </w:style>
  <w:style w:type="paragraph" w:customStyle="1" w:styleId="xl275">
    <w:name w:val="xl27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6">
    <w:name w:val="xl27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7">
    <w:name w:val="xl277"/>
    <w:basedOn w:val="Normal"/>
    <w:rsid w:val="000F5B42"/>
    <w:pPr>
      <w:spacing w:before="100" w:beforeAutospacing="1" w:after="100" w:afterAutospacing="1"/>
      <w:jc w:val="left"/>
      <w:textAlignment w:val="center"/>
    </w:pPr>
    <w:rPr>
      <w:rFonts w:ascii=".VnTime" w:hAnsi=".VnTime"/>
      <w:szCs w:val="24"/>
    </w:rPr>
  </w:style>
  <w:style w:type="paragraph" w:customStyle="1" w:styleId="xl278">
    <w:name w:val="xl278"/>
    <w:basedOn w:val="Normal"/>
    <w:rsid w:val="000F5B42"/>
    <w:pPr>
      <w:spacing w:before="100" w:beforeAutospacing="1" w:after="100" w:afterAutospacing="1"/>
      <w:jc w:val="center"/>
      <w:textAlignment w:val="center"/>
    </w:pPr>
    <w:rPr>
      <w:szCs w:val="24"/>
    </w:rPr>
  </w:style>
  <w:style w:type="paragraph" w:customStyle="1" w:styleId="xl279">
    <w:name w:val="xl279"/>
    <w:basedOn w:val="Normal"/>
    <w:rsid w:val="000F5B42"/>
    <w:pPr>
      <w:spacing w:before="100" w:beforeAutospacing="1" w:after="100" w:afterAutospacing="1"/>
      <w:jc w:val="left"/>
      <w:textAlignment w:val="center"/>
    </w:pPr>
    <w:rPr>
      <w:szCs w:val="24"/>
    </w:rPr>
  </w:style>
  <w:style w:type="paragraph" w:customStyle="1" w:styleId="xl280">
    <w:name w:val="xl280"/>
    <w:basedOn w:val="Normal"/>
    <w:rsid w:val="000F5B42"/>
    <w:pPr>
      <w:spacing w:before="100" w:beforeAutospacing="1" w:after="100" w:afterAutospacing="1"/>
      <w:jc w:val="left"/>
      <w:textAlignment w:val="center"/>
    </w:pPr>
    <w:rPr>
      <w:szCs w:val="24"/>
    </w:rPr>
  </w:style>
  <w:style w:type="paragraph" w:customStyle="1" w:styleId="xl281">
    <w:name w:val="xl2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82">
    <w:name w:val="xl2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3">
    <w:name w:val="xl2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84">
    <w:name w:val="xl28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5">
    <w:name w:val="xl28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6">
    <w:name w:val="xl28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7">
    <w:name w:val="xl28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8">
    <w:name w:val="xl28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89">
    <w:name w:val="xl28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u w:val="single"/>
    </w:rPr>
  </w:style>
  <w:style w:type="paragraph" w:customStyle="1" w:styleId="xl290">
    <w:name w:val="xl29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1">
    <w:name w:val="xl291"/>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92">
    <w:name w:val="xl29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93">
    <w:name w:val="xl29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
    <w:name w:val="xl294"/>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295">
    <w:name w:val="xl295"/>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96">
    <w:name w:val="xl2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97">
    <w:name w:val="xl297"/>
    <w:basedOn w:val="Normal"/>
    <w:rsid w:val="000F5B42"/>
    <w:pPr>
      <w:pBdr>
        <w:top w:val="single" w:sz="4" w:space="0" w:color="auto"/>
        <w:bottom w:val="single" w:sz="4" w:space="0" w:color="auto"/>
      </w:pBdr>
      <w:spacing w:before="100" w:beforeAutospacing="1" w:after="100" w:afterAutospacing="1"/>
      <w:jc w:val="left"/>
      <w:textAlignment w:val="center"/>
    </w:pPr>
    <w:rPr>
      <w:rFonts w:ascii=".VnTime" w:hAnsi=".VnTime"/>
      <w:szCs w:val="24"/>
    </w:rPr>
  </w:style>
  <w:style w:type="paragraph" w:customStyle="1" w:styleId="xl298">
    <w:name w:val="xl29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szCs w:val="24"/>
    </w:rPr>
  </w:style>
  <w:style w:type="paragraph" w:customStyle="1" w:styleId="xl299">
    <w:name w:val="xl299"/>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00">
    <w:name w:val="xl300"/>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1">
    <w:name w:val="xl30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2">
    <w:name w:val="xl30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3">
    <w:name w:val="xl303"/>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4">
    <w:name w:val="xl304"/>
    <w:basedOn w:val="Normal"/>
    <w:rsid w:val="000F5B42"/>
    <w:pPr>
      <w:spacing w:before="100" w:beforeAutospacing="1" w:after="100" w:afterAutospacing="1"/>
      <w:jc w:val="left"/>
      <w:textAlignment w:val="center"/>
    </w:pPr>
    <w:rPr>
      <w:szCs w:val="24"/>
    </w:rPr>
  </w:style>
  <w:style w:type="paragraph" w:customStyle="1" w:styleId="xl305">
    <w:name w:val="xl30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u w:val="single"/>
    </w:rPr>
  </w:style>
  <w:style w:type="paragraph" w:customStyle="1" w:styleId="xl306">
    <w:name w:val="xl306"/>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7">
    <w:name w:val="xl30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08">
    <w:name w:val="xl30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09">
    <w:name w:val="xl309"/>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310">
    <w:name w:val="xl3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1">
    <w:name w:val="xl31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12">
    <w:name w:val="xl312"/>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13">
    <w:name w:val="xl313"/>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14">
    <w:name w:val="xl314"/>
    <w:basedOn w:val="Normal"/>
    <w:rsid w:val="000F5B42"/>
    <w:pPr>
      <w:pBdr>
        <w:left w:val="single" w:sz="4" w:space="0" w:color="auto"/>
        <w:right w:val="single" w:sz="4" w:space="0" w:color="auto"/>
      </w:pBdr>
      <w:spacing w:before="100" w:beforeAutospacing="1" w:after="100" w:afterAutospacing="1"/>
      <w:jc w:val="right"/>
      <w:textAlignment w:val="center"/>
    </w:pPr>
    <w:rPr>
      <w:szCs w:val="24"/>
    </w:rPr>
  </w:style>
  <w:style w:type="paragraph" w:customStyle="1" w:styleId="xl315">
    <w:name w:val="xl315"/>
    <w:basedOn w:val="Normal"/>
    <w:rsid w:val="000F5B42"/>
    <w:pPr>
      <w:pBdr>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6">
    <w:name w:val="xl316"/>
    <w:basedOn w:val="Normal"/>
    <w:rsid w:val="000F5B4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17">
    <w:name w:val="xl317"/>
    <w:basedOn w:val="Normal"/>
    <w:rsid w:val="000F5B42"/>
    <w:pPr>
      <w:pBdr>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18">
    <w:name w:val="xl318"/>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bottom"/>
    </w:pPr>
    <w:rPr>
      <w:b/>
      <w:bCs/>
      <w:szCs w:val="24"/>
    </w:rPr>
  </w:style>
  <w:style w:type="paragraph" w:customStyle="1" w:styleId="xl319">
    <w:name w:val="xl31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20">
    <w:name w:val="xl3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321">
    <w:name w:val="xl32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2">
    <w:name w:val="xl32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szCs w:val="24"/>
    </w:rPr>
  </w:style>
  <w:style w:type="paragraph" w:customStyle="1" w:styleId="xl323">
    <w:name w:val="xl32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szCs w:val="24"/>
    </w:rPr>
  </w:style>
  <w:style w:type="paragraph" w:customStyle="1" w:styleId="xl324">
    <w:name w:val="xl32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5">
    <w:name w:val="xl32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6">
    <w:name w:val="xl326"/>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bottom"/>
    </w:pPr>
    <w:rPr>
      <w:b/>
      <w:bCs/>
      <w:szCs w:val="24"/>
    </w:rPr>
  </w:style>
  <w:style w:type="paragraph" w:customStyle="1" w:styleId="xl327">
    <w:name w:val="xl32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bottom"/>
    </w:pPr>
    <w:rPr>
      <w:b/>
      <w:bCs/>
      <w:szCs w:val="24"/>
    </w:rPr>
  </w:style>
  <w:style w:type="paragraph" w:customStyle="1" w:styleId="xl328">
    <w:name w:val="xl3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szCs w:val="24"/>
    </w:rPr>
  </w:style>
  <w:style w:type="paragraph" w:customStyle="1" w:styleId="xl329">
    <w:name w:val="xl329"/>
    <w:basedOn w:val="Normal"/>
    <w:rsid w:val="000F5B42"/>
    <w:pPr>
      <w:pBdr>
        <w:left w:val="single" w:sz="4" w:space="0" w:color="auto"/>
      </w:pBdr>
      <w:spacing w:before="100" w:beforeAutospacing="1" w:after="100" w:afterAutospacing="1"/>
      <w:jc w:val="center"/>
      <w:textAlignment w:val="center"/>
    </w:pPr>
    <w:rPr>
      <w:b/>
      <w:bCs/>
      <w:szCs w:val="24"/>
    </w:rPr>
  </w:style>
  <w:style w:type="paragraph" w:customStyle="1" w:styleId="xl330">
    <w:name w:val="xl33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color w:val="FF0000"/>
      <w:szCs w:val="24"/>
    </w:rPr>
  </w:style>
  <w:style w:type="paragraph" w:customStyle="1" w:styleId="xl331">
    <w:name w:val="xl3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2">
    <w:name w:val="xl33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Cs w:val="24"/>
    </w:rPr>
  </w:style>
  <w:style w:type="paragraph" w:customStyle="1" w:styleId="xl333">
    <w:name w:val="xl33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bottom"/>
    </w:pPr>
    <w:rPr>
      <w:szCs w:val="24"/>
    </w:rPr>
  </w:style>
  <w:style w:type="paragraph" w:customStyle="1" w:styleId="xl334">
    <w:name w:val="xl334"/>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bottom"/>
    </w:pPr>
    <w:rPr>
      <w:b/>
      <w:bCs/>
      <w:szCs w:val="24"/>
    </w:rPr>
  </w:style>
  <w:style w:type="paragraph" w:customStyle="1" w:styleId="xl335">
    <w:name w:val="xl33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bottom"/>
    </w:pPr>
    <w:rPr>
      <w:szCs w:val="24"/>
    </w:rPr>
  </w:style>
  <w:style w:type="paragraph" w:customStyle="1" w:styleId="xl336">
    <w:name w:val="xl33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37">
    <w:name w:val="xl337"/>
    <w:basedOn w:val="Normal"/>
    <w:rsid w:val="000F5B42"/>
    <w:pPr>
      <w:pBdr>
        <w:top w:val="single" w:sz="4" w:space="0" w:color="auto"/>
        <w:left w:val="single" w:sz="4" w:space="0" w:color="auto"/>
        <w:right w:val="single" w:sz="4" w:space="0" w:color="auto"/>
      </w:pBdr>
      <w:spacing w:before="100" w:beforeAutospacing="1" w:after="100" w:afterAutospacing="1"/>
      <w:jc w:val="right"/>
      <w:textAlignment w:val="bottom"/>
    </w:pPr>
    <w:rPr>
      <w:szCs w:val="24"/>
    </w:rPr>
  </w:style>
  <w:style w:type="paragraph" w:customStyle="1" w:styleId="xl338">
    <w:name w:val="xl338"/>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39">
    <w:name w:val="xl33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bottom"/>
    </w:pPr>
    <w:rPr>
      <w:szCs w:val="24"/>
    </w:rPr>
  </w:style>
  <w:style w:type="paragraph" w:customStyle="1" w:styleId="xl340">
    <w:name w:val="xl340"/>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41">
    <w:name w:val="xl34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szCs w:val="24"/>
    </w:rPr>
  </w:style>
  <w:style w:type="paragraph" w:customStyle="1" w:styleId="xl342">
    <w:name w:val="xl34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bottom"/>
    </w:pPr>
    <w:rPr>
      <w:szCs w:val="24"/>
    </w:rPr>
  </w:style>
  <w:style w:type="paragraph" w:customStyle="1" w:styleId="xl343">
    <w:name w:val="xl343"/>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bottom"/>
    </w:pPr>
    <w:rPr>
      <w:szCs w:val="24"/>
    </w:rPr>
  </w:style>
  <w:style w:type="paragraph" w:customStyle="1" w:styleId="xl344">
    <w:name w:val="xl344"/>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bottom"/>
    </w:pPr>
    <w:rPr>
      <w:szCs w:val="24"/>
    </w:rPr>
  </w:style>
  <w:style w:type="paragraph" w:customStyle="1" w:styleId="xl345">
    <w:name w:val="xl34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46">
    <w:name w:val="xl34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347">
    <w:name w:val="xl34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48">
    <w:name w:val="xl34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49">
    <w:name w:val="xl349"/>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50">
    <w:name w:val="xl350"/>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bottom"/>
    </w:pPr>
    <w:rPr>
      <w:color w:val="FF0000"/>
      <w:szCs w:val="24"/>
    </w:rPr>
  </w:style>
  <w:style w:type="paragraph" w:customStyle="1" w:styleId="xl351">
    <w:name w:val="xl351"/>
    <w:basedOn w:val="Normal"/>
    <w:rsid w:val="000F5B42"/>
    <w:pPr>
      <w:pBdr>
        <w:top w:val="single" w:sz="4" w:space="0" w:color="auto"/>
        <w:left w:val="single" w:sz="4" w:space="0" w:color="auto"/>
      </w:pBdr>
      <w:spacing w:before="100" w:beforeAutospacing="1" w:after="100" w:afterAutospacing="1"/>
      <w:jc w:val="left"/>
      <w:textAlignment w:val="center"/>
    </w:pPr>
    <w:rPr>
      <w:b/>
      <w:bCs/>
      <w:color w:val="FF0000"/>
      <w:szCs w:val="24"/>
    </w:rPr>
  </w:style>
  <w:style w:type="paragraph" w:customStyle="1" w:styleId="xl352">
    <w:name w:val="xl352"/>
    <w:basedOn w:val="Normal"/>
    <w:rsid w:val="000F5B42"/>
    <w:pPr>
      <w:pBdr>
        <w:top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53">
    <w:name w:val="xl353"/>
    <w:basedOn w:val="Normal"/>
    <w:rsid w:val="000F5B42"/>
    <w:pPr>
      <w:pBdr>
        <w:left w:val="single" w:sz="4" w:space="0" w:color="auto"/>
      </w:pBdr>
      <w:spacing w:before="100" w:beforeAutospacing="1" w:after="100" w:afterAutospacing="1"/>
      <w:jc w:val="left"/>
      <w:textAlignment w:val="center"/>
    </w:pPr>
    <w:rPr>
      <w:b/>
      <w:bCs/>
      <w:szCs w:val="24"/>
    </w:rPr>
  </w:style>
  <w:style w:type="paragraph" w:customStyle="1" w:styleId="xl354">
    <w:name w:val="xl354"/>
    <w:basedOn w:val="Normal"/>
    <w:rsid w:val="000F5B42"/>
    <w:pPr>
      <w:pBdr>
        <w:top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355">
    <w:name w:val="xl355"/>
    <w:basedOn w:val="Normal"/>
    <w:rsid w:val="000F5B4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356">
    <w:name w:val="xl356"/>
    <w:basedOn w:val="Normal"/>
    <w:rsid w:val="000F5B42"/>
    <w:pPr>
      <w:shd w:val="clear" w:color="000000" w:fill="FFFF00"/>
      <w:spacing w:before="100" w:beforeAutospacing="1" w:after="100" w:afterAutospacing="1"/>
      <w:jc w:val="left"/>
      <w:textAlignment w:val="center"/>
    </w:pPr>
    <w:rPr>
      <w:szCs w:val="24"/>
    </w:rPr>
  </w:style>
  <w:style w:type="paragraph" w:customStyle="1" w:styleId="xl357">
    <w:name w:val="xl357"/>
    <w:basedOn w:val="Normal"/>
    <w:rsid w:val="000F5B42"/>
    <w:pPr>
      <w:pBdr>
        <w:left w:val="single" w:sz="4" w:space="0" w:color="auto"/>
        <w:right w:val="single" w:sz="4" w:space="0" w:color="auto"/>
      </w:pBdr>
      <w:spacing w:before="100" w:beforeAutospacing="1" w:after="100" w:afterAutospacing="1"/>
      <w:jc w:val="right"/>
      <w:textAlignment w:val="bottom"/>
    </w:pPr>
    <w:rPr>
      <w:szCs w:val="24"/>
    </w:rPr>
  </w:style>
  <w:style w:type="paragraph" w:customStyle="1" w:styleId="xl358">
    <w:name w:val="xl358"/>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59">
    <w:name w:val="xl359"/>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60">
    <w:name w:val="xl3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1">
    <w:name w:val="xl36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2">
    <w:name w:val="xl36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3">
    <w:name w:val="xl363"/>
    <w:basedOn w:val="Normal"/>
    <w:rsid w:val="000F5B42"/>
    <w:pPr>
      <w:pBdr>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364">
    <w:name w:val="xl364"/>
    <w:basedOn w:val="Normal"/>
    <w:rsid w:val="000F5B42"/>
    <w:pPr>
      <w:pBdr>
        <w:left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365">
    <w:name w:val="xl365"/>
    <w:basedOn w:val="Normal"/>
    <w:rsid w:val="000F5B42"/>
    <w:pPr>
      <w:pBdr>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366">
    <w:name w:val="xl366"/>
    <w:basedOn w:val="Normal"/>
    <w:rsid w:val="000F5B42"/>
    <w:pPr>
      <w:pBdr>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367">
    <w:name w:val="xl367"/>
    <w:basedOn w:val="Normal"/>
    <w:rsid w:val="000F5B42"/>
    <w:pPr>
      <w:shd w:val="clear" w:color="000000" w:fill="FFFF00"/>
      <w:spacing w:before="100" w:beforeAutospacing="1" w:after="100" w:afterAutospacing="1"/>
      <w:jc w:val="left"/>
      <w:textAlignment w:val="center"/>
    </w:pPr>
    <w:rPr>
      <w:szCs w:val="24"/>
    </w:rPr>
  </w:style>
  <w:style w:type="paragraph" w:customStyle="1" w:styleId="xl368">
    <w:name w:val="xl3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9">
    <w:name w:val="xl3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70">
    <w:name w:val="xl37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1">
    <w:name w:val="xl3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2">
    <w:name w:val="xl37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3">
    <w:name w:val="xl373"/>
    <w:basedOn w:val="Normal"/>
    <w:rsid w:val="000F5B42"/>
    <w:pPr>
      <w:pBdr>
        <w:top w:val="single" w:sz="4" w:space="0" w:color="auto"/>
        <w:left w:val="single" w:sz="4" w:space="0" w:color="auto"/>
      </w:pBdr>
      <w:spacing w:before="100" w:beforeAutospacing="1" w:after="100" w:afterAutospacing="1"/>
      <w:jc w:val="left"/>
      <w:textAlignment w:val="center"/>
    </w:pPr>
    <w:rPr>
      <w:szCs w:val="24"/>
    </w:rPr>
  </w:style>
  <w:style w:type="paragraph" w:customStyle="1" w:styleId="xl374">
    <w:name w:val="xl374"/>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5">
    <w:name w:val="xl375"/>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6">
    <w:name w:val="xl376"/>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7">
    <w:name w:val="xl37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8">
    <w:name w:val="xl37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79">
    <w:name w:val="xl37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80">
    <w:name w:val="xl3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81">
    <w:name w:val="xl3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82">
    <w:name w:val="xl3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383">
    <w:name w:val="xl3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84">
    <w:name w:val="xl38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85">
    <w:name w:val="xl38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86">
    <w:name w:val="xl38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87">
    <w:name w:val="xl38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388">
    <w:name w:val="xl38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89">
    <w:name w:val="xl389"/>
    <w:basedOn w:val="Normal"/>
    <w:rsid w:val="000F5B42"/>
    <w:pPr>
      <w:pBdr>
        <w:top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90">
    <w:name w:val="xl390"/>
    <w:basedOn w:val="Normal"/>
    <w:rsid w:val="000F5B42"/>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91">
    <w:name w:val="xl391"/>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92">
    <w:name w:val="xl392"/>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93">
    <w:name w:val="xl39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94">
    <w:name w:val="xl394"/>
    <w:basedOn w:val="Normal"/>
    <w:rsid w:val="000F5B42"/>
    <w:pPr>
      <w:pBdr>
        <w:top w:val="single" w:sz="4" w:space="0" w:color="auto"/>
        <w:left w:val="single" w:sz="4" w:space="0" w:color="auto"/>
        <w:right w:val="single" w:sz="4" w:space="0" w:color="auto"/>
      </w:pBdr>
      <w:spacing w:before="100" w:beforeAutospacing="1" w:after="100" w:afterAutospacing="1"/>
      <w:jc w:val="right"/>
      <w:textAlignment w:val="center"/>
    </w:pPr>
    <w:rPr>
      <w:szCs w:val="24"/>
    </w:rPr>
  </w:style>
  <w:style w:type="paragraph" w:customStyle="1" w:styleId="xl395">
    <w:name w:val="xl395"/>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96">
    <w:name w:val="xl39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97">
    <w:name w:val="xl397"/>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98">
    <w:name w:val="xl39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99">
    <w:name w:val="xl399"/>
    <w:basedOn w:val="Normal"/>
    <w:rsid w:val="000F5B42"/>
    <w:pPr>
      <w:pBdr>
        <w:top w:val="single" w:sz="4" w:space="0" w:color="auto"/>
        <w:left w:val="single" w:sz="4" w:space="0" w:color="auto"/>
        <w:bottom w:val="single" w:sz="4" w:space="0" w:color="auto"/>
      </w:pBdr>
      <w:spacing w:before="100" w:beforeAutospacing="1" w:after="100" w:afterAutospacing="1"/>
      <w:jc w:val="right"/>
      <w:textAlignment w:val="center"/>
    </w:pPr>
    <w:rPr>
      <w:b/>
      <w:bCs/>
      <w:szCs w:val="24"/>
    </w:rPr>
  </w:style>
  <w:style w:type="paragraph" w:customStyle="1" w:styleId="xl400">
    <w:name w:val="xl400"/>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01">
    <w:name w:val="xl401"/>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02">
    <w:name w:val="xl40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3">
    <w:name w:val="xl403"/>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4">
    <w:name w:val="xl404"/>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5">
    <w:name w:val="xl405"/>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6">
    <w:name w:val="xl406"/>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407">
    <w:name w:val="xl407"/>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408">
    <w:name w:val="xl408"/>
    <w:basedOn w:val="Normal"/>
    <w:rsid w:val="000F5B42"/>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Cs w:val="24"/>
    </w:rPr>
  </w:style>
  <w:style w:type="paragraph" w:customStyle="1" w:styleId="xl409">
    <w:name w:val="xl409"/>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410">
    <w:name w:val="xl410"/>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411">
    <w:name w:val="xl41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412">
    <w:name w:val="xl41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13">
    <w:name w:val="xl41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14">
    <w:name w:val="xl41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15">
    <w:name w:val="xl415"/>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16">
    <w:name w:val="xl41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17">
    <w:name w:val="xl41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18">
    <w:name w:val="xl4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19">
    <w:name w:val="xl41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0">
    <w:name w:val="xl4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1">
    <w:name w:val="xl4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2">
    <w:name w:val="xl422"/>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3">
    <w:name w:val="xl423"/>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24">
    <w:name w:val="xl424"/>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5">
    <w:name w:val="xl425"/>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6">
    <w:name w:val="xl426"/>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7">
    <w:name w:val="xl427"/>
    <w:basedOn w:val="Normal"/>
    <w:rsid w:val="000F5B42"/>
    <w:pPr>
      <w:spacing w:before="100" w:beforeAutospacing="1" w:after="100" w:afterAutospacing="1"/>
      <w:jc w:val="center"/>
      <w:textAlignment w:val="center"/>
    </w:pPr>
    <w:rPr>
      <w:szCs w:val="24"/>
    </w:rPr>
  </w:style>
  <w:style w:type="paragraph" w:customStyle="1" w:styleId="xl428">
    <w:name w:val="xl428"/>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429">
    <w:name w:val="xl429"/>
    <w:basedOn w:val="Normal"/>
    <w:rsid w:val="000F5B42"/>
    <w:pPr>
      <w:pBdr>
        <w:top w:val="single" w:sz="4" w:space="0" w:color="auto"/>
        <w:left w:val="single" w:sz="4" w:space="0" w:color="auto"/>
      </w:pBdr>
      <w:spacing w:before="100" w:beforeAutospacing="1" w:after="100" w:afterAutospacing="1"/>
      <w:jc w:val="left"/>
      <w:textAlignment w:val="center"/>
    </w:pPr>
    <w:rPr>
      <w:b/>
      <w:bCs/>
      <w:szCs w:val="24"/>
    </w:rPr>
  </w:style>
  <w:style w:type="paragraph" w:customStyle="1" w:styleId="xl430">
    <w:name w:val="xl430"/>
    <w:basedOn w:val="Normal"/>
    <w:rsid w:val="000F5B42"/>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431">
    <w:name w:val="xl43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32">
    <w:name w:val="xl43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33">
    <w:name w:val="xl43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34">
    <w:name w:val="xl434"/>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35">
    <w:name w:val="xl435"/>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36">
    <w:name w:val="xl436"/>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437">
    <w:name w:val="xl437"/>
    <w:basedOn w:val="Normal"/>
    <w:rsid w:val="000F5B42"/>
    <w:pPr>
      <w:pBdr>
        <w:top w:val="single" w:sz="4" w:space="0" w:color="auto"/>
        <w:left w:val="single" w:sz="4" w:space="0" w:color="auto"/>
      </w:pBdr>
      <w:spacing w:before="100" w:beforeAutospacing="1" w:after="100" w:afterAutospacing="1"/>
      <w:jc w:val="left"/>
      <w:textAlignment w:val="center"/>
    </w:pPr>
    <w:rPr>
      <w:b/>
      <w:bCs/>
      <w:szCs w:val="24"/>
    </w:rPr>
  </w:style>
  <w:style w:type="paragraph" w:customStyle="1" w:styleId="xl438">
    <w:name w:val="xl438"/>
    <w:basedOn w:val="Normal"/>
    <w:rsid w:val="000F5B42"/>
    <w:pPr>
      <w:pBdr>
        <w:top w:val="single" w:sz="4" w:space="0" w:color="auto"/>
      </w:pBdr>
      <w:spacing w:before="100" w:beforeAutospacing="1" w:after="100" w:afterAutospacing="1"/>
      <w:jc w:val="left"/>
      <w:textAlignment w:val="center"/>
    </w:pPr>
    <w:rPr>
      <w:b/>
      <w:bCs/>
      <w:szCs w:val="24"/>
    </w:rPr>
  </w:style>
  <w:style w:type="paragraph" w:customStyle="1" w:styleId="xl439">
    <w:name w:val="xl439"/>
    <w:basedOn w:val="Normal"/>
    <w:rsid w:val="000F5B42"/>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Cs w:val="24"/>
    </w:rPr>
  </w:style>
  <w:style w:type="paragraph" w:customStyle="1" w:styleId="xl440">
    <w:name w:val="xl44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Cs w:val="24"/>
    </w:rPr>
  </w:style>
  <w:style w:type="paragraph" w:customStyle="1" w:styleId="xl441">
    <w:name w:val="xl44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442">
    <w:name w:val="xl44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43">
    <w:name w:val="xl443"/>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44">
    <w:name w:val="xl444"/>
    <w:basedOn w:val="Normal"/>
    <w:rsid w:val="000F5B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Cs w:val="24"/>
    </w:rPr>
  </w:style>
  <w:style w:type="paragraph" w:customStyle="1" w:styleId="xl445">
    <w:name w:val="xl445"/>
    <w:basedOn w:val="Normal"/>
    <w:rsid w:val="000F5B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Cs w:val="24"/>
    </w:rPr>
  </w:style>
  <w:style w:type="paragraph" w:customStyle="1" w:styleId="xl446">
    <w:name w:val="xl446"/>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47">
    <w:name w:val="xl44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48">
    <w:name w:val="xl448"/>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49">
    <w:name w:val="xl449"/>
    <w:basedOn w:val="Normal"/>
    <w:rsid w:val="000F5B42"/>
    <w:pPr>
      <w:pBdr>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450">
    <w:name w:val="xl450"/>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51">
    <w:name w:val="xl451"/>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52">
    <w:name w:val="xl452"/>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000000"/>
      <w:szCs w:val="24"/>
    </w:rPr>
  </w:style>
  <w:style w:type="paragraph" w:customStyle="1" w:styleId="xl453">
    <w:name w:val="xl45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54">
    <w:name w:val="xl454"/>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55">
    <w:name w:val="xl455"/>
    <w:basedOn w:val="Normal"/>
    <w:rsid w:val="000F5B4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Cs w:val="24"/>
    </w:rPr>
  </w:style>
  <w:style w:type="paragraph" w:customStyle="1" w:styleId="xl456">
    <w:name w:val="xl456"/>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57">
    <w:name w:val="xl457"/>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58">
    <w:name w:val="xl45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59">
    <w:name w:val="xl45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0">
    <w:name w:val="xl46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461">
    <w:name w:val="xl46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2">
    <w:name w:val="xl46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3">
    <w:name w:val="xl46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4">
    <w:name w:val="xl46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5">
    <w:name w:val="xl4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66">
    <w:name w:val="xl4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67">
    <w:name w:val="xl46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68">
    <w:name w:val="xl4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69">
    <w:name w:val="xl469"/>
    <w:basedOn w:val="Normal"/>
    <w:rsid w:val="000F5B4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70">
    <w:name w:val="xl470"/>
    <w:basedOn w:val="Normal"/>
    <w:rsid w:val="000F5B42"/>
    <w:pPr>
      <w:spacing w:before="100" w:beforeAutospacing="1" w:after="100" w:afterAutospacing="1"/>
      <w:jc w:val="center"/>
      <w:textAlignment w:val="center"/>
    </w:pPr>
    <w:rPr>
      <w:b/>
      <w:bCs/>
      <w:szCs w:val="24"/>
    </w:rPr>
  </w:style>
  <w:style w:type="paragraph" w:customStyle="1" w:styleId="xl471">
    <w:name w:val="xl471"/>
    <w:basedOn w:val="Normal"/>
    <w:rsid w:val="000F5B42"/>
    <w:pPr>
      <w:spacing w:before="100" w:beforeAutospacing="1" w:after="100" w:afterAutospacing="1"/>
      <w:jc w:val="left"/>
      <w:textAlignment w:val="center"/>
    </w:pPr>
    <w:rPr>
      <w:b/>
      <w:bCs/>
      <w:szCs w:val="24"/>
    </w:rPr>
  </w:style>
  <w:style w:type="paragraph" w:customStyle="1" w:styleId="xl472">
    <w:name w:val="xl472"/>
    <w:basedOn w:val="Normal"/>
    <w:rsid w:val="000F5B42"/>
    <w:pPr>
      <w:spacing w:before="100" w:beforeAutospacing="1" w:after="100" w:afterAutospacing="1"/>
      <w:jc w:val="left"/>
      <w:textAlignment w:val="center"/>
    </w:pPr>
    <w:rPr>
      <w:b/>
      <w:bCs/>
      <w:szCs w:val="24"/>
    </w:rPr>
  </w:style>
  <w:style w:type="paragraph" w:customStyle="1" w:styleId="xl473">
    <w:name w:val="xl473"/>
    <w:basedOn w:val="Normal"/>
    <w:rsid w:val="000F5B42"/>
    <w:pPr>
      <w:spacing w:before="100" w:beforeAutospacing="1" w:after="100" w:afterAutospacing="1"/>
      <w:jc w:val="left"/>
      <w:textAlignment w:val="center"/>
    </w:pPr>
    <w:rPr>
      <w:b/>
      <w:bCs/>
      <w:szCs w:val="24"/>
    </w:rPr>
  </w:style>
  <w:style w:type="paragraph" w:customStyle="1" w:styleId="xl474">
    <w:name w:val="xl474"/>
    <w:basedOn w:val="Normal"/>
    <w:rsid w:val="000F5B42"/>
    <w:pPr>
      <w:pBdr>
        <w:top w:val="single" w:sz="4" w:space="0" w:color="auto"/>
        <w:left w:val="single" w:sz="4" w:space="0" w:color="auto"/>
        <w:right w:val="single" w:sz="4" w:space="0" w:color="auto"/>
      </w:pBdr>
      <w:spacing w:before="100" w:beforeAutospacing="1" w:after="100" w:afterAutospacing="1"/>
      <w:jc w:val="center"/>
    </w:pPr>
    <w:rPr>
      <w:color w:val="000000"/>
      <w:szCs w:val="24"/>
    </w:rPr>
  </w:style>
  <w:style w:type="paragraph" w:customStyle="1" w:styleId="xl475">
    <w:name w:val="xl47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76">
    <w:name w:val="xl476"/>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77">
    <w:name w:val="xl477"/>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78">
    <w:name w:val="xl47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79">
    <w:name w:val="xl47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80">
    <w:name w:val="xl4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81">
    <w:name w:val="xl4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82">
    <w:name w:val="xl4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83">
    <w:name w:val="xl483"/>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484">
    <w:name w:val="xl484"/>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85">
    <w:name w:val="xl485"/>
    <w:basedOn w:val="Normal"/>
    <w:rsid w:val="000F5B4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86">
    <w:name w:val="xl486"/>
    <w:basedOn w:val="Normal"/>
    <w:rsid w:val="000F5B42"/>
    <w:pPr>
      <w:pBdr>
        <w:top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87">
    <w:name w:val="xl487"/>
    <w:basedOn w:val="Normal"/>
    <w:rsid w:val="000F5B4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88">
    <w:name w:val="xl48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89">
    <w:name w:val="xl48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i0">
    <w:name w:val="i"/>
    <w:basedOn w:val="Normal"/>
    <w:rsid w:val="000F5B42"/>
    <w:pPr>
      <w:spacing w:before="120" w:after="80" w:line="312" w:lineRule="auto"/>
    </w:pPr>
    <w:rPr>
      <w:rFonts w:ascii=".VnTimeH" w:hAnsi=".VnTimeH"/>
      <w:iCs/>
      <w:szCs w:val="24"/>
      <w:u w:val="single"/>
    </w:rPr>
  </w:style>
  <w:style w:type="paragraph" w:customStyle="1" w:styleId="phan0">
    <w:name w:val="phan"/>
    <w:basedOn w:val="Normal"/>
    <w:rsid w:val="000F5B42"/>
    <w:pPr>
      <w:spacing w:before="60" w:after="60" w:line="300" w:lineRule="auto"/>
      <w:jc w:val="center"/>
    </w:pPr>
    <w:rPr>
      <w:rFonts w:ascii=".VnArialH" w:hAnsi=".VnArialH"/>
      <w:b/>
      <w:iCs/>
      <w:szCs w:val="24"/>
    </w:rPr>
  </w:style>
  <w:style w:type="paragraph" w:customStyle="1" w:styleId="c">
    <w:name w:val="c"/>
    <w:basedOn w:val="Normal"/>
    <w:rsid w:val="000F5B42"/>
    <w:pPr>
      <w:spacing w:after="180" w:line="312" w:lineRule="auto"/>
      <w:jc w:val="center"/>
    </w:pPr>
    <w:rPr>
      <w:rFonts w:ascii=".VnTimeH" w:hAnsi=".VnTimeH"/>
      <w:iCs/>
      <w:szCs w:val="24"/>
    </w:rPr>
  </w:style>
  <w:style w:type="paragraph" w:customStyle="1" w:styleId="a0">
    <w:name w:val="+"/>
    <w:basedOn w:val="chu"/>
    <w:link w:val="Char0"/>
    <w:qFormat/>
    <w:rsid w:val="000F5B42"/>
    <w:pPr>
      <w:spacing w:before="60" w:line="312" w:lineRule="auto"/>
      <w:ind w:firstLine="1134"/>
    </w:pPr>
    <w:rPr>
      <w:rFonts w:ascii=".VnSouthern" w:hAnsi=".VnSouthern"/>
      <w:b/>
      <w:iCs/>
      <w:sz w:val="24"/>
      <w:szCs w:val="24"/>
      <w:lang w:val="x-none" w:eastAsia="x-none"/>
    </w:rPr>
  </w:style>
  <w:style w:type="paragraph" w:customStyle="1" w:styleId="tit">
    <w:name w:val="tit"/>
    <w:basedOn w:val="Normal"/>
    <w:uiPriority w:val="99"/>
    <w:rsid w:val="000F5B42"/>
    <w:pPr>
      <w:spacing w:before="120" w:line="288" w:lineRule="auto"/>
      <w:jc w:val="center"/>
    </w:pPr>
    <w:rPr>
      <w:rFonts w:ascii=".VnTimeH" w:hAnsi=".VnTimeH"/>
      <w:iCs/>
      <w:sz w:val="26"/>
      <w:szCs w:val="24"/>
    </w:rPr>
  </w:style>
  <w:style w:type="paragraph" w:customStyle="1" w:styleId="1-1">
    <w:name w:val="1-1"/>
    <w:basedOn w:val="ch"/>
    <w:rsid w:val="000F5B42"/>
    <w:pPr>
      <w:spacing w:before="60" w:after="0"/>
    </w:pPr>
    <w:rPr>
      <w:rFonts w:ascii=".VnSouthern" w:hAnsi=".VnSouthern"/>
      <w:b/>
      <w:iCs/>
      <w:sz w:val="24"/>
      <w:szCs w:val="24"/>
      <w:lang w:val="x-none" w:eastAsia="x-none"/>
    </w:rPr>
  </w:style>
  <w:style w:type="paragraph" w:customStyle="1" w:styleId="C0">
    <w:name w:val="C"/>
    <w:basedOn w:val="Normal"/>
    <w:rsid w:val="000F5B42"/>
    <w:pPr>
      <w:spacing w:before="120" w:line="288" w:lineRule="auto"/>
      <w:jc w:val="center"/>
    </w:pPr>
    <w:rPr>
      <w:rFonts w:ascii=".VnTimeH" w:hAnsi=".VnTimeH"/>
      <w:iCs/>
      <w:szCs w:val="24"/>
      <w:u w:val="single"/>
    </w:rPr>
  </w:style>
  <w:style w:type="paragraph" w:customStyle="1" w:styleId="tiy">
    <w:name w:val="tiy"/>
    <w:basedOn w:val="Normal"/>
    <w:rsid w:val="000F5B42"/>
    <w:pPr>
      <w:spacing w:before="80" w:line="288" w:lineRule="auto"/>
    </w:pPr>
    <w:rPr>
      <w:rFonts w:ascii=".VnSouthern" w:hAnsi=".VnSouthern"/>
      <w:b/>
      <w:iCs/>
      <w:szCs w:val="24"/>
    </w:rPr>
  </w:style>
  <w:style w:type="character" w:customStyle="1" w:styleId="aChar">
    <w:name w:val="a Char"/>
    <w:rsid w:val="000F5B42"/>
    <w:rPr>
      <w:rFonts w:ascii=".VnTime" w:hAnsi=".VnTime"/>
      <w:i/>
      <w:noProof w:val="0"/>
      <w:sz w:val="28"/>
      <w:u w:val="single"/>
      <w:lang w:val="en-US" w:eastAsia="en-US" w:bidi="ar-SA"/>
    </w:rPr>
  </w:style>
  <w:style w:type="paragraph" w:customStyle="1" w:styleId="tm">
    <w:name w:val="tm"/>
    <w:basedOn w:val="Normal"/>
    <w:rsid w:val="000F5B42"/>
    <w:pPr>
      <w:spacing w:before="60" w:line="336" w:lineRule="auto"/>
      <w:ind w:firstLine="567"/>
    </w:pPr>
    <w:rPr>
      <w:rFonts w:ascii=".VnSouthern" w:hAnsi=".VnSouthern"/>
      <w:b/>
      <w:sz w:val="26"/>
    </w:rPr>
  </w:style>
  <w:style w:type="paragraph" w:customStyle="1" w:styleId="Bang">
    <w:name w:val="Bang"/>
    <w:basedOn w:val="Normal"/>
    <w:rsid w:val="000F5B42"/>
    <w:pPr>
      <w:jc w:val="left"/>
    </w:pPr>
    <w:rPr>
      <w:rFonts w:ascii=".VnTime" w:hAnsi=".VnTime"/>
      <w:sz w:val="26"/>
    </w:rPr>
  </w:style>
  <w:style w:type="paragraph" w:customStyle="1" w:styleId="s">
    <w:name w:val="s"/>
    <w:basedOn w:val="Normal"/>
    <w:rsid w:val="000F5B42"/>
    <w:pPr>
      <w:spacing w:before="60" w:after="60" w:line="340" w:lineRule="exact"/>
    </w:pPr>
    <w:rPr>
      <w:rFonts w:ascii=".VnTime" w:hAnsi=".VnTime"/>
      <w:sz w:val="28"/>
    </w:rPr>
  </w:style>
  <w:style w:type="paragraph" w:customStyle="1" w:styleId="II">
    <w:name w:val="II."/>
    <w:basedOn w:val="Normal"/>
    <w:autoRedefine/>
    <w:rsid w:val="000F5B42"/>
    <w:pPr>
      <w:spacing w:before="100" w:beforeAutospacing="1" w:after="120" w:line="312" w:lineRule="auto"/>
    </w:pPr>
    <w:rPr>
      <w:rFonts w:ascii=".VnSouthern" w:hAnsi=".VnSouthern"/>
      <w:i/>
      <w:iCs/>
      <w:sz w:val="26"/>
      <w:szCs w:val="24"/>
    </w:rPr>
  </w:style>
  <w:style w:type="paragraph" w:customStyle="1" w:styleId="10">
    <w:name w:val="1."/>
    <w:basedOn w:val="Normal"/>
    <w:autoRedefine/>
    <w:rsid w:val="000F5B42"/>
    <w:pPr>
      <w:spacing w:line="312" w:lineRule="auto"/>
    </w:pPr>
    <w:rPr>
      <w:rFonts w:ascii=".VnTime" w:hAnsi=".VnTime"/>
      <w:b/>
      <w:i/>
      <w:sz w:val="28"/>
    </w:rPr>
  </w:style>
  <w:style w:type="paragraph" w:customStyle="1" w:styleId="muc-3">
    <w:name w:val="muc-3"/>
    <w:basedOn w:val="Normal"/>
    <w:rsid w:val="000F5B42"/>
    <w:pPr>
      <w:spacing w:before="120" w:line="336" w:lineRule="auto"/>
      <w:ind w:firstLine="567"/>
      <w:jc w:val="left"/>
    </w:pPr>
    <w:rPr>
      <w:rFonts w:ascii=".VnTime" w:hAnsi=".VnTime"/>
      <w:b/>
      <w:sz w:val="26"/>
      <w:szCs w:val="26"/>
    </w:rPr>
  </w:style>
  <w:style w:type="paragraph" w:customStyle="1" w:styleId="xl43">
    <w:name w:val="xl43"/>
    <w:basedOn w:val="Normal"/>
    <w:rsid w:val="000F5B42"/>
    <w:pPr>
      <w:spacing w:before="100" w:beforeAutospacing="1" w:after="100" w:afterAutospacing="1"/>
      <w:jc w:val="left"/>
    </w:pPr>
    <w:rPr>
      <w:sz w:val="26"/>
      <w:szCs w:val="26"/>
    </w:rPr>
  </w:style>
  <w:style w:type="paragraph" w:customStyle="1" w:styleId="m2">
    <w:name w:val="m2"/>
    <w:basedOn w:val="m1"/>
    <w:rsid w:val="000F5B42"/>
    <w:pPr>
      <w:spacing w:before="120"/>
    </w:pPr>
    <w:rPr>
      <w:rFonts w:ascii=".VnTime" w:hAnsi=".VnTime"/>
      <w:color w:val="FF0000"/>
      <w:sz w:val="26"/>
    </w:rPr>
  </w:style>
  <w:style w:type="paragraph" w:customStyle="1" w:styleId="m1">
    <w:name w:val="m1"/>
    <w:basedOn w:val="Normal"/>
    <w:rsid w:val="000F5B42"/>
    <w:pPr>
      <w:overflowPunct w:val="0"/>
      <w:autoSpaceDE w:val="0"/>
      <w:autoSpaceDN w:val="0"/>
      <w:adjustRightInd w:val="0"/>
      <w:spacing w:before="360" w:line="336" w:lineRule="auto"/>
      <w:jc w:val="left"/>
      <w:textAlignment w:val="baseline"/>
    </w:pPr>
    <w:rPr>
      <w:rFonts w:ascii=".VnAvant" w:hAnsi=".VnAvant"/>
      <w:b/>
      <w:color w:val="0000FF"/>
    </w:rPr>
  </w:style>
  <w:style w:type="paragraph" w:customStyle="1" w:styleId="m3">
    <w:name w:val="m3"/>
    <w:basedOn w:val="tm"/>
    <w:rsid w:val="000F5B42"/>
    <w:pPr>
      <w:overflowPunct w:val="0"/>
      <w:autoSpaceDE w:val="0"/>
      <w:autoSpaceDN w:val="0"/>
      <w:adjustRightInd w:val="0"/>
      <w:spacing w:before="120"/>
      <w:textAlignment w:val="baseline"/>
    </w:pPr>
    <w:rPr>
      <w:rFonts w:ascii=".VnTime" w:hAnsi=".VnTime"/>
      <w:i/>
      <w:color w:val="800000"/>
    </w:rPr>
  </w:style>
  <w:style w:type="paragraph" w:customStyle="1" w:styleId="xl48">
    <w:name w:val="xl48"/>
    <w:basedOn w:val="Normal"/>
    <w:rsid w:val="000F5B42"/>
    <w:pPr>
      <w:pBdr>
        <w:left w:val="single" w:sz="4" w:space="0" w:color="auto"/>
        <w:right w:val="single" w:sz="4" w:space="0" w:color="auto"/>
      </w:pBdr>
      <w:spacing w:before="100" w:beforeAutospacing="1" w:after="100" w:afterAutospacing="1"/>
      <w:jc w:val="center"/>
      <w:textAlignment w:val="center"/>
    </w:pPr>
    <w:rPr>
      <w:rFonts w:ascii=".VnArial" w:hAnsi=".VnArial"/>
      <w:sz w:val="18"/>
      <w:szCs w:val="18"/>
    </w:rPr>
  </w:style>
  <w:style w:type="paragraph" w:customStyle="1" w:styleId="tmc">
    <w:name w:val="tmc"/>
    <w:basedOn w:val="Normal"/>
    <w:rsid w:val="000F5B42"/>
    <w:pPr>
      <w:numPr>
        <w:ilvl w:val="12"/>
      </w:numPr>
      <w:overflowPunct w:val="0"/>
      <w:autoSpaceDE w:val="0"/>
      <w:autoSpaceDN w:val="0"/>
      <w:adjustRightInd w:val="0"/>
      <w:spacing w:before="120" w:line="336" w:lineRule="auto"/>
      <w:ind w:firstLine="567"/>
      <w:textAlignment w:val="baseline"/>
    </w:pPr>
    <w:rPr>
      <w:rFonts w:ascii=".VnTime" w:hAnsi=".VnTime"/>
      <w:color w:val="000000"/>
      <w:sz w:val="26"/>
    </w:rPr>
  </w:style>
  <w:style w:type="paragraph" w:customStyle="1" w:styleId="muc3">
    <w:name w:val="muc3"/>
    <w:basedOn w:val="tm"/>
    <w:link w:val="muc3Char"/>
    <w:rsid w:val="000F5B42"/>
    <w:pPr>
      <w:spacing w:before="120"/>
    </w:pPr>
    <w:rPr>
      <w:rFonts w:ascii=".VnTime" w:hAnsi=".VnTime"/>
      <w:bCs/>
      <w:i/>
      <w:iCs/>
      <w:color w:val="800080"/>
      <w:szCs w:val="26"/>
    </w:rPr>
  </w:style>
  <w:style w:type="paragraph" w:customStyle="1" w:styleId="Title2">
    <w:name w:val="Title2"/>
    <w:basedOn w:val="Normal"/>
    <w:rsid w:val="000F5B42"/>
    <w:pPr>
      <w:spacing w:after="100" w:afterAutospacing="1"/>
      <w:jc w:val="left"/>
    </w:pPr>
    <w:rPr>
      <w:b/>
      <w:bCs/>
      <w:sz w:val="28"/>
      <w:szCs w:val="28"/>
    </w:rPr>
  </w:style>
  <w:style w:type="paragraph" w:customStyle="1" w:styleId="xl22">
    <w:name w:val="xl22"/>
    <w:basedOn w:val="Normal"/>
    <w:rsid w:val="000F5B42"/>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3">
    <w:name w:val="xl23"/>
    <w:basedOn w:val="Normal"/>
    <w:rsid w:val="000F5B42"/>
    <w:pPr>
      <w:pBdr>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4">
    <w:name w:val="xl24"/>
    <w:basedOn w:val="Normal"/>
    <w:rsid w:val="000F5B42"/>
    <w:pPr>
      <w:pBdr>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5">
    <w:name w:val="xl2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6">
    <w:name w:val="xl2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7">
    <w:name w:val="xl2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
    <w:name w:val="xl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9">
    <w:name w:val="xl2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30">
    <w:name w:val="xl3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
    <w:name w:val="xl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2">
    <w:name w:val="xl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
    <w:name w:val="xl3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I1">
    <w:name w:val="I"/>
    <w:basedOn w:val="Normal"/>
    <w:link w:val="IChar0"/>
    <w:rsid w:val="000F5B42"/>
    <w:pPr>
      <w:spacing w:line="312" w:lineRule="atLeast"/>
      <w:ind w:left="720"/>
    </w:pPr>
    <w:rPr>
      <w:b/>
      <w:bCs/>
      <w:i/>
      <w:iCs/>
      <w:sz w:val="28"/>
      <w:szCs w:val="28"/>
    </w:rPr>
  </w:style>
  <w:style w:type="paragraph" w:customStyle="1" w:styleId="ChuongI">
    <w:name w:val="Chuong I"/>
    <w:basedOn w:val="Normal"/>
    <w:rsid w:val="000F5B42"/>
    <w:pPr>
      <w:spacing w:line="312" w:lineRule="atLeast"/>
      <w:jc w:val="center"/>
    </w:pPr>
    <w:rPr>
      <w:b/>
      <w:bCs/>
      <w:sz w:val="36"/>
      <w:szCs w:val="36"/>
    </w:rPr>
  </w:style>
  <w:style w:type="paragraph" w:customStyle="1" w:styleId="b">
    <w:name w:val="b"/>
    <w:basedOn w:val="Heading6"/>
    <w:rsid w:val="000F5B42"/>
    <w:pPr>
      <w:keepLines w:val="0"/>
      <w:tabs>
        <w:tab w:val="left" w:pos="360"/>
      </w:tabs>
      <w:suppressAutoHyphens w:val="0"/>
      <w:ind w:right="0"/>
      <w:jc w:val="both"/>
    </w:pPr>
    <w:rPr>
      <w:bCs/>
      <w:i/>
      <w:iCs/>
      <w:sz w:val="27"/>
      <w:szCs w:val="27"/>
      <w:u w:val="single"/>
    </w:rPr>
  </w:style>
  <w:style w:type="paragraph" w:customStyle="1" w:styleId="tmCharCharCharChar">
    <w:name w:val="tm Char Char Char Char"/>
    <w:basedOn w:val="Normal"/>
    <w:rsid w:val="000F5B42"/>
    <w:pPr>
      <w:spacing w:before="120" w:line="336" w:lineRule="auto"/>
      <w:ind w:firstLine="567"/>
    </w:pPr>
    <w:rPr>
      <w:b/>
      <w:sz w:val="26"/>
      <w:szCs w:val="26"/>
    </w:rPr>
  </w:style>
  <w:style w:type="paragraph" w:customStyle="1" w:styleId="m1CharCharChar">
    <w:name w:val="m1 Char Char Char"/>
    <w:basedOn w:val="Normal"/>
    <w:rsid w:val="000F5B42"/>
    <w:pPr>
      <w:spacing w:before="360" w:line="336" w:lineRule="auto"/>
      <w:jc w:val="left"/>
    </w:pPr>
    <w:rPr>
      <w:rFonts w:ascii="Verdana" w:hAnsi="Verdana" w:cs="Verdana"/>
      <w:bCs/>
      <w:color w:val="0000FF"/>
      <w:szCs w:val="24"/>
    </w:rPr>
  </w:style>
  <w:style w:type="paragraph" w:customStyle="1" w:styleId="m2CharCharChar">
    <w:name w:val="m2 Char Char Char"/>
    <w:basedOn w:val="m1CharCharChar"/>
    <w:rsid w:val="000F5B42"/>
    <w:pPr>
      <w:spacing w:before="120"/>
    </w:pPr>
    <w:rPr>
      <w:rFonts w:ascii="Times New Roman" w:hAnsi="Times New Roman" w:cs="Times New Roman"/>
      <w:snapToGrid w:val="0"/>
      <w:color w:val="FF0000"/>
      <w:sz w:val="26"/>
      <w:szCs w:val="26"/>
    </w:rPr>
  </w:style>
  <w:style w:type="character" w:customStyle="1" w:styleId="m2CharCharCharChar">
    <w:name w:val="m2 Char Char Char Char"/>
    <w:rsid w:val="000F5B42"/>
    <w:rPr>
      <w:bCs/>
      <w:snapToGrid w:val="0"/>
      <w:color w:val="FF0000"/>
      <w:sz w:val="26"/>
      <w:szCs w:val="26"/>
      <w:lang w:val="en-US" w:eastAsia="en-US" w:bidi="ar-SA"/>
    </w:rPr>
  </w:style>
  <w:style w:type="character" w:customStyle="1" w:styleId="tmCharCharCharCharChar">
    <w:name w:val="tm Char Char Char Char Char"/>
    <w:rsid w:val="000F5B42"/>
    <w:rPr>
      <w:b/>
      <w:sz w:val="26"/>
      <w:szCs w:val="26"/>
      <w:lang w:val="en-US" w:eastAsia="en-US" w:bidi="ar-SA"/>
    </w:rPr>
  </w:style>
  <w:style w:type="paragraph" w:customStyle="1" w:styleId="tmChar">
    <w:name w:val="tm Char"/>
    <w:basedOn w:val="Normal"/>
    <w:rsid w:val="000F5B42"/>
    <w:pPr>
      <w:spacing w:before="120" w:line="336" w:lineRule="auto"/>
      <w:ind w:firstLine="567"/>
    </w:pPr>
    <w:rPr>
      <w:sz w:val="26"/>
      <w:szCs w:val="26"/>
    </w:rPr>
  </w:style>
  <w:style w:type="paragraph" w:customStyle="1" w:styleId="muc20">
    <w:name w:val="muc2"/>
    <w:basedOn w:val="Normal"/>
    <w:rsid w:val="000F5B42"/>
    <w:pPr>
      <w:spacing w:before="240" w:line="336" w:lineRule="auto"/>
    </w:pPr>
    <w:rPr>
      <w:b/>
      <w:bCs/>
      <w:color w:val="FF0000"/>
      <w:sz w:val="26"/>
      <w:szCs w:val="26"/>
    </w:rPr>
  </w:style>
  <w:style w:type="character" w:customStyle="1" w:styleId="m1CharCharCharChar">
    <w:name w:val="m1 Char Char Char Char"/>
    <w:rsid w:val="000F5B42"/>
    <w:rPr>
      <w:rFonts w:ascii="Verdana" w:hAnsi="Verdana" w:cs="Verdana"/>
      <w:bCs/>
      <w:color w:val="0000FF"/>
      <w:sz w:val="24"/>
      <w:szCs w:val="24"/>
      <w:lang w:val="en-US" w:eastAsia="en-US" w:bidi="ar-SA"/>
    </w:rPr>
  </w:style>
  <w:style w:type="paragraph" w:customStyle="1" w:styleId="muc-4">
    <w:name w:val="muc-4"/>
    <w:basedOn w:val="muc3"/>
    <w:rsid w:val="000F5B42"/>
    <w:rPr>
      <w:rFonts w:ascii="Times New Roman" w:hAnsi="Times New Roman"/>
      <w:color w:val="auto"/>
    </w:rPr>
  </w:style>
  <w:style w:type="paragraph" w:customStyle="1" w:styleId="muc10">
    <w:name w:val="muc1"/>
    <w:basedOn w:val="Normal"/>
    <w:rsid w:val="000F5B42"/>
    <w:pPr>
      <w:spacing w:before="360" w:line="336" w:lineRule="auto"/>
    </w:pPr>
    <w:rPr>
      <w:rFonts w:ascii=".VnAvant" w:hAnsi=".VnAvant"/>
      <w:b/>
      <w:bCs/>
      <w:color w:val="0000FF"/>
      <w:szCs w:val="24"/>
    </w:rPr>
  </w:style>
  <w:style w:type="paragraph" w:customStyle="1" w:styleId="CharCharChar1">
    <w:name w:val="Char Char Char1"/>
    <w:basedOn w:val="Normal"/>
    <w:uiPriority w:val="99"/>
    <w:rsid w:val="000F5B42"/>
    <w:pPr>
      <w:widowControl w:val="0"/>
    </w:pPr>
    <w:rPr>
      <w:rFonts w:ascii="Tahoma" w:eastAsia="SimSun" w:hAnsi="Tahoma"/>
      <w:kern w:val="2"/>
      <w:lang w:eastAsia="zh-CN"/>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0F5B42"/>
    <w:pPr>
      <w:autoSpaceDE w:val="0"/>
      <w:autoSpaceDN w:val="0"/>
      <w:adjustRightInd w:val="0"/>
      <w:spacing w:before="120" w:line="240" w:lineRule="exact"/>
      <w:jc w:val="left"/>
    </w:pPr>
    <w:rPr>
      <w:rFonts w:ascii="Verdana" w:hAnsi="Verdana" w:cs="Verdana"/>
      <w:sz w:val="20"/>
    </w:rPr>
  </w:style>
  <w:style w:type="paragraph" w:customStyle="1" w:styleId="xl2939">
    <w:name w:val="xl2939"/>
    <w:basedOn w:val="Normal"/>
    <w:rsid w:val="000F5B42"/>
    <w:pPr>
      <w:spacing w:before="100" w:beforeAutospacing="1" w:after="100" w:afterAutospacing="1"/>
      <w:jc w:val="left"/>
      <w:textAlignment w:val="center"/>
    </w:pPr>
    <w:rPr>
      <w:szCs w:val="24"/>
    </w:rPr>
  </w:style>
  <w:style w:type="paragraph" w:customStyle="1" w:styleId="xl2940">
    <w:name w:val="xl2940"/>
    <w:basedOn w:val="Normal"/>
    <w:rsid w:val="000F5B42"/>
    <w:pPr>
      <w:spacing w:before="100" w:beforeAutospacing="1" w:after="100" w:afterAutospacing="1"/>
      <w:jc w:val="left"/>
      <w:textAlignment w:val="center"/>
    </w:pPr>
    <w:rPr>
      <w:b/>
      <w:bCs/>
      <w:szCs w:val="24"/>
    </w:rPr>
  </w:style>
  <w:style w:type="paragraph" w:customStyle="1" w:styleId="xl2941">
    <w:name w:val="xl2941"/>
    <w:basedOn w:val="Normal"/>
    <w:rsid w:val="000F5B42"/>
    <w:pPr>
      <w:spacing w:before="100" w:beforeAutospacing="1" w:after="100" w:afterAutospacing="1"/>
      <w:jc w:val="center"/>
      <w:textAlignment w:val="center"/>
    </w:pPr>
    <w:rPr>
      <w:szCs w:val="24"/>
    </w:rPr>
  </w:style>
  <w:style w:type="paragraph" w:customStyle="1" w:styleId="xl2942">
    <w:name w:val="xl2942"/>
    <w:basedOn w:val="Normal"/>
    <w:rsid w:val="000F5B42"/>
    <w:pPr>
      <w:spacing w:before="100" w:beforeAutospacing="1" w:after="100" w:afterAutospacing="1"/>
      <w:jc w:val="left"/>
      <w:textAlignment w:val="center"/>
    </w:pPr>
    <w:rPr>
      <w:szCs w:val="24"/>
    </w:rPr>
  </w:style>
  <w:style w:type="paragraph" w:customStyle="1" w:styleId="xl2943">
    <w:name w:val="xl294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4">
    <w:name w:val="xl29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5">
    <w:name w:val="xl294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6">
    <w:name w:val="xl2946"/>
    <w:basedOn w:val="Normal"/>
    <w:rsid w:val="000F5B42"/>
    <w:pPr>
      <w:spacing w:before="100" w:beforeAutospacing="1" w:after="100" w:afterAutospacing="1"/>
      <w:jc w:val="center"/>
      <w:textAlignment w:val="center"/>
    </w:pPr>
    <w:rPr>
      <w:szCs w:val="24"/>
    </w:rPr>
  </w:style>
  <w:style w:type="paragraph" w:customStyle="1" w:styleId="xl2947">
    <w:name w:val="xl2947"/>
    <w:basedOn w:val="Normal"/>
    <w:rsid w:val="000F5B42"/>
    <w:pPr>
      <w:shd w:val="clear" w:color="000000" w:fill="FFFFFF"/>
      <w:spacing w:before="100" w:beforeAutospacing="1" w:after="100" w:afterAutospacing="1"/>
      <w:jc w:val="left"/>
      <w:textAlignment w:val="center"/>
    </w:pPr>
    <w:rPr>
      <w:color w:val="000000"/>
      <w:szCs w:val="24"/>
    </w:rPr>
  </w:style>
  <w:style w:type="paragraph" w:customStyle="1" w:styleId="xl2948">
    <w:name w:val="xl294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9">
    <w:name w:val="xl29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950">
    <w:name w:val="xl29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51">
    <w:name w:val="xl29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52">
    <w:name w:val="xl295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53">
    <w:name w:val="xl2953"/>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954">
    <w:name w:val="xl2954"/>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55">
    <w:name w:val="xl2955"/>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56">
    <w:name w:val="xl29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57">
    <w:name w:val="xl295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Cs w:val="24"/>
    </w:rPr>
  </w:style>
  <w:style w:type="paragraph" w:customStyle="1" w:styleId="xl2958">
    <w:name w:val="xl295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59">
    <w:name w:val="xl295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Cs w:val="24"/>
    </w:rPr>
  </w:style>
  <w:style w:type="paragraph" w:customStyle="1" w:styleId="xl2960">
    <w:name w:val="xl29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2961">
    <w:name w:val="xl2961"/>
    <w:basedOn w:val="Normal"/>
    <w:rsid w:val="000F5B42"/>
    <w:pPr>
      <w:pBdr>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962">
    <w:name w:val="xl2962"/>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Cs w:val="24"/>
    </w:rPr>
  </w:style>
  <w:style w:type="paragraph" w:customStyle="1" w:styleId="xl2963">
    <w:name w:val="xl29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64">
    <w:name w:val="xl29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65">
    <w:name w:val="xl29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66">
    <w:name w:val="xl29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Cs w:val="24"/>
    </w:rPr>
  </w:style>
  <w:style w:type="paragraph" w:customStyle="1" w:styleId="xl2967">
    <w:name w:val="xl2967"/>
    <w:basedOn w:val="Normal"/>
    <w:rsid w:val="000F5B42"/>
    <w:pPr>
      <w:shd w:val="clear" w:color="000000" w:fill="FFFFFF"/>
      <w:spacing w:before="100" w:beforeAutospacing="1" w:after="100" w:afterAutospacing="1"/>
      <w:jc w:val="left"/>
      <w:textAlignment w:val="center"/>
    </w:pPr>
    <w:rPr>
      <w:b/>
      <w:bCs/>
      <w:color w:val="000000"/>
      <w:szCs w:val="24"/>
    </w:rPr>
  </w:style>
  <w:style w:type="paragraph" w:customStyle="1" w:styleId="xl2968">
    <w:name w:val="xl2968"/>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969">
    <w:name w:val="xl29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970">
    <w:name w:val="xl297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971">
    <w:name w:val="xl29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2">
    <w:name w:val="xl2972"/>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3">
    <w:name w:val="xl297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4">
    <w:name w:val="xl2974"/>
    <w:basedOn w:val="Normal"/>
    <w:rsid w:val="000F5B42"/>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5">
    <w:name w:val="xl2975"/>
    <w:basedOn w:val="Normal"/>
    <w:rsid w:val="000F5B42"/>
    <w:pPr>
      <w:pBdr>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6">
    <w:name w:val="xl297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7">
    <w:name w:val="xl297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8">
    <w:name w:val="xl2978"/>
    <w:basedOn w:val="Normal"/>
    <w:rsid w:val="000F5B42"/>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2979">
    <w:name w:val="xl2979"/>
    <w:basedOn w:val="Normal"/>
    <w:rsid w:val="000F5B42"/>
    <w:pPr>
      <w:pBdr>
        <w:left w:val="single" w:sz="4" w:space="0" w:color="auto"/>
        <w:bottom w:val="single" w:sz="4" w:space="0" w:color="auto"/>
      </w:pBdr>
      <w:spacing w:before="100" w:beforeAutospacing="1" w:after="100" w:afterAutospacing="1"/>
      <w:jc w:val="center"/>
      <w:textAlignment w:val="center"/>
    </w:pPr>
    <w:rPr>
      <w:b/>
      <w:bCs/>
      <w:szCs w:val="24"/>
    </w:rPr>
  </w:style>
  <w:style w:type="numbering" w:customStyle="1" w:styleId="NoList2">
    <w:name w:val="No List2"/>
    <w:next w:val="NoList"/>
    <w:uiPriority w:val="99"/>
    <w:semiHidden/>
    <w:rsid w:val="000F5B42"/>
  </w:style>
  <w:style w:type="paragraph" w:customStyle="1" w:styleId="xl44">
    <w:name w:val="xl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45">
    <w:name w:val="xl45"/>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46">
    <w:name w:val="xl4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47">
    <w:name w:val="xl47"/>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49">
    <w:name w:val="xl49"/>
    <w:basedOn w:val="Normal"/>
    <w:rsid w:val="000F5B4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0">
    <w:name w:val="xl50"/>
    <w:basedOn w:val="Normal"/>
    <w:rsid w:val="000F5B42"/>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1">
    <w:name w:val="xl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2">
    <w:name w:val="xl5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53">
    <w:name w:val="xl53"/>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54">
    <w:name w:val="xl54"/>
    <w:basedOn w:val="Normal"/>
    <w:rsid w:val="000F5B4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5">
    <w:name w:val="xl55"/>
    <w:basedOn w:val="Normal"/>
    <w:rsid w:val="000F5B42"/>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6">
    <w:name w:val="xl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18"/>
      <w:szCs w:val="18"/>
    </w:rPr>
  </w:style>
  <w:style w:type="paragraph" w:customStyle="1" w:styleId="xl57">
    <w:name w:val="xl57"/>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8">
    <w:name w:val="xl58"/>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Time" w:eastAsia="Arial Unicode MS" w:hAnsi=".VnTime" w:cs="Arial Unicode MS"/>
      <w:sz w:val="18"/>
      <w:szCs w:val="18"/>
    </w:rPr>
  </w:style>
  <w:style w:type="paragraph" w:customStyle="1" w:styleId="xl59">
    <w:name w:val="xl59"/>
    <w:basedOn w:val="Normal"/>
    <w:rsid w:val="000F5B4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0">
    <w:name w:val="xl60"/>
    <w:basedOn w:val="Normal"/>
    <w:rsid w:val="000F5B42"/>
    <w:pPr>
      <w:spacing w:before="100" w:beforeAutospacing="1" w:after="100" w:afterAutospacing="1"/>
      <w:jc w:val="center"/>
      <w:textAlignment w:val="center"/>
    </w:pPr>
    <w:rPr>
      <w:rFonts w:ascii=".VnArialH" w:eastAsia="Arial Unicode MS" w:hAnsi=".VnArialH" w:cs="Arial Unicode MS"/>
      <w:b/>
      <w:bCs/>
      <w:sz w:val="18"/>
      <w:szCs w:val="18"/>
    </w:rPr>
  </w:style>
  <w:style w:type="paragraph" w:customStyle="1" w:styleId="xl61">
    <w:name w:val="xl61"/>
    <w:basedOn w:val="Normal"/>
    <w:rsid w:val="000F5B42"/>
    <w:pPr>
      <w:pBdr>
        <w:bottom w:val="double" w:sz="6" w:space="0" w:color="auto"/>
      </w:pBdr>
      <w:spacing w:before="100" w:beforeAutospacing="1" w:after="100" w:afterAutospacing="1"/>
      <w:jc w:val="center"/>
      <w:textAlignment w:val="center"/>
    </w:pPr>
    <w:rPr>
      <w:rFonts w:ascii=".VnArialH" w:eastAsia="Arial Unicode MS" w:hAnsi=".VnArialH" w:cs="Arial Unicode MS"/>
      <w:b/>
      <w:bCs/>
      <w:sz w:val="18"/>
      <w:szCs w:val="18"/>
    </w:rPr>
  </w:style>
  <w:style w:type="paragraph" w:customStyle="1" w:styleId="xl62">
    <w:name w:val="xl62"/>
    <w:basedOn w:val="Normal"/>
    <w:rsid w:val="000F5B42"/>
    <w:pPr>
      <w:pBdr>
        <w:top w:val="double" w:sz="6" w:space="0" w:color="auto"/>
        <w:left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3">
    <w:name w:val="xl63"/>
    <w:basedOn w:val="Normal"/>
    <w:rsid w:val="000F5B42"/>
    <w:pPr>
      <w:pBdr>
        <w:left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4">
    <w:name w:val="xl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36">
    <w:name w:val="xl36"/>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color w:val="000000"/>
      <w:sz w:val="16"/>
      <w:szCs w:val="16"/>
    </w:rPr>
  </w:style>
  <w:style w:type="paragraph" w:customStyle="1" w:styleId="xl37">
    <w:name w:val="xl3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4"/>
      <w:szCs w:val="14"/>
    </w:rPr>
  </w:style>
  <w:style w:type="paragraph" w:customStyle="1" w:styleId="xl38">
    <w:name w:val="xl38"/>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VnArial" w:eastAsia="Arial Unicode MS" w:hAnsi=".VnArial" w:cs="Arial Unicode MS"/>
      <w:b/>
      <w:bCs/>
      <w:color w:val="000000"/>
      <w:sz w:val="14"/>
      <w:szCs w:val="14"/>
    </w:rPr>
  </w:style>
  <w:style w:type="paragraph" w:customStyle="1" w:styleId="xl39">
    <w:name w:val="xl39"/>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0">
    <w:name w:val="xl4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1">
    <w:name w:val="xl41"/>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2">
    <w:name w:val="xl42"/>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6"/>
      <w:szCs w:val="16"/>
    </w:rPr>
  </w:style>
  <w:style w:type="paragraph" w:customStyle="1" w:styleId="headingII">
    <w:name w:val="heading II"/>
    <w:basedOn w:val="Normal"/>
    <w:autoRedefine/>
    <w:rsid w:val="000F5B42"/>
    <w:pPr>
      <w:tabs>
        <w:tab w:val="left" w:pos="0"/>
      </w:tabs>
      <w:spacing w:before="120" w:line="360" w:lineRule="auto"/>
      <w:jc w:val="left"/>
      <w:outlineLvl w:val="0"/>
    </w:pPr>
    <w:rPr>
      <w:rFonts w:ascii=".VnTimeH" w:hAnsi=".VnTimeH"/>
      <w:b/>
      <w:bCs/>
      <w:sz w:val="26"/>
      <w:szCs w:val="26"/>
      <w:lang w:val="fr-FR"/>
    </w:rPr>
  </w:style>
  <w:style w:type="character" w:customStyle="1" w:styleId="normal10">
    <w:name w:val="normal1"/>
    <w:rsid w:val="000F5B42"/>
    <w:rPr>
      <w:rFonts w:ascii="Times New Roman" w:hAnsi="Times New Roman" w:cs="Times New Roman" w:hint="default"/>
      <w:color w:val="000000"/>
      <w:sz w:val="22"/>
      <w:szCs w:val="22"/>
    </w:rPr>
  </w:style>
  <w:style w:type="paragraph" w:customStyle="1" w:styleId="A1">
    <w:name w:val="A1"/>
    <w:basedOn w:val="Heading1"/>
    <w:rsid w:val="000F5B42"/>
    <w:pPr>
      <w:keepNext/>
      <w:suppressAutoHyphens w:val="0"/>
      <w:spacing w:before="0" w:after="0" w:line="360" w:lineRule="auto"/>
      <w:ind w:firstLine="720"/>
    </w:pPr>
    <w:rPr>
      <w:rFonts w:ascii=".VnTimeH" w:hAnsi=".VnTimeH"/>
      <w:smallCaps w:val="0"/>
      <w:snapToGrid w:val="0"/>
      <w:color w:val="000000"/>
      <w:sz w:val="32"/>
    </w:rPr>
  </w:style>
  <w:style w:type="paragraph" w:customStyle="1" w:styleId="A2">
    <w:name w:val="A2"/>
    <w:basedOn w:val="Heading2"/>
    <w:link w:val="A2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A3">
    <w:name w:val="A3"/>
    <w:basedOn w:val="Heading3"/>
    <w:rsid w:val="000F5B42"/>
    <w:pPr>
      <w:keepNext/>
      <w:keepLines/>
      <w:suppressAutoHyphens w:val="0"/>
      <w:spacing w:before="40"/>
      <w:jc w:val="left"/>
    </w:pPr>
    <w:rPr>
      <w:rFonts w:ascii="Cambria" w:hAnsi="Cambria"/>
      <w:bCs/>
      <w:noProof/>
      <w:color w:val="4F81BD"/>
      <w:sz w:val="24"/>
    </w:rPr>
  </w:style>
  <w:style w:type="character" w:customStyle="1" w:styleId="A2Char">
    <w:name w:val="A2 Char"/>
    <w:link w:val="A2"/>
    <w:rsid w:val="000F5B42"/>
    <w:rPr>
      <w:rFonts w:ascii="Cambria" w:eastAsia="Times New Roman" w:hAnsi="Cambria" w:cs="Times New Roman"/>
      <w:b/>
      <w:bCs/>
      <w:noProof/>
      <w:color w:val="4F81BD"/>
      <w:sz w:val="26"/>
      <w:szCs w:val="26"/>
      <w:lang w:val="en-US"/>
    </w:rPr>
  </w:style>
  <w:style w:type="paragraph" w:customStyle="1" w:styleId="t1">
    <w:name w:val="t1"/>
    <w:basedOn w:val="TOC1"/>
    <w:next w:val="TOC1"/>
    <w:rsid w:val="000F5B42"/>
    <w:pPr>
      <w:tabs>
        <w:tab w:val="clear" w:pos="9062"/>
        <w:tab w:val="right" w:leader="dot" w:pos="9000"/>
      </w:tabs>
      <w:spacing w:before="120" w:after="120" w:line="288" w:lineRule="auto"/>
      <w:ind w:firstLine="0"/>
      <w:outlineLvl w:val="9"/>
    </w:pPr>
    <w:rPr>
      <w:rFonts w:ascii="Times New Roman" w:eastAsia="Times New Roman" w:hAnsi="Times New Roman" w:cs="Times New Roman"/>
      <w:b w:val="0"/>
      <w:iCs w:val="0"/>
      <w:caps/>
      <w:spacing w:val="-8"/>
      <w:kern w:val="0"/>
      <w:sz w:val="24"/>
      <w:szCs w:val="24"/>
      <w:lang w:val="en-US"/>
    </w:rPr>
  </w:style>
  <w:style w:type="paragraph" w:customStyle="1" w:styleId="a10">
    <w:name w:val="a1"/>
    <w:basedOn w:val="Title"/>
    <w:next w:val="Heading1"/>
    <w:rsid w:val="000F5B42"/>
    <w:pPr>
      <w:tabs>
        <w:tab w:val="left" w:pos="567"/>
        <w:tab w:val="left" w:pos="1134"/>
        <w:tab w:val="left" w:pos="1701"/>
        <w:tab w:val="left" w:pos="2268"/>
        <w:tab w:val="left" w:pos="2835"/>
        <w:tab w:val="left" w:pos="3402"/>
        <w:tab w:val="left" w:pos="3969"/>
        <w:tab w:val="center" w:pos="4536"/>
      </w:tabs>
      <w:spacing w:before="0" w:after="0" w:line="360" w:lineRule="auto"/>
      <w:outlineLvl w:val="0"/>
    </w:pPr>
    <w:rPr>
      <w:rFonts w:ascii=".VnTimeH" w:hAnsi=".VnTimeH"/>
      <w:kern w:val="0"/>
      <w:szCs w:val="26"/>
    </w:rPr>
  </w:style>
  <w:style w:type="paragraph" w:customStyle="1" w:styleId="a20">
    <w:name w:val="a2"/>
    <w:basedOn w:val="BodyText"/>
    <w:next w:val="Heading2"/>
    <w:rsid w:val="000F5B42"/>
    <w:pPr>
      <w:tabs>
        <w:tab w:val="left" w:pos="567"/>
        <w:tab w:val="left" w:pos="1134"/>
        <w:tab w:val="left" w:pos="1701"/>
        <w:tab w:val="left" w:pos="2268"/>
        <w:tab w:val="left" w:pos="2835"/>
        <w:tab w:val="left" w:pos="3402"/>
        <w:tab w:val="left" w:pos="3969"/>
        <w:tab w:val="center" w:pos="4536"/>
      </w:tabs>
      <w:suppressAutoHyphens w:val="0"/>
      <w:spacing w:line="360" w:lineRule="auto"/>
      <w:ind w:right="0"/>
      <w:outlineLvl w:val="0"/>
    </w:pPr>
    <w:rPr>
      <w:rFonts w:ascii=".VnTimeH" w:hAnsi=".VnTimeH"/>
      <w:spacing w:val="0"/>
      <w:sz w:val="28"/>
      <w:szCs w:val="26"/>
    </w:rPr>
  </w:style>
  <w:style w:type="paragraph" w:customStyle="1" w:styleId="CM3">
    <w:name w:val="CM3"/>
    <w:basedOn w:val="Default"/>
    <w:next w:val="Default"/>
    <w:rsid w:val="000F5B42"/>
    <w:pPr>
      <w:widowControl w:val="0"/>
      <w:spacing w:line="266" w:lineRule="atLeast"/>
    </w:pPr>
    <w:rPr>
      <w:rFonts w:ascii=".VnTime" w:eastAsia="SimSun" w:hAnsi=".VnTime" w:cs=".VnTime"/>
      <w:color w:val="auto"/>
      <w:lang w:eastAsia="zh-CN"/>
    </w:rPr>
  </w:style>
  <w:style w:type="paragraph" w:customStyle="1" w:styleId="Siemens-EV-Fu-1">
    <w:name w:val="Siemens-EV-Fuß-1"/>
    <w:rsid w:val="000F5B42"/>
    <w:pPr>
      <w:framePr w:w="10206" w:vSpace="851" w:wrap="notBeside" w:vAnchor="page" w:hAnchor="margin" w:y="14176"/>
      <w:tabs>
        <w:tab w:val="left" w:pos="2835"/>
        <w:tab w:val="left" w:pos="5670"/>
        <w:tab w:val="left" w:pos="7938"/>
        <w:tab w:val="left" w:pos="8789"/>
      </w:tabs>
      <w:spacing w:after="0" w:line="170" w:lineRule="exact"/>
      <w:ind w:right="-284"/>
    </w:pPr>
    <w:rPr>
      <w:rFonts w:ascii="Arial" w:eastAsia="Times New Roman" w:hAnsi="Arial" w:cs="Times New Roman"/>
      <w:sz w:val="16"/>
      <w:szCs w:val="20"/>
      <w:lang w:val="de-DE"/>
    </w:rPr>
  </w:style>
  <w:style w:type="paragraph" w:customStyle="1" w:styleId="Siemens-EV-Fu-2">
    <w:name w:val="Siemens-EV-Fuß-2"/>
    <w:basedOn w:val="Siemens-EV-Fu-1"/>
    <w:rsid w:val="000F5B42"/>
    <w:pPr>
      <w:framePr w:wrap="notBeside"/>
      <w:tabs>
        <w:tab w:val="clear" w:pos="2835"/>
        <w:tab w:val="clear" w:pos="5670"/>
        <w:tab w:val="clear" w:pos="7938"/>
        <w:tab w:val="clear" w:pos="8789"/>
        <w:tab w:val="right" w:pos="10206"/>
      </w:tabs>
      <w:spacing w:line="142" w:lineRule="exact"/>
      <w:ind w:right="0"/>
      <w:jc w:val="both"/>
    </w:pPr>
    <w:rPr>
      <w:sz w:val="12"/>
    </w:rPr>
  </w:style>
  <w:style w:type="paragraph" w:customStyle="1" w:styleId="Fu8">
    <w:name w:val="Fuß8"/>
    <w:rsid w:val="000F5B42"/>
    <w:pPr>
      <w:framePr w:w="9752" w:h="1134" w:hRule="exact" w:wrap="notBeside" w:vAnchor="page" w:hAnchor="page" w:x="1021" w:y="14573"/>
      <w:spacing w:after="0" w:line="240" w:lineRule="auto"/>
    </w:pPr>
    <w:rPr>
      <w:rFonts w:ascii="Arial" w:eastAsia="Times New Roman" w:hAnsi="Arial" w:cs="Times New Roman"/>
      <w:sz w:val="16"/>
      <w:szCs w:val="20"/>
      <w:lang w:val="de-DE"/>
    </w:rPr>
  </w:style>
  <w:style w:type="paragraph" w:customStyle="1" w:styleId="Fu6">
    <w:name w:val="Fuß6"/>
    <w:basedOn w:val="Normal"/>
    <w:rsid w:val="000F5B42"/>
    <w:pPr>
      <w:framePr w:w="9752" w:h="539" w:hRule="exact" w:hSpace="142" w:wrap="notBeside" w:vAnchor="page" w:hAnchor="margin" w:x="1" w:y="15877"/>
      <w:spacing w:line="127" w:lineRule="exact"/>
    </w:pPr>
    <w:rPr>
      <w:rFonts w:ascii="Arial" w:hAnsi="Arial"/>
      <w:sz w:val="12"/>
      <w:lang w:val="en-GB"/>
    </w:rPr>
  </w:style>
  <w:style w:type="paragraph" w:customStyle="1" w:styleId="TEXT">
    <w:name w:val="TEXT"/>
    <w:basedOn w:val="Normal"/>
    <w:rsid w:val="000F5B42"/>
    <w:pPr>
      <w:spacing w:after="240" w:line="240" w:lineRule="exact"/>
      <w:ind w:right="703"/>
    </w:pPr>
    <w:rPr>
      <w:rFonts w:ascii="Arial" w:hAnsi="Arial"/>
      <w:lang w:val="en-GB"/>
    </w:rPr>
  </w:style>
  <w:style w:type="paragraph" w:customStyle="1" w:styleId="Siemens">
    <w:name w:val="Siemens"/>
    <w:rsid w:val="000F5B42"/>
    <w:pPr>
      <w:framePr w:w="2552" w:h="454" w:hRule="exact" w:wrap="around" w:vAnchor="page" w:hAnchor="margin" w:x="1" w:y="908"/>
      <w:spacing w:after="0" w:line="240" w:lineRule="auto"/>
    </w:pPr>
    <w:rPr>
      <w:rFonts w:ascii="Arial" w:eastAsia="Times New Roman" w:hAnsi="Arial" w:cs="Times New Roman"/>
      <w:sz w:val="20"/>
      <w:szCs w:val="20"/>
      <w:lang w:val="de-DE"/>
    </w:rPr>
  </w:style>
  <w:style w:type="paragraph" w:customStyle="1" w:styleId="Anschrift">
    <w:name w:val="Anschrift"/>
    <w:basedOn w:val="TEXT"/>
    <w:rsid w:val="000F5B42"/>
    <w:pPr>
      <w:framePr w:w="4536" w:h="2552" w:hRule="exact" w:wrap="notBeside" w:vAnchor="page" w:hAnchor="page" w:x="1077" w:y="2553"/>
      <w:spacing w:after="0"/>
      <w:ind w:right="0"/>
      <w:jc w:val="left"/>
    </w:pPr>
  </w:style>
  <w:style w:type="paragraph" w:customStyle="1" w:styleId="Erffnung">
    <w:name w:val="Eröffnung"/>
    <w:basedOn w:val="TEXT"/>
    <w:rsid w:val="000F5B42"/>
    <w:pPr>
      <w:spacing w:before="480"/>
    </w:pPr>
  </w:style>
  <w:style w:type="paragraph" w:customStyle="1" w:styleId="Fu-1">
    <w:name w:val="Fuß-1"/>
    <w:rsid w:val="000F5B42"/>
    <w:pPr>
      <w:framePr w:w="10376" w:h="851" w:hRule="exact" w:hSpace="142" w:wrap="around" w:vAnchor="page" w:hAnchor="page" w:x="1021" w:y="15764"/>
      <w:spacing w:after="0" w:line="144" w:lineRule="exact"/>
    </w:pPr>
    <w:rPr>
      <w:rFonts w:ascii="Arial" w:eastAsia="Times New Roman" w:hAnsi="Arial" w:cs="Times New Roman"/>
      <w:sz w:val="14"/>
      <w:szCs w:val="20"/>
      <w:lang w:val="de-DE"/>
    </w:rPr>
  </w:style>
  <w:style w:type="paragraph" w:customStyle="1" w:styleId="Kopf2">
    <w:name w:val="Kopf _2"/>
    <w:rsid w:val="000F5B42"/>
    <w:pPr>
      <w:framePr w:w="9752" w:h="1077" w:hRule="exact" w:vSpace="567" w:wrap="around" w:hAnchor="margin" w:x="1" w:y="455"/>
      <w:spacing w:before="510" w:after="0" w:line="240" w:lineRule="auto"/>
    </w:pPr>
    <w:rPr>
      <w:rFonts w:ascii="Arial" w:eastAsia="Times New Roman" w:hAnsi="Arial" w:cs="Times New Roman"/>
      <w:sz w:val="16"/>
      <w:szCs w:val="20"/>
      <w:lang w:val="de-DE"/>
    </w:rPr>
  </w:style>
  <w:style w:type="paragraph" w:customStyle="1" w:styleId="Kopf21">
    <w:name w:val="Kopf_21"/>
    <w:rsid w:val="000F5B42"/>
    <w:pPr>
      <w:framePr w:w="9752" w:h="1077" w:hRule="exact" w:vSpace="567" w:wrap="around" w:hAnchor="margin" w:x="1" w:y="455"/>
      <w:spacing w:after="0" w:line="240" w:lineRule="auto"/>
    </w:pPr>
    <w:rPr>
      <w:rFonts w:ascii="Arial" w:eastAsia="Times New Roman" w:hAnsi="Arial" w:cs="Times New Roman"/>
      <w:sz w:val="20"/>
      <w:szCs w:val="20"/>
      <w:lang w:val="de-DE"/>
    </w:rPr>
  </w:style>
  <w:style w:type="paragraph" w:customStyle="1" w:styleId="Kopf1">
    <w:name w:val="Kopf_1"/>
    <w:rsid w:val="000F5B42"/>
    <w:pPr>
      <w:framePr w:w="9752" w:h="1077" w:hRule="exact" w:vSpace="567" w:wrap="notBeside" w:hAnchor="margin" w:x="1" w:y="455"/>
      <w:spacing w:before="510" w:after="0" w:line="240" w:lineRule="auto"/>
    </w:pPr>
    <w:rPr>
      <w:rFonts w:ascii="Arial" w:eastAsia="Times New Roman" w:hAnsi="Arial" w:cs="Times New Roman"/>
      <w:sz w:val="16"/>
      <w:szCs w:val="20"/>
      <w:lang w:val="de-DE"/>
    </w:rPr>
  </w:style>
  <w:style w:type="paragraph" w:customStyle="1" w:styleId="KOPF12">
    <w:name w:val="KOPF_12"/>
    <w:rsid w:val="000F5B42"/>
    <w:pPr>
      <w:framePr w:w="9752" w:h="1077" w:hRule="exact" w:vSpace="567" w:wrap="notBeside" w:hAnchor="margin" w:x="1" w:y="455"/>
      <w:spacing w:after="0" w:line="240" w:lineRule="auto"/>
    </w:pPr>
    <w:rPr>
      <w:rFonts w:ascii="Arial" w:eastAsia="Times New Roman" w:hAnsi="Arial" w:cs="Times New Roman"/>
      <w:sz w:val="20"/>
      <w:szCs w:val="20"/>
      <w:lang w:val="de-DE"/>
    </w:rPr>
  </w:style>
  <w:style w:type="paragraph" w:customStyle="1" w:styleId="Absender-1">
    <w:name w:val="Absender-1"/>
    <w:rsid w:val="000F5B42"/>
    <w:pPr>
      <w:framePr w:w="4406" w:h="1021" w:hSpace="142" w:wrap="around" w:vAnchor="page" w:hAnchor="page" w:x="6747" w:y="2553"/>
      <w:spacing w:after="0" w:line="240" w:lineRule="auto"/>
    </w:pPr>
    <w:rPr>
      <w:rFonts w:ascii="Arial" w:eastAsia="Times New Roman" w:hAnsi="Arial" w:cs="Times New Roman"/>
      <w:sz w:val="20"/>
      <w:szCs w:val="20"/>
      <w:lang w:val="de-DE"/>
    </w:rPr>
  </w:style>
  <w:style w:type="paragraph" w:customStyle="1" w:styleId="Absender-oben">
    <w:name w:val="Absender-oben"/>
    <w:rsid w:val="000F5B42"/>
    <w:pPr>
      <w:framePr w:w="4366" w:h="964" w:hRule="exact" w:hSpace="142" w:wrap="around" w:vAnchor="page" w:hAnchor="page" w:x="6747" w:y="2553"/>
      <w:spacing w:after="0" w:line="240" w:lineRule="auto"/>
    </w:pPr>
    <w:rPr>
      <w:rFonts w:ascii="Arial" w:eastAsia="Times New Roman" w:hAnsi="Arial" w:cs="Times New Roman"/>
      <w:sz w:val="22"/>
      <w:szCs w:val="20"/>
      <w:lang w:val="de-DE"/>
    </w:rPr>
  </w:style>
  <w:style w:type="paragraph" w:customStyle="1" w:styleId="Absender-unten">
    <w:name w:val="Absender-unten"/>
    <w:basedOn w:val="Absender-oben"/>
    <w:rsid w:val="000F5B42"/>
    <w:pPr>
      <w:framePr w:h="794" w:hRule="exact" w:wrap="around" w:y="3687"/>
    </w:pPr>
  </w:style>
  <w:style w:type="paragraph" w:customStyle="1" w:styleId="ErsteFuzeeile">
    <w:name w:val="Erste_Fußzeeile"/>
    <w:rsid w:val="000F5B42"/>
    <w:pPr>
      <w:framePr w:w="9895" w:h="227" w:hRule="exact" w:wrap="around" w:vAnchor="page" w:hAnchor="page" w:x="1021" w:y="14176"/>
      <w:spacing w:after="0" w:line="240" w:lineRule="auto"/>
    </w:pPr>
    <w:rPr>
      <w:rFonts w:ascii="Arial" w:eastAsia="Times New Roman" w:hAnsi="Arial" w:cs="Times New Roman"/>
      <w:sz w:val="24"/>
      <w:szCs w:val="20"/>
      <w:lang w:val="de-DE"/>
    </w:rPr>
  </w:style>
  <w:style w:type="paragraph" w:customStyle="1" w:styleId="Kopfzeilerechts">
    <w:name w:val="Kopfzeile_rechts"/>
    <w:rsid w:val="000F5B42"/>
    <w:pPr>
      <w:framePr w:w="3830" w:h="1122" w:hSpace="141" w:wrap="around" w:vAnchor="text" w:hAnchor="text" w:y="1"/>
      <w:spacing w:after="0" w:line="240" w:lineRule="auto"/>
    </w:pPr>
    <w:rPr>
      <w:rFonts w:ascii="Arial" w:eastAsia="Times New Roman" w:hAnsi="Arial" w:cs="Times New Roman"/>
      <w:sz w:val="22"/>
      <w:szCs w:val="20"/>
      <w:lang w:val="de-DE"/>
    </w:rPr>
  </w:style>
  <w:style w:type="paragraph" w:customStyle="1" w:styleId="Fu85">
    <w:name w:val="Fuß8/5"/>
    <w:basedOn w:val="Fu8"/>
    <w:rsid w:val="000F5B42"/>
    <w:pPr>
      <w:framePr w:wrap="notBeside" w:x="981" w:y="15659"/>
      <w:spacing w:before="227"/>
    </w:pPr>
    <w:rPr>
      <w:sz w:val="10"/>
    </w:rPr>
  </w:style>
  <w:style w:type="paragraph" w:customStyle="1" w:styleId="Siemens-EV-Fu-0">
    <w:name w:val="Siemens-EV-Fuß-0"/>
    <w:basedOn w:val="Siemens-EV-Fu-1"/>
    <w:rsid w:val="000F5B42"/>
    <w:pPr>
      <w:framePr w:wrap="notBeside"/>
      <w:spacing w:after="227" w:line="340" w:lineRule="exact"/>
    </w:pPr>
    <w:rPr>
      <w:b/>
      <w:sz w:val="20"/>
    </w:rPr>
  </w:style>
  <w:style w:type="paragraph" w:customStyle="1" w:styleId="KopfFu0">
    <w:name w:val="KopfFuß0"/>
    <w:basedOn w:val="Normal"/>
    <w:rsid w:val="000F5B42"/>
    <w:pPr>
      <w:spacing w:line="20" w:lineRule="exact"/>
      <w:jc w:val="left"/>
    </w:pPr>
    <w:rPr>
      <w:rFonts w:ascii="Arial" w:hAnsi="Arial"/>
      <w:sz w:val="8"/>
      <w:lang w:val="en-GB"/>
    </w:rPr>
  </w:style>
  <w:style w:type="paragraph" w:customStyle="1" w:styleId="Absender">
    <w:name w:val="Absender"/>
    <w:basedOn w:val="Normal"/>
    <w:rsid w:val="000F5B42"/>
    <w:pPr>
      <w:framePr w:w="4899" w:h="1684" w:wrap="around" w:vAnchor="page" w:hAnchor="margin" w:x="5670" w:y="2507"/>
      <w:tabs>
        <w:tab w:val="left" w:pos="1985"/>
      </w:tabs>
      <w:spacing w:line="200" w:lineRule="exact"/>
    </w:pPr>
    <w:rPr>
      <w:rFonts w:ascii="Arial" w:hAnsi="Arial"/>
      <w:sz w:val="18"/>
      <w:lang w:val="en-GB"/>
    </w:rPr>
  </w:style>
  <w:style w:type="paragraph" w:customStyle="1" w:styleId="Kopfzeile1">
    <w:name w:val="Kopfzeile1"/>
    <w:rsid w:val="000F5B42"/>
    <w:pPr>
      <w:framePr w:vSpace="1021" w:wrap="notBeside" w:vAnchor="page" w:hAnchor="margin" w:x="5670" w:y="1112"/>
      <w:spacing w:after="0" w:line="199" w:lineRule="exact"/>
    </w:pPr>
    <w:rPr>
      <w:rFonts w:ascii="Arial" w:eastAsia="Times New Roman" w:hAnsi="Arial" w:cs="Times New Roman"/>
      <w:sz w:val="20"/>
      <w:szCs w:val="20"/>
      <w:lang w:val="de-DE"/>
    </w:rPr>
  </w:style>
  <w:style w:type="paragraph" w:customStyle="1" w:styleId="punkt">
    <w:name w:val="punkt"/>
    <w:basedOn w:val="einzug"/>
    <w:rsid w:val="000F5B42"/>
    <w:rPr>
      <w:u w:val="none"/>
    </w:rPr>
  </w:style>
  <w:style w:type="paragraph" w:customStyle="1" w:styleId="einzug">
    <w:name w:val="einzug"/>
    <w:basedOn w:val="Normal"/>
    <w:rsid w:val="000F5B42"/>
    <w:pPr>
      <w:tabs>
        <w:tab w:val="left" w:pos="851"/>
      </w:tabs>
      <w:spacing w:line="360" w:lineRule="atLeast"/>
      <w:ind w:left="851" w:hanging="851"/>
      <w:jc w:val="left"/>
    </w:pPr>
    <w:rPr>
      <w:rFonts w:ascii="Courier" w:hAnsi="Courier"/>
      <w:b/>
      <w:i/>
      <w:u w:val="single"/>
      <w:lang w:val="de-DE"/>
    </w:rPr>
  </w:style>
  <w:style w:type="paragraph" w:customStyle="1" w:styleId="tab">
    <w:name w:val="tab"/>
    <w:basedOn w:val="Normal"/>
    <w:rsid w:val="000F5B42"/>
    <w:pPr>
      <w:tabs>
        <w:tab w:val="decimal" w:pos="6804"/>
        <w:tab w:val="left" w:pos="7372"/>
      </w:tabs>
      <w:spacing w:line="360" w:lineRule="atLeast"/>
      <w:jc w:val="left"/>
    </w:pPr>
    <w:rPr>
      <w:rFonts w:ascii="Courier" w:hAnsi="Courier"/>
      <w:lang w:val="de-DE"/>
    </w:rPr>
  </w:style>
  <w:style w:type="paragraph" w:customStyle="1" w:styleId="scfFu1-4">
    <w:name w:val="scfFuß1-4"/>
    <w:basedOn w:val="Normal"/>
    <w:rsid w:val="000F5B42"/>
    <w:pPr>
      <w:spacing w:line="170" w:lineRule="exact"/>
      <w:jc w:val="left"/>
    </w:pPr>
    <w:rPr>
      <w:rFonts w:ascii="Arial" w:hAnsi="Arial"/>
      <w:sz w:val="15"/>
      <w:lang w:val="de-DE"/>
    </w:rPr>
  </w:style>
  <w:style w:type="paragraph" w:customStyle="1" w:styleId="scforgzeile">
    <w:name w:val="scforgzeile"/>
    <w:basedOn w:val="Normal"/>
    <w:rsid w:val="000F5B42"/>
    <w:pPr>
      <w:tabs>
        <w:tab w:val="right" w:pos="9639"/>
      </w:tabs>
      <w:spacing w:line="140" w:lineRule="exact"/>
      <w:jc w:val="left"/>
    </w:pPr>
    <w:rPr>
      <w:rFonts w:ascii="Arial" w:hAnsi="Arial"/>
      <w:sz w:val="12"/>
      <w:lang w:val="de-DE"/>
    </w:rPr>
  </w:style>
  <w:style w:type="paragraph" w:customStyle="1" w:styleId="scfVorstand">
    <w:name w:val="scfVorstand"/>
    <w:basedOn w:val="Normal"/>
    <w:rsid w:val="000F5B42"/>
    <w:pPr>
      <w:spacing w:line="160" w:lineRule="exact"/>
      <w:jc w:val="left"/>
    </w:pPr>
    <w:rPr>
      <w:rFonts w:ascii="Arial" w:hAnsi="Arial"/>
      <w:sz w:val="14"/>
      <w:lang w:val="de-DE"/>
    </w:rPr>
  </w:style>
  <w:style w:type="paragraph" w:customStyle="1" w:styleId="scforgzeile2">
    <w:name w:val="scforgzeile2"/>
    <w:basedOn w:val="Normal"/>
    <w:rsid w:val="000F5B42"/>
    <w:pPr>
      <w:tabs>
        <w:tab w:val="right" w:pos="9582"/>
      </w:tabs>
      <w:spacing w:line="140" w:lineRule="exact"/>
      <w:jc w:val="left"/>
    </w:pPr>
    <w:rPr>
      <w:rFonts w:ascii="Arial" w:hAnsi="Arial"/>
      <w:sz w:val="12"/>
    </w:rPr>
  </w:style>
  <w:style w:type="paragraph" w:customStyle="1" w:styleId="Position">
    <w:name w:val="Position"/>
    <w:basedOn w:val="Normal"/>
    <w:next w:val="Normal"/>
    <w:rsid w:val="000F5B42"/>
    <w:pPr>
      <w:tabs>
        <w:tab w:val="left" w:pos="1134"/>
        <w:tab w:val="left" w:pos="6804"/>
      </w:tabs>
      <w:spacing w:before="240" w:after="60"/>
    </w:pPr>
    <w:rPr>
      <w:rFonts w:ascii="Arial" w:hAnsi="Arial"/>
      <w:b/>
      <w:i/>
      <w:lang w:val="de-DE"/>
    </w:rPr>
  </w:style>
  <w:style w:type="paragraph" w:customStyle="1" w:styleId="Unterposition">
    <w:name w:val="Unterposition"/>
    <w:basedOn w:val="Normal"/>
    <w:rsid w:val="000F5B42"/>
    <w:pPr>
      <w:tabs>
        <w:tab w:val="left" w:pos="1701"/>
        <w:tab w:val="left" w:pos="6804"/>
      </w:tabs>
      <w:spacing w:before="80" w:after="80" w:line="264" w:lineRule="auto"/>
      <w:ind w:left="1701" w:hanging="1276"/>
      <w:jc w:val="left"/>
    </w:pPr>
    <w:rPr>
      <w:rFonts w:ascii="Arial" w:hAnsi="Arial"/>
      <w:lang w:val="de-DE"/>
    </w:rPr>
  </w:style>
  <w:style w:type="paragraph" w:customStyle="1" w:styleId="CharCharCharCharCharChar1CharCharCharCharCharCharChar">
    <w:name w:val="Char Char Char Char Char Char1 Char Char Char Char Char Char Char"/>
    <w:basedOn w:val="Normal"/>
    <w:rsid w:val="000F5B42"/>
    <w:pPr>
      <w:spacing w:line="240" w:lineRule="exact"/>
      <w:jc w:val="left"/>
    </w:pPr>
    <w:rPr>
      <w:rFonts w:ascii="Tahoma" w:eastAsia="PMingLiU" w:hAnsi="Tahoma"/>
      <w:sz w:val="20"/>
    </w:rPr>
  </w:style>
  <w:style w:type="paragraph" w:customStyle="1" w:styleId="CM133">
    <w:name w:val="CM133"/>
    <w:basedOn w:val="Default"/>
    <w:next w:val="Default"/>
    <w:rsid w:val="000F5B42"/>
    <w:pPr>
      <w:widowControl w:val="0"/>
      <w:spacing w:after="240"/>
    </w:pPr>
    <w:rPr>
      <w:rFonts w:ascii="Helvetica" w:hAnsi="Helvetica" w:cs="Helvetica"/>
      <w:color w:val="auto"/>
    </w:rPr>
  </w:style>
  <w:style w:type="paragraph" w:customStyle="1" w:styleId="CM15">
    <w:name w:val="CM15"/>
    <w:basedOn w:val="Default"/>
    <w:next w:val="Default"/>
    <w:rsid w:val="000F5B42"/>
    <w:pPr>
      <w:widowControl w:val="0"/>
      <w:spacing w:line="240" w:lineRule="atLeast"/>
    </w:pPr>
    <w:rPr>
      <w:rFonts w:ascii="Helvetica" w:hAnsi="Helvetica" w:cs="Helvetica"/>
      <w:color w:val="auto"/>
    </w:rPr>
  </w:style>
  <w:style w:type="paragraph" w:customStyle="1" w:styleId="TM0">
    <w:name w:val="TM"/>
    <w:basedOn w:val="Normal"/>
    <w:link w:val="TMChar0"/>
    <w:rsid w:val="000F5B42"/>
    <w:pPr>
      <w:spacing w:before="120" w:line="336" w:lineRule="auto"/>
      <w:ind w:firstLine="567"/>
    </w:pPr>
    <w:rPr>
      <w:sz w:val="26"/>
      <w:szCs w:val="26"/>
    </w:rPr>
  </w:style>
  <w:style w:type="character" w:customStyle="1" w:styleId="TMChar0">
    <w:name w:val="TM Char"/>
    <w:link w:val="TM0"/>
    <w:rsid w:val="000F5B42"/>
    <w:rPr>
      <w:rFonts w:eastAsia="Times New Roman" w:cs="Times New Roman"/>
      <w:sz w:val="26"/>
      <w:szCs w:val="26"/>
      <w:lang w:val="en-US"/>
    </w:rPr>
  </w:style>
  <w:style w:type="paragraph" w:customStyle="1" w:styleId="BangTen">
    <w:name w:val="BangTen"/>
    <w:basedOn w:val="Normal"/>
    <w:rsid w:val="000F5B42"/>
    <w:pPr>
      <w:keepNext/>
      <w:spacing w:before="160" w:line="336" w:lineRule="auto"/>
      <w:jc w:val="center"/>
    </w:pPr>
    <w:rPr>
      <w:rFonts w:ascii=".VnCentury Schoolbook" w:hAnsi=".VnCentury Schoolbook"/>
      <w:b/>
      <w:i/>
      <w:color w:val="0000FF"/>
    </w:rPr>
  </w:style>
  <w:style w:type="paragraph" w:customStyle="1" w:styleId="CM137">
    <w:name w:val="CM137"/>
    <w:basedOn w:val="Default"/>
    <w:next w:val="Default"/>
    <w:rsid w:val="000F5B42"/>
    <w:pPr>
      <w:widowControl w:val="0"/>
      <w:spacing w:after="108"/>
    </w:pPr>
    <w:rPr>
      <w:rFonts w:ascii="Helvetica" w:hAnsi="Helvetica" w:cs="Helvetica"/>
      <w:color w:val="auto"/>
    </w:rPr>
  </w:style>
  <w:style w:type="paragraph" w:customStyle="1" w:styleId="CM132">
    <w:name w:val="CM132"/>
    <w:basedOn w:val="Default"/>
    <w:next w:val="Default"/>
    <w:rsid w:val="000F5B42"/>
    <w:pPr>
      <w:widowControl w:val="0"/>
      <w:spacing w:after="470"/>
    </w:pPr>
    <w:rPr>
      <w:rFonts w:ascii="Helvetica" w:hAnsi="Helvetica" w:cs="Helvetica"/>
      <w:color w:val="auto"/>
    </w:rPr>
  </w:style>
  <w:style w:type="paragraph" w:customStyle="1" w:styleId="CM140">
    <w:name w:val="CM140"/>
    <w:basedOn w:val="Default"/>
    <w:next w:val="Default"/>
    <w:rsid w:val="000F5B42"/>
    <w:pPr>
      <w:widowControl w:val="0"/>
      <w:spacing w:after="553"/>
    </w:pPr>
    <w:rPr>
      <w:rFonts w:ascii="Helvetica" w:hAnsi="Helvetica" w:cs="Helvetica"/>
      <w:color w:val="auto"/>
    </w:rPr>
  </w:style>
  <w:style w:type="paragraph" w:customStyle="1" w:styleId="CM146">
    <w:name w:val="CM146"/>
    <w:basedOn w:val="Default"/>
    <w:next w:val="Default"/>
    <w:rsid w:val="000F5B42"/>
    <w:pPr>
      <w:widowControl w:val="0"/>
      <w:spacing w:after="55"/>
    </w:pPr>
    <w:rPr>
      <w:rFonts w:ascii="Helvetica" w:hAnsi="Helvetica" w:cs="Helvetica"/>
      <w:color w:val="auto"/>
    </w:rPr>
  </w:style>
  <w:style w:type="paragraph" w:customStyle="1" w:styleId="CM10">
    <w:name w:val="CM10"/>
    <w:basedOn w:val="Default"/>
    <w:next w:val="Default"/>
    <w:rsid w:val="000F5B42"/>
    <w:pPr>
      <w:widowControl w:val="0"/>
      <w:spacing w:line="356" w:lineRule="atLeast"/>
    </w:pPr>
    <w:rPr>
      <w:rFonts w:ascii="Helvetica" w:hAnsi="Helvetica" w:cs="Helvetica"/>
      <w:color w:val="auto"/>
    </w:rPr>
  </w:style>
  <w:style w:type="paragraph" w:customStyle="1" w:styleId="CM99">
    <w:name w:val="CM99"/>
    <w:basedOn w:val="Default"/>
    <w:next w:val="Default"/>
    <w:rsid w:val="000F5B42"/>
    <w:pPr>
      <w:widowControl w:val="0"/>
      <w:spacing w:line="368" w:lineRule="atLeast"/>
    </w:pPr>
    <w:rPr>
      <w:rFonts w:ascii="Helvetica" w:hAnsi="Helvetica" w:cs="Helvetica"/>
      <w:color w:val="auto"/>
    </w:rPr>
  </w:style>
  <w:style w:type="character" w:customStyle="1" w:styleId="apple-style-span">
    <w:name w:val="apple-style-span"/>
    <w:rsid w:val="000F5B42"/>
  </w:style>
  <w:style w:type="paragraph" w:customStyle="1" w:styleId="Heading44">
    <w:name w:val="Heading 44"/>
    <w:basedOn w:val="Normal"/>
    <w:rsid w:val="000F5B42"/>
    <w:pPr>
      <w:widowControl w:val="0"/>
      <w:spacing w:before="60" w:after="60" w:line="320" w:lineRule="atLeast"/>
      <w:ind w:left="1366" w:hanging="527"/>
    </w:pPr>
    <w:rPr>
      <w:rFonts w:eastAsia="MS Mincho" w:cs="MS Mincho"/>
      <w:kern w:val="2"/>
      <w:szCs w:val="24"/>
      <w:lang w:eastAsia="ja-JP"/>
    </w:rPr>
  </w:style>
  <w:style w:type="paragraph" w:customStyle="1" w:styleId="CharCharChar1Char">
    <w:name w:val="Char Char Char1 Char"/>
    <w:basedOn w:val="Normal"/>
    <w:rsid w:val="000F5B42"/>
    <w:pPr>
      <w:autoSpaceDE w:val="0"/>
      <w:autoSpaceDN w:val="0"/>
      <w:adjustRightInd w:val="0"/>
      <w:spacing w:before="120" w:line="240" w:lineRule="exact"/>
      <w:jc w:val="left"/>
    </w:pPr>
    <w:rPr>
      <w:rFonts w:ascii=".VnAvant" w:eastAsia=".VnTime" w:hAnsi=".VnAvant" w:cs=".VnAvant"/>
      <w:sz w:val="20"/>
    </w:rPr>
  </w:style>
  <w:style w:type="paragraph" w:customStyle="1" w:styleId="blockquote">
    <w:name w:val="blockquote"/>
    <w:basedOn w:val="Normal"/>
    <w:rsid w:val="000F5B42"/>
    <w:pPr>
      <w:spacing w:before="100" w:beforeAutospacing="1" w:after="100" w:afterAutospacing="1"/>
      <w:jc w:val="left"/>
    </w:pPr>
    <w:rPr>
      <w:szCs w:val="24"/>
    </w:rPr>
  </w:style>
  <w:style w:type="paragraph" w:customStyle="1" w:styleId="than0">
    <w:name w:val="than"/>
    <w:basedOn w:val="Normal"/>
    <w:rsid w:val="000F5B42"/>
    <w:pPr>
      <w:spacing w:before="100" w:beforeAutospacing="1" w:after="100" w:afterAutospacing="1"/>
      <w:jc w:val="left"/>
    </w:pPr>
    <w:rPr>
      <w:szCs w:val="24"/>
    </w:rPr>
  </w:style>
  <w:style w:type="paragraph" w:customStyle="1" w:styleId="style74">
    <w:name w:val="style74"/>
    <w:basedOn w:val="Normal"/>
    <w:rsid w:val="000F5B42"/>
    <w:pPr>
      <w:spacing w:before="100" w:beforeAutospacing="1" w:after="100" w:afterAutospacing="1"/>
      <w:jc w:val="left"/>
    </w:pPr>
    <w:rPr>
      <w:szCs w:val="24"/>
    </w:rPr>
  </w:style>
  <w:style w:type="paragraph" w:customStyle="1" w:styleId="style70">
    <w:name w:val="style70"/>
    <w:basedOn w:val="Normal"/>
    <w:rsid w:val="000F5B42"/>
    <w:pPr>
      <w:spacing w:before="100" w:beforeAutospacing="1" w:after="100" w:afterAutospacing="1"/>
      <w:jc w:val="left"/>
    </w:pPr>
    <w:rPr>
      <w:szCs w:val="24"/>
    </w:rPr>
  </w:style>
  <w:style w:type="paragraph" w:customStyle="1" w:styleId="style23">
    <w:name w:val="style23"/>
    <w:basedOn w:val="Normal"/>
    <w:rsid w:val="000F5B42"/>
    <w:pPr>
      <w:spacing w:before="100" w:beforeAutospacing="1" w:after="100" w:afterAutospacing="1"/>
      <w:jc w:val="left"/>
    </w:pPr>
    <w:rPr>
      <w:szCs w:val="24"/>
    </w:rPr>
  </w:style>
  <w:style w:type="character" w:customStyle="1" w:styleId="style72">
    <w:name w:val="style72"/>
    <w:rsid w:val="000F5B42"/>
  </w:style>
  <w:style w:type="character" w:customStyle="1" w:styleId="style69">
    <w:name w:val="style69"/>
    <w:rsid w:val="000F5B42"/>
  </w:style>
  <w:style w:type="character" w:customStyle="1" w:styleId="style75">
    <w:name w:val="style75"/>
    <w:rsid w:val="000F5B42"/>
  </w:style>
  <w:style w:type="paragraph" w:customStyle="1" w:styleId="style76">
    <w:name w:val="style76"/>
    <w:basedOn w:val="Normal"/>
    <w:rsid w:val="000F5B42"/>
    <w:pPr>
      <w:spacing w:before="100" w:beforeAutospacing="1" w:after="100" w:afterAutospacing="1"/>
      <w:jc w:val="left"/>
    </w:pPr>
    <w:rPr>
      <w:szCs w:val="24"/>
    </w:rPr>
  </w:style>
  <w:style w:type="paragraph" w:customStyle="1" w:styleId="StyleHeading2ItalicFirstline127cm">
    <w:name w:val="Style Heading 2 + Italic First line:  1.27 cm"/>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styleId="Quote">
    <w:name w:val="Quote"/>
    <w:basedOn w:val="Normal"/>
    <w:next w:val="Normal"/>
    <w:link w:val="QuoteChar"/>
    <w:uiPriority w:val="29"/>
    <w:qFormat/>
    <w:rsid w:val="000F5B42"/>
    <w:pPr>
      <w:jc w:val="left"/>
    </w:pPr>
    <w:rPr>
      <w:i/>
      <w:iCs/>
      <w:color w:val="000000"/>
      <w:szCs w:val="24"/>
      <w:lang w:val="x-none" w:eastAsia="x-none"/>
    </w:rPr>
  </w:style>
  <w:style w:type="character" w:customStyle="1" w:styleId="QuoteChar">
    <w:name w:val="Quote Char"/>
    <w:basedOn w:val="DefaultParagraphFont"/>
    <w:link w:val="Quote"/>
    <w:uiPriority w:val="29"/>
    <w:rsid w:val="000F5B42"/>
    <w:rPr>
      <w:rFonts w:eastAsia="Times New Roman" w:cs="Times New Roman"/>
      <w:i/>
      <w:iCs/>
      <w:color w:val="000000"/>
      <w:sz w:val="24"/>
      <w:szCs w:val="24"/>
      <w:lang w:val="x-none" w:eastAsia="x-none"/>
    </w:rPr>
  </w:style>
  <w:style w:type="character" w:customStyle="1" w:styleId="chunoidungChar">
    <w:name w:val="chu noi dung Char"/>
    <w:link w:val="chunoidung"/>
    <w:rsid w:val="000F5B42"/>
    <w:rPr>
      <w:rFonts w:eastAsia="SimSun"/>
      <w:kern w:val="2"/>
      <w:sz w:val="26"/>
      <w:szCs w:val="28"/>
    </w:rPr>
  </w:style>
  <w:style w:type="paragraph" w:customStyle="1" w:styleId="chunoidung">
    <w:name w:val="chu noi dung"/>
    <w:basedOn w:val="BodyTextIndent"/>
    <w:link w:val="chunoidungChar"/>
    <w:rsid w:val="000F5B42"/>
    <w:pPr>
      <w:tabs>
        <w:tab w:val="clear" w:pos="1080"/>
      </w:tabs>
      <w:spacing w:before="120" w:line="324" w:lineRule="auto"/>
      <w:ind w:left="0" w:firstLine="720"/>
    </w:pPr>
    <w:rPr>
      <w:rFonts w:eastAsia="SimSun" w:cstheme="minorBidi"/>
      <w:kern w:val="2"/>
      <w:sz w:val="26"/>
      <w:szCs w:val="28"/>
      <w:lang w:val="vi-VN"/>
    </w:rPr>
  </w:style>
  <w:style w:type="character" w:customStyle="1" w:styleId="HeaderCharChar1">
    <w:name w:val="Header Char Char1"/>
    <w:aliases w:val="h Char Char1"/>
    <w:rsid w:val="000F5B42"/>
    <w:rPr>
      <w:sz w:val="24"/>
      <w:szCs w:val="24"/>
      <w:lang w:val="en-US" w:eastAsia="en-US" w:bidi="ar-SA"/>
    </w:rPr>
  </w:style>
  <w:style w:type="paragraph" w:customStyle="1" w:styleId="c3">
    <w:name w:val="c3"/>
    <w:basedOn w:val="Normal"/>
    <w:link w:val="c3Char"/>
    <w:autoRedefine/>
    <w:rsid w:val="000F5B42"/>
    <w:pPr>
      <w:autoSpaceDE w:val="0"/>
      <w:autoSpaceDN w:val="0"/>
      <w:spacing w:before="120" w:after="120" w:line="360" w:lineRule="exact"/>
    </w:pPr>
    <w:rPr>
      <w:rFonts w:eastAsia="Calibri"/>
      <w:b/>
      <w:bCs/>
      <w:i/>
      <w:color w:val="000000"/>
      <w:sz w:val="28"/>
      <w:szCs w:val="28"/>
      <w:lang w:val="pt-BR"/>
    </w:rPr>
  </w:style>
  <w:style w:type="character" w:customStyle="1" w:styleId="c3Char">
    <w:name w:val="c3 Char"/>
    <w:link w:val="c3"/>
    <w:rsid w:val="000F5B42"/>
    <w:rPr>
      <w:rFonts w:eastAsia="Calibri" w:cs="Times New Roman"/>
      <w:b/>
      <w:bCs/>
      <w:i/>
      <w:color w:val="000000"/>
      <w:szCs w:val="28"/>
      <w:lang w:val="pt-BR"/>
    </w:rPr>
  </w:style>
  <w:style w:type="character" w:customStyle="1" w:styleId="Heading5Char2">
    <w:name w:val="Heading 5 Char2"/>
    <w:aliases w:val="dts-heading 5 Char1,Char Char Char Char1,H 5 Char1,Heading 5 Char Char,Heading 5 Char Char Char1,Heading 5 Char Char Char Char,Heading 5 Char1 Char Char,RepHead5 Char,Paragraph Char,Heading 5 Char2 Char Char1 Char, Char Char Char Char2"/>
    <w:rsid w:val="000F5B42"/>
    <w:rPr>
      <w:rFonts w:ascii=".VnTime" w:hAnsi=".VnTime"/>
      <w:b/>
      <w:bCs/>
      <w:color w:val="000000"/>
      <w:sz w:val="28"/>
      <w:szCs w:val="24"/>
      <w:lang w:val="en-US" w:eastAsia="en-US" w:bidi="ar-SA"/>
    </w:rPr>
  </w:style>
  <w:style w:type="paragraph" w:customStyle="1" w:styleId="BodyText3Centered">
    <w:name w:val="Body Text 3 Centered"/>
    <w:basedOn w:val="Normal"/>
    <w:link w:val="BodyText3CenteredChar"/>
    <w:rsid w:val="000F5B42"/>
    <w:pPr>
      <w:spacing w:before="40" w:after="40"/>
      <w:jc w:val="center"/>
    </w:pPr>
    <w:rPr>
      <w:sz w:val="20"/>
    </w:rPr>
  </w:style>
  <w:style w:type="paragraph" w:customStyle="1" w:styleId="BodyText3BoldCentered">
    <w:name w:val="Body Text 3 Bold Centered"/>
    <w:basedOn w:val="Normal"/>
    <w:link w:val="BodyText3BoldCenteredChar"/>
    <w:rsid w:val="000F5B42"/>
    <w:pPr>
      <w:widowControl w:val="0"/>
      <w:spacing w:before="40" w:after="40"/>
      <w:jc w:val="center"/>
    </w:pPr>
    <w:rPr>
      <w:rFonts w:ascii="Times New Roman Bold" w:hAnsi="Times New Roman Bold"/>
      <w:b/>
      <w:sz w:val="20"/>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ption Char1 Char Char1 Char Char"/>
    <w:link w:val="Caption"/>
    <w:rsid w:val="000F5B42"/>
    <w:rPr>
      <w:rFonts w:ascii="Courier New" w:eastAsia="Times New Roman" w:hAnsi="Courier New" w:cs="Times New Roman"/>
      <w:sz w:val="24"/>
      <w:szCs w:val="20"/>
      <w:lang w:val="en-US"/>
    </w:rPr>
  </w:style>
  <w:style w:type="character" w:customStyle="1" w:styleId="BodyText3BoldCenteredChar">
    <w:name w:val="Body Text 3 Bold Centered Char"/>
    <w:link w:val="BodyText3BoldCentered"/>
    <w:rsid w:val="000F5B42"/>
    <w:rPr>
      <w:rFonts w:ascii="Times New Roman Bold" w:eastAsia="Times New Roman" w:hAnsi="Times New Roman Bold" w:cs="Times New Roman"/>
      <w:b/>
      <w:sz w:val="20"/>
      <w:szCs w:val="20"/>
      <w:lang w:val="en-US"/>
    </w:rPr>
  </w:style>
  <w:style w:type="character" w:customStyle="1" w:styleId="BodyText3CenteredChar">
    <w:name w:val="Body Text 3 Centered Char"/>
    <w:link w:val="BodyText3Centered"/>
    <w:rsid w:val="000F5B42"/>
    <w:rPr>
      <w:rFonts w:eastAsia="Times New Roman" w:cs="Times New Roman"/>
      <w:sz w:val="20"/>
      <w:szCs w:val="20"/>
      <w:lang w:val="en-US"/>
    </w:rPr>
  </w:style>
  <w:style w:type="character" w:customStyle="1" w:styleId="CharChar8">
    <w:name w:val="Char Char8"/>
    <w:locked/>
    <w:rsid w:val="000F5B42"/>
    <w:rPr>
      <w:rFonts w:eastAsia="MS Mincho" w:cs="Arial"/>
      <w:b/>
      <w:bCs/>
      <w:kern w:val="2"/>
      <w:sz w:val="22"/>
      <w:szCs w:val="26"/>
      <w:lang w:eastAsia="ja-JP"/>
    </w:rPr>
  </w:style>
  <w:style w:type="paragraph" w:customStyle="1" w:styleId="CharChar2CharCharCharChar">
    <w:name w:val="Char Char2 Char Char Char Char"/>
    <w:basedOn w:val="Normal"/>
    <w:autoRedefine/>
    <w:rsid w:val="000F5B42"/>
    <w:pPr>
      <w:spacing w:line="240" w:lineRule="exact"/>
      <w:jc w:val="left"/>
    </w:pPr>
    <w:rPr>
      <w:rFonts w:ascii="Verdana" w:hAnsi="Verdana" w:cs="Verdana"/>
      <w:sz w:val="20"/>
    </w:rPr>
  </w:style>
  <w:style w:type="character" w:customStyle="1" w:styleId="LietkeChar">
    <w:name w:val="Lietke++ Char"/>
    <w:aliases w:val="Heading 1 b Char,H 1 Char,Muc 1 Char,Heading 1 Char Char Char Char"/>
    <w:rsid w:val="000F5B42"/>
    <w:rPr>
      <w:rFonts w:ascii=".VnTime" w:hAnsi=".VnTime"/>
      <w:b/>
      <w:sz w:val="28"/>
      <w:lang w:val="en-US" w:eastAsia="en-US" w:bidi="ar-SA"/>
    </w:rPr>
  </w:style>
  <w:style w:type="character" w:customStyle="1" w:styleId="Heading3MucCap2Char">
    <w:name w:val="Heading 3_MucCap2 Char"/>
    <w:aliases w:val="H3 Char,Heading 5 Char1 Char,Heading 3 Char1 Char Char,so 3 Char,Char Char + Left:  1.75 cm Char,Hanging:  1 cm Char,Before:  6 pt Char,After: ... Char,h3 Char,HeadC Char,dts-heading 3 Char,R3 Char,Heading 3 Char Char1"/>
    <w:rsid w:val="000F5B42"/>
    <w:rPr>
      <w:rFonts w:eastAsia="MS Mincho" w:cs="Arial"/>
      <w:b/>
      <w:bCs/>
      <w:kern w:val="2"/>
      <w:sz w:val="22"/>
      <w:szCs w:val="26"/>
      <w:lang w:val="en-US" w:eastAsia="ja-JP" w:bidi="ar-SA"/>
    </w:rPr>
  </w:style>
  <w:style w:type="character" w:customStyle="1" w:styleId="H2Char">
    <w:name w:val="H 2 Char"/>
    <w:aliases w:val="Muc 2 Char Char"/>
    <w:rsid w:val="000F5B42"/>
    <w:rPr>
      <w:rFonts w:ascii=".VnTimeH" w:hAnsi=".VnTimeH"/>
      <w:i/>
      <w:snapToGrid w:val="0"/>
      <w:color w:val="000000"/>
      <w:sz w:val="28"/>
      <w:u w:val="single"/>
      <w:lang w:val="en-US" w:eastAsia="en-US" w:bidi="ar-SA"/>
    </w:rPr>
  </w:style>
  <w:style w:type="character" w:customStyle="1" w:styleId="dts-heading5Char">
    <w:name w:val="dts-heading 5 Char"/>
    <w:aliases w:val="Char Char,H 5 Char,Heading 5 Char Char Char,Char Char Char Char2,8.1 Char"/>
    <w:rsid w:val="000F5B42"/>
    <w:rPr>
      <w:rFonts w:ascii=".VnTime" w:hAnsi=".VnTime"/>
      <w:b/>
      <w:bCs/>
      <w:color w:val="000000"/>
      <w:sz w:val="28"/>
      <w:szCs w:val="24"/>
    </w:rPr>
  </w:style>
  <w:style w:type="character" w:customStyle="1" w:styleId="Heading2Char1">
    <w:name w:val="Heading 2 Char1"/>
    <w:aliases w:val="dau muc Char,(suindext) Char,tuan2 Char,Char3 Char,Heading 2 Char Char,Tên thứ tự chương Char,BVI2 Char1,Heading 2-BVI Char1,RepHead2 Char1,Title Header2 Char1,Heading 2 Char Char Char1,Section-Title Char1"/>
    <w:uiPriority w:val="9"/>
    <w:rsid w:val="000F5B42"/>
    <w:rPr>
      <w:rFonts w:ascii=".VnTimeH" w:hAnsi=".VnTimeH"/>
      <w:i/>
      <w:snapToGrid w:val="0"/>
      <w:color w:val="000000"/>
      <w:sz w:val="28"/>
      <w:u w:val="single"/>
      <w:lang w:val="en-US" w:eastAsia="en-US" w:bidi="ar-SA"/>
    </w:rPr>
  </w:style>
  <w:style w:type="character" w:customStyle="1" w:styleId="BodyText2Char1">
    <w:name w:val="Body Text 2 Char1"/>
    <w:rsid w:val="000F5B42"/>
    <w:rPr>
      <w:b/>
      <w:sz w:val="24"/>
    </w:rPr>
  </w:style>
  <w:style w:type="character" w:customStyle="1" w:styleId="FooterChar1">
    <w:name w:val="Footer Char1"/>
    <w:aliases w:val="Footer-Even Char Char3,Footer-Even Char2"/>
    <w:rsid w:val="000F5B42"/>
    <w:rPr>
      <w:sz w:val="24"/>
      <w:szCs w:val="24"/>
    </w:rPr>
  </w:style>
  <w:style w:type="paragraph" w:customStyle="1" w:styleId="Sign-noms">
    <w:name w:val="Sign. - noms"/>
    <w:basedOn w:val="Normal"/>
    <w:next w:val="Sign-qualit"/>
    <w:uiPriority w:val="99"/>
    <w:rsid w:val="000F5B42"/>
    <w:pPr>
      <w:tabs>
        <w:tab w:val="center" w:pos="2060"/>
        <w:tab w:val="center" w:pos="6360"/>
      </w:tabs>
      <w:spacing w:line="240" w:lineRule="atLeast"/>
    </w:pPr>
    <w:rPr>
      <w:rFonts w:ascii="Times" w:hAnsi="Times"/>
      <w:snapToGrid w:val="0"/>
      <w:lang w:val="en-GB" w:eastAsia="it-IT"/>
    </w:rPr>
  </w:style>
  <w:style w:type="paragraph" w:customStyle="1" w:styleId="Sign-qualit">
    <w:name w:val="Sign. - qualité"/>
    <w:basedOn w:val="Normal"/>
    <w:uiPriority w:val="99"/>
    <w:rsid w:val="000F5B42"/>
    <w:pPr>
      <w:tabs>
        <w:tab w:val="center" w:pos="2060"/>
        <w:tab w:val="center" w:pos="6360"/>
      </w:tabs>
      <w:spacing w:line="240" w:lineRule="atLeast"/>
    </w:pPr>
    <w:rPr>
      <w:rFonts w:ascii="Times" w:hAnsi="Times"/>
      <w:snapToGrid w:val="0"/>
      <w:sz w:val="20"/>
      <w:lang w:val="en-GB" w:eastAsia="it-IT"/>
    </w:rPr>
  </w:style>
  <w:style w:type="paragraph" w:customStyle="1" w:styleId="CharChar2CharChar">
    <w:name w:val="Char Char2 Char Char"/>
    <w:basedOn w:val="Normal"/>
    <w:autoRedefine/>
    <w:rsid w:val="000F5B42"/>
    <w:pPr>
      <w:spacing w:line="240" w:lineRule="exact"/>
      <w:jc w:val="left"/>
    </w:pPr>
    <w:rPr>
      <w:rFonts w:ascii="Verdana" w:hAnsi="Verdana" w:cs="Verdana"/>
      <w:sz w:val="20"/>
    </w:rPr>
  </w:style>
  <w:style w:type="character" w:customStyle="1" w:styleId="Muc3CharChar">
    <w:name w:val="Muc 3 Char Char"/>
    <w:rsid w:val="000F5B42"/>
    <w:rPr>
      <w:rFonts w:eastAsia="MS Mincho" w:cs="Arial"/>
      <w:b/>
      <w:bCs/>
      <w:kern w:val="2"/>
      <w:sz w:val="22"/>
      <w:szCs w:val="26"/>
      <w:lang w:eastAsia="ja-JP"/>
    </w:rPr>
  </w:style>
  <w:style w:type="character" w:customStyle="1" w:styleId="CharChar10">
    <w:name w:val="Char Char10"/>
    <w:rsid w:val="000F5B42"/>
    <w:rPr>
      <w:b/>
      <w:sz w:val="24"/>
    </w:rPr>
  </w:style>
  <w:style w:type="character" w:customStyle="1" w:styleId="Style1Char">
    <w:name w:val="Style1 Char"/>
    <w:link w:val="Style1"/>
    <w:locked/>
    <w:rsid w:val="000F5B42"/>
    <w:rPr>
      <w:rFonts w:ascii=".VnTime" w:eastAsia="Times New Roman" w:hAnsi=".VnTime" w:cs="Times New Roman"/>
      <w:sz w:val="26"/>
      <w:szCs w:val="20"/>
      <w:lang w:val="en-US"/>
    </w:rPr>
  </w:style>
  <w:style w:type="paragraph" w:customStyle="1" w:styleId="Style2">
    <w:name w:val="Style2"/>
    <w:basedOn w:val="Normal"/>
    <w:link w:val="Style2Char"/>
    <w:autoRedefine/>
    <w:qFormat/>
    <w:rsid w:val="000F5B42"/>
    <w:pPr>
      <w:numPr>
        <w:numId w:val="9"/>
      </w:numPr>
      <w:tabs>
        <w:tab w:val="right" w:pos="927"/>
        <w:tab w:val="left" w:pos="2268"/>
        <w:tab w:val="left" w:pos="6600"/>
        <w:tab w:val="left" w:pos="8222"/>
      </w:tabs>
      <w:ind w:left="0" w:firstLine="0"/>
      <w:jc w:val="left"/>
    </w:pPr>
    <w:rPr>
      <w:rFonts w:eastAsia="Calibri"/>
      <w:sz w:val="28"/>
      <w:szCs w:val="28"/>
    </w:rPr>
  </w:style>
  <w:style w:type="paragraph" w:customStyle="1" w:styleId="Style3">
    <w:name w:val="Style3"/>
    <w:basedOn w:val="Style1"/>
    <w:rsid w:val="000F5B42"/>
    <w:pPr>
      <w:widowControl/>
      <w:numPr>
        <w:numId w:val="8"/>
      </w:numPr>
      <w:tabs>
        <w:tab w:val="clear" w:pos="360"/>
        <w:tab w:val="num" w:pos="432"/>
        <w:tab w:val="num" w:pos="1128"/>
      </w:tabs>
      <w:spacing w:before="120" w:after="120"/>
      <w:ind w:left="0" w:firstLine="0"/>
    </w:pPr>
    <w:rPr>
      <w:rFonts w:ascii="Times New Roman" w:eastAsia="Calibri" w:hAnsi="Times New Roman"/>
      <w:sz w:val="28"/>
      <w:szCs w:val="28"/>
    </w:rPr>
  </w:style>
  <w:style w:type="paragraph" w:customStyle="1" w:styleId="IEC">
    <w:name w:val="IEC"/>
    <w:basedOn w:val="Normal"/>
    <w:rsid w:val="000F5B42"/>
    <w:pPr>
      <w:tabs>
        <w:tab w:val="left" w:pos="284"/>
        <w:tab w:val="num" w:pos="927"/>
        <w:tab w:val="left" w:pos="1418"/>
      </w:tabs>
      <w:ind w:left="1418" w:hanging="1418"/>
    </w:pPr>
    <w:rPr>
      <w:rFonts w:ascii="Arial" w:eastAsia="Calibri" w:hAnsi="Arial"/>
    </w:rPr>
  </w:style>
  <w:style w:type="paragraph" w:customStyle="1" w:styleId="HOATHI11">
    <w:name w:val="HOATHI1"/>
    <w:basedOn w:val="ListBullet"/>
    <w:autoRedefine/>
    <w:rsid w:val="000F5B42"/>
    <w:pPr>
      <w:tabs>
        <w:tab w:val="num" w:pos="1560"/>
      </w:tabs>
      <w:spacing w:before="60" w:after="120"/>
      <w:ind w:left="1560" w:hanging="426"/>
    </w:pPr>
    <w:rPr>
      <w:rFonts w:ascii="Arial" w:eastAsia="Calibri" w:hAnsi="Arial"/>
      <w:sz w:val="22"/>
      <w:lang w:val="en-GB"/>
    </w:rPr>
  </w:style>
  <w:style w:type="paragraph" w:customStyle="1" w:styleId="HOATHI4">
    <w:name w:val="HOATHI4"/>
    <w:basedOn w:val="Normal"/>
    <w:autoRedefine/>
    <w:rsid w:val="000F5B42"/>
    <w:pPr>
      <w:tabs>
        <w:tab w:val="num" w:pos="432"/>
        <w:tab w:val="left" w:pos="1985"/>
        <w:tab w:val="left" w:pos="7371"/>
      </w:tabs>
      <w:spacing w:before="60" w:after="60"/>
      <w:ind w:left="432" w:hanging="432"/>
      <w:jc w:val="left"/>
    </w:pPr>
    <w:rPr>
      <w:rFonts w:ascii="Arial" w:eastAsia="Calibri" w:hAnsi="Arial"/>
      <w:sz w:val="26"/>
      <w:lang w:val="en-GB"/>
    </w:rPr>
  </w:style>
  <w:style w:type="paragraph" w:customStyle="1" w:styleId="HOATHI100">
    <w:name w:val="HOATHI10"/>
    <w:basedOn w:val="Normal"/>
    <w:autoRedefine/>
    <w:rsid w:val="000F5B42"/>
    <w:pPr>
      <w:tabs>
        <w:tab w:val="num" w:pos="360"/>
        <w:tab w:val="left" w:pos="567"/>
      </w:tabs>
      <w:spacing w:before="60" w:after="60"/>
      <w:ind w:left="397" w:hanging="397"/>
    </w:pPr>
    <w:rPr>
      <w:rFonts w:ascii="Arial" w:eastAsia="Calibri" w:hAnsi="Arial"/>
      <w:lang w:val="en-GB"/>
    </w:rPr>
  </w:style>
  <w:style w:type="paragraph" w:customStyle="1" w:styleId="DAMDD">
    <w:name w:val="DAMDD"/>
    <w:autoRedefine/>
    <w:rsid w:val="000F5B42"/>
    <w:pPr>
      <w:tabs>
        <w:tab w:val="left" w:pos="567"/>
      </w:tabs>
      <w:spacing w:before="220" w:after="0" w:line="240" w:lineRule="auto"/>
      <w:ind w:left="567" w:hanging="567"/>
      <w:jc w:val="both"/>
    </w:pPr>
    <w:rPr>
      <w:rFonts w:eastAsia="Calibri" w:cs="Times New Roman"/>
      <w:b/>
      <w:noProof/>
      <w:szCs w:val="28"/>
      <w:lang w:val="en-US"/>
    </w:rPr>
  </w:style>
  <w:style w:type="paragraph" w:customStyle="1" w:styleId="DAUDONG">
    <w:name w:val="DAUDONG"/>
    <w:link w:val="DAUDONGChar"/>
    <w:autoRedefine/>
    <w:rsid w:val="000F5B42"/>
    <w:pPr>
      <w:spacing w:before="280" w:after="0" w:line="240" w:lineRule="auto"/>
      <w:jc w:val="both"/>
    </w:pPr>
    <w:rPr>
      <w:rFonts w:eastAsia="Calibri" w:cs="Times New Roman"/>
      <w:sz w:val="24"/>
      <w:szCs w:val="20"/>
      <w:lang w:val="en-US"/>
    </w:rPr>
  </w:style>
  <w:style w:type="paragraph" w:customStyle="1" w:styleId="Bullet">
    <w:name w:val="Bullet"/>
    <w:basedOn w:val="Normal"/>
    <w:qFormat/>
    <w:rsid w:val="000F5B42"/>
    <w:pPr>
      <w:numPr>
        <w:numId w:val="14"/>
      </w:numPr>
      <w:tabs>
        <w:tab w:val="clear" w:pos="360"/>
      </w:tabs>
      <w:spacing w:before="60" w:after="60" w:line="288" w:lineRule="atLeast"/>
      <w:ind w:left="0" w:firstLine="0"/>
    </w:pPr>
    <w:rPr>
      <w:rFonts w:eastAsia="Calibri"/>
      <w:sz w:val="26"/>
      <w:lang w:val="en-GB"/>
    </w:rPr>
  </w:style>
  <w:style w:type="paragraph" w:customStyle="1" w:styleId="HOATHI">
    <w:name w:val="HOATHI"/>
    <w:basedOn w:val="Normal"/>
    <w:rsid w:val="000F5B42"/>
    <w:pPr>
      <w:numPr>
        <w:numId w:val="11"/>
      </w:numPr>
      <w:tabs>
        <w:tab w:val="clear" w:pos="2061"/>
        <w:tab w:val="num" w:pos="360"/>
      </w:tabs>
      <w:ind w:left="0" w:firstLine="0"/>
    </w:pPr>
    <w:rPr>
      <w:rFonts w:ascii="Tahoma" w:eastAsia="Calibri" w:hAnsi="Tahoma" w:cs="Tahoma"/>
      <w:sz w:val="20"/>
    </w:rPr>
  </w:style>
  <w:style w:type="paragraph" w:customStyle="1" w:styleId="HD1">
    <w:name w:val="HD1"/>
    <w:basedOn w:val="Normal"/>
    <w:rsid w:val="000F5B42"/>
    <w:pPr>
      <w:spacing w:before="280"/>
      <w:jc w:val="left"/>
    </w:pPr>
    <w:rPr>
      <w:rFonts w:eastAsia="Calibri"/>
      <w:b/>
      <w:bCs/>
    </w:rPr>
  </w:style>
  <w:style w:type="paragraph" w:customStyle="1" w:styleId="Spiegelstrich1">
    <w:name w:val="Spiegelstrich1"/>
    <w:basedOn w:val="Normal"/>
    <w:rsid w:val="000F5B42"/>
    <w:pPr>
      <w:numPr>
        <w:numId w:val="13"/>
      </w:numPr>
      <w:tabs>
        <w:tab w:val="clear" w:pos="360"/>
        <w:tab w:val="left" w:pos="284"/>
      </w:tabs>
      <w:spacing w:before="60" w:after="60" w:line="240" w:lineRule="exact"/>
      <w:ind w:left="0" w:firstLine="0"/>
      <w:jc w:val="left"/>
    </w:pPr>
    <w:rPr>
      <w:rFonts w:ascii="Arial" w:eastAsia="Calibri" w:hAnsi="Arial"/>
      <w:sz w:val="20"/>
      <w:lang w:val="en-GB"/>
    </w:rPr>
  </w:style>
  <w:style w:type="paragraph" w:customStyle="1" w:styleId="Spiegelstrich2">
    <w:name w:val="Spiegelstrich2"/>
    <w:basedOn w:val="Spiegelstrich1"/>
    <w:rsid w:val="000F5B42"/>
    <w:pPr>
      <w:numPr>
        <w:numId w:val="15"/>
      </w:numPr>
      <w:tabs>
        <w:tab w:val="clear" w:pos="1858"/>
        <w:tab w:val="num" w:pos="432"/>
        <w:tab w:val="left" w:pos="567"/>
      </w:tabs>
      <w:spacing w:after="0"/>
      <w:ind w:left="0" w:firstLine="0"/>
    </w:pPr>
    <w:rPr>
      <w:rFonts w:ascii="Times New Roman" w:hAnsi="Times New Roman"/>
      <w:lang w:val="en-US"/>
    </w:rPr>
  </w:style>
  <w:style w:type="paragraph" w:customStyle="1" w:styleId="Spiegelstrich3">
    <w:name w:val="Spiegelstrich3"/>
    <w:basedOn w:val="Normal"/>
    <w:rsid w:val="000F5B42"/>
    <w:pPr>
      <w:numPr>
        <w:numId w:val="10"/>
      </w:numPr>
      <w:tabs>
        <w:tab w:val="left" w:pos="851"/>
      </w:tabs>
      <w:spacing w:before="60" w:after="60" w:line="240" w:lineRule="exact"/>
      <w:ind w:left="0" w:firstLine="0"/>
      <w:jc w:val="left"/>
    </w:pPr>
    <w:rPr>
      <w:rFonts w:eastAsia="Calibri"/>
      <w:sz w:val="20"/>
    </w:rPr>
  </w:style>
  <w:style w:type="paragraph" w:customStyle="1" w:styleId="Aufzhlung">
    <w:name w:val="Aufzählung"/>
    <w:basedOn w:val="Normal"/>
    <w:rsid w:val="000F5B42"/>
    <w:pPr>
      <w:spacing w:before="60" w:after="60" w:line="240" w:lineRule="exact"/>
      <w:ind w:left="567" w:hanging="567"/>
      <w:jc w:val="left"/>
    </w:pPr>
    <w:rPr>
      <w:rFonts w:eastAsia="Calibri"/>
      <w:sz w:val="20"/>
    </w:rPr>
  </w:style>
  <w:style w:type="paragraph" w:customStyle="1" w:styleId="Lev1">
    <w:name w:val="Lev1"/>
    <w:basedOn w:val="HD1"/>
    <w:rsid w:val="000F5B42"/>
    <w:pPr>
      <w:numPr>
        <w:numId w:val="12"/>
      </w:numPr>
      <w:tabs>
        <w:tab w:val="clear" w:pos="360"/>
        <w:tab w:val="left" w:pos="567"/>
      </w:tabs>
      <w:ind w:left="0" w:firstLine="0"/>
    </w:pPr>
  </w:style>
  <w:style w:type="paragraph" w:customStyle="1" w:styleId="Lev2">
    <w:name w:val="Lev2"/>
    <w:basedOn w:val="HD1"/>
    <w:rsid w:val="000F5B42"/>
    <w:pPr>
      <w:tabs>
        <w:tab w:val="left" w:pos="567"/>
      </w:tabs>
    </w:pPr>
  </w:style>
  <w:style w:type="paragraph" w:customStyle="1" w:styleId="Lev3">
    <w:name w:val="Lev3"/>
    <w:basedOn w:val="HD1"/>
    <w:rsid w:val="000F5B42"/>
    <w:pPr>
      <w:tabs>
        <w:tab w:val="left" w:pos="567"/>
      </w:tabs>
    </w:pPr>
  </w:style>
  <w:style w:type="paragraph" w:customStyle="1" w:styleId="Tabletext1">
    <w:name w:val="Table text1"/>
    <w:basedOn w:val="Normal"/>
    <w:rsid w:val="000F5B42"/>
    <w:pPr>
      <w:spacing w:before="60"/>
      <w:ind w:hanging="7"/>
    </w:pPr>
    <w:rPr>
      <w:rFonts w:eastAsia="Calibri"/>
      <w:sz w:val="26"/>
      <w:lang w:val="en-GB"/>
    </w:rPr>
  </w:style>
  <w:style w:type="paragraph" w:customStyle="1" w:styleId="Tablerighttext1">
    <w:name w:val="Table right text1"/>
    <w:basedOn w:val="Tabletext1"/>
    <w:rsid w:val="000F5B42"/>
    <w:pPr>
      <w:numPr>
        <w:numId w:val="16"/>
      </w:numPr>
      <w:tabs>
        <w:tab w:val="clear" w:pos="1211"/>
      </w:tabs>
      <w:ind w:left="0" w:firstLine="0"/>
      <w:jc w:val="center"/>
    </w:pPr>
  </w:style>
  <w:style w:type="paragraph" w:customStyle="1" w:styleId="Tablecentertext1">
    <w:name w:val="Table center text1"/>
    <w:basedOn w:val="Tabletext1"/>
    <w:rsid w:val="000F5B42"/>
    <w:pPr>
      <w:numPr>
        <w:numId w:val="17"/>
      </w:numPr>
      <w:tabs>
        <w:tab w:val="clear" w:pos="360"/>
      </w:tabs>
      <w:ind w:left="0" w:right="-141" w:firstLine="0"/>
      <w:jc w:val="center"/>
    </w:pPr>
  </w:style>
  <w:style w:type="paragraph" w:customStyle="1" w:styleId="Heading11">
    <w:name w:val="Heading 11"/>
    <w:basedOn w:val="Heading1"/>
    <w:uiPriority w:val="9"/>
    <w:qFormat/>
    <w:rsid w:val="000F5B42"/>
    <w:pPr>
      <w:keepNext/>
      <w:numPr>
        <w:numId w:val="18"/>
      </w:numPr>
      <w:tabs>
        <w:tab w:val="clear" w:pos="1418"/>
        <w:tab w:val="num" w:pos="1211"/>
      </w:tabs>
      <w:suppressAutoHyphens w:val="0"/>
      <w:spacing w:before="280" w:after="0"/>
      <w:ind w:left="0" w:firstLine="0"/>
      <w:jc w:val="both"/>
    </w:pPr>
    <w:rPr>
      <w:rFonts w:ascii="Times New Roman" w:eastAsia="Calibri" w:hAnsi="Times New Roman"/>
      <w:smallCaps w:val="0"/>
      <w:sz w:val="24"/>
    </w:rPr>
  </w:style>
  <w:style w:type="table" w:customStyle="1" w:styleId="Style4">
    <w:name w:val="Style4"/>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0">
    <w:name w:val="Table Grid 2"/>
    <w:basedOn w:val="TableNormal"/>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customStyle="1" w:styleId="BangCharChar">
    <w:name w:val="Bang Char Char"/>
    <w:locked/>
    <w:rsid w:val="000F5B42"/>
    <w:rPr>
      <w:rFonts w:ascii=".VnTime" w:hAnsi=".VnTime"/>
      <w:b/>
      <w:color w:val="000000"/>
      <w:sz w:val="28"/>
      <w:szCs w:val="24"/>
      <w:lang w:val="en-US" w:eastAsia="en-US" w:bidi="ar-SA"/>
    </w:rPr>
  </w:style>
  <w:style w:type="character" w:customStyle="1" w:styleId="Char5CharChar1">
    <w:name w:val="Char5 Char Char1"/>
    <w:aliases w:val=" Char5 Char Char2, Char5 Char Char1"/>
    <w:rsid w:val="000F5B42"/>
    <w:rPr>
      <w:sz w:val="24"/>
      <w:szCs w:val="24"/>
      <w:lang w:val="en-US" w:eastAsia="en-US" w:bidi="ar-SA"/>
    </w:rPr>
  </w:style>
  <w:style w:type="character" w:customStyle="1" w:styleId="Footer-EvenCharChar1">
    <w:name w:val="Footer-Even Char Char1"/>
    <w:aliases w:val="Footer-Even Char Char2"/>
    <w:rsid w:val="000F5B42"/>
    <w:rPr>
      <w:sz w:val="24"/>
      <w:szCs w:val="24"/>
    </w:rPr>
  </w:style>
  <w:style w:type="paragraph" w:customStyle="1" w:styleId="CharChar18">
    <w:name w:val="Char Char18"/>
    <w:basedOn w:val="Normal"/>
    <w:next w:val="Normal"/>
    <w:autoRedefine/>
    <w:semiHidden/>
    <w:rsid w:val="000F5B42"/>
    <w:pPr>
      <w:spacing w:before="120" w:after="120" w:line="312" w:lineRule="auto"/>
      <w:jc w:val="left"/>
    </w:pPr>
    <w:rPr>
      <w:rFonts w:eastAsia="Batang"/>
      <w:sz w:val="28"/>
      <w:szCs w:val="24"/>
    </w:rPr>
  </w:style>
  <w:style w:type="paragraph" w:customStyle="1" w:styleId="heading1-1">
    <w:name w:val="heading 1-1"/>
    <w:basedOn w:val="Normal"/>
    <w:next w:val="Normal"/>
    <w:autoRedefine/>
    <w:rsid w:val="000F5B42"/>
    <w:pPr>
      <w:spacing w:before="40" w:after="40" w:line="288" w:lineRule="auto"/>
      <w:ind w:left="245"/>
      <w:jc w:val="left"/>
      <w:outlineLvl w:val="1"/>
    </w:pPr>
    <w:rPr>
      <w:b/>
      <w:bCs/>
      <w:iCs/>
      <w:sz w:val="26"/>
      <w:szCs w:val="26"/>
      <w:lang w:val="sv-SE"/>
    </w:rPr>
  </w:style>
  <w:style w:type="paragraph" w:customStyle="1" w:styleId="tieude1">
    <w:name w:val="tieude1"/>
    <w:basedOn w:val="Normal"/>
    <w:next w:val="Normal"/>
    <w:link w:val="tieude1Char1"/>
    <w:rsid w:val="000F5B42"/>
    <w:pPr>
      <w:spacing w:before="60" w:after="60"/>
      <w:ind w:left="360"/>
      <w:jc w:val="left"/>
      <w:outlineLvl w:val="2"/>
    </w:pPr>
    <w:rPr>
      <w:b/>
      <w:color w:val="008000"/>
      <w:sz w:val="26"/>
      <w:szCs w:val="26"/>
    </w:rPr>
  </w:style>
  <w:style w:type="character" w:customStyle="1" w:styleId="tieude1Char1">
    <w:name w:val="tieude1 Char1"/>
    <w:link w:val="tieude1"/>
    <w:rsid w:val="000F5B42"/>
    <w:rPr>
      <w:rFonts w:eastAsia="Times New Roman" w:cs="Times New Roman"/>
      <w:b/>
      <w:color w:val="008000"/>
      <w:sz w:val="26"/>
      <w:szCs w:val="26"/>
      <w:lang w:val="en-US"/>
    </w:rPr>
  </w:style>
  <w:style w:type="character" w:customStyle="1" w:styleId="HOATHI1Char">
    <w:name w:val="HOA THI 1 Char"/>
    <w:link w:val="HOATHI1"/>
    <w:locked/>
    <w:rsid w:val="000F5B42"/>
    <w:rPr>
      <w:rFonts w:eastAsia="Times New Roman" w:cs="Times New Roman"/>
      <w:color w:val="FF0000"/>
      <w:sz w:val="24"/>
      <w:szCs w:val="24"/>
      <w:lang w:val="x-none" w:eastAsia="x-none"/>
    </w:rPr>
  </w:style>
  <w:style w:type="paragraph" w:customStyle="1" w:styleId="HOATHI1">
    <w:name w:val="HOA THI 1"/>
    <w:basedOn w:val="Normal"/>
    <w:link w:val="HOATHI1Char"/>
    <w:rsid w:val="000F5B42"/>
    <w:pPr>
      <w:numPr>
        <w:numId w:val="19"/>
      </w:numPr>
      <w:tabs>
        <w:tab w:val="clear" w:pos="927"/>
      </w:tabs>
      <w:ind w:left="0" w:firstLine="0"/>
    </w:pPr>
    <w:rPr>
      <w:color w:val="FF0000"/>
      <w:szCs w:val="24"/>
      <w:lang w:val="x-none" w:eastAsia="x-none"/>
    </w:rPr>
  </w:style>
  <w:style w:type="character" w:customStyle="1" w:styleId="Bodytext13">
    <w:name w:val="Body text (13)_"/>
    <w:link w:val="Bodytext130"/>
    <w:rsid w:val="000F5B42"/>
    <w:rPr>
      <w:b/>
      <w:bCs/>
      <w:i/>
      <w:iCs/>
      <w:sz w:val="58"/>
      <w:szCs w:val="58"/>
      <w:shd w:val="clear" w:color="auto" w:fill="FFFFFF"/>
    </w:rPr>
  </w:style>
  <w:style w:type="character" w:customStyle="1" w:styleId="Bodytext2NotBold">
    <w:name w:val="Body text (2) + Not Bold"/>
    <w:rsid w:val="000F5B42"/>
    <w:rPr>
      <w:rFonts w:ascii="Times New Roman" w:eastAsia="Times New Roman" w:hAnsi="Times New Roman" w:cs="Times New Roman"/>
      <w:b/>
      <w:bCs/>
      <w:i w:val="0"/>
      <w:iCs w:val="0"/>
      <w:smallCaps w:val="0"/>
      <w:strike w:val="0"/>
      <w:color w:val="000000"/>
      <w:spacing w:val="0"/>
      <w:w w:val="100"/>
      <w:position w:val="0"/>
      <w:sz w:val="54"/>
      <w:szCs w:val="54"/>
      <w:u w:val="none"/>
      <w:lang w:val="vi-VN"/>
    </w:rPr>
  </w:style>
  <w:style w:type="paragraph" w:customStyle="1" w:styleId="Bodytext130">
    <w:name w:val="Body text (13)"/>
    <w:basedOn w:val="Normal"/>
    <w:link w:val="Bodytext13"/>
    <w:rsid w:val="000F5B42"/>
    <w:pPr>
      <w:widowControl w:val="0"/>
      <w:shd w:val="clear" w:color="auto" w:fill="FFFFFF"/>
      <w:spacing w:line="0" w:lineRule="atLeast"/>
      <w:ind w:firstLine="1140"/>
    </w:pPr>
    <w:rPr>
      <w:rFonts w:eastAsiaTheme="minorHAnsi" w:cstheme="minorBidi"/>
      <w:b/>
      <w:bCs/>
      <w:i/>
      <w:iCs/>
      <w:sz w:val="58"/>
      <w:szCs w:val="58"/>
      <w:lang w:val="vi-VN"/>
    </w:rPr>
  </w:style>
  <w:style w:type="character" w:customStyle="1" w:styleId="BodyTextChar1">
    <w:name w:val="Body Text Char1"/>
    <w:aliases w:val=" ändrad Char2,EHPT Char2,Body Text2 Char2,Body3 Char2,ändrad Char2,AvtalBrödtext Char2,Bodytext Char2,Body Text  Char2,Body Text level 1 Char2,Response Char2,à¹×éÍàÃ×èÍ§ Char2,Body Text Char Char Char Char Char Char2, ändrad Char"/>
    <w:rsid w:val="000F5B42"/>
    <w:rPr>
      <w:rFonts w:ascii=".VnTime" w:hAnsi=".VnTime"/>
      <w:sz w:val="28"/>
      <w:szCs w:val="24"/>
      <w:lang w:val="en-US" w:eastAsia="en-US" w:bidi="he-IL"/>
    </w:rPr>
  </w:style>
  <w:style w:type="paragraph" w:customStyle="1" w:styleId="CharChar18CharCharCharCharCharCharCharChar">
    <w:name w:val="Char Char18 Char Char Char Char Char Char Char Char"/>
    <w:basedOn w:val="Normal"/>
    <w:next w:val="Normal"/>
    <w:autoRedefine/>
    <w:semiHidden/>
    <w:rsid w:val="000F5B42"/>
    <w:pPr>
      <w:spacing w:before="120" w:after="120" w:line="312" w:lineRule="auto"/>
      <w:jc w:val="left"/>
    </w:pPr>
    <w:rPr>
      <w:rFonts w:eastAsia="Batang"/>
      <w:sz w:val="28"/>
      <w:szCs w:val="24"/>
    </w:rPr>
  </w:style>
  <w:style w:type="paragraph" w:customStyle="1" w:styleId="bodytext4">
    <w:name w:val="body_text"/>
    <w:basedOn w:val="Normal"/>
    <w:rsid w:val="000F5B42"/>
    <w:pPr>
      <w:spacing w:before="60" w:after="60" w:line="400" w:lineRule="exact"/>
      <w:ind w:firstLine="720"/>
    </w:pPr>
    <w:rPr>
      <w:rFonts w:ascii=".VnTime" w:hAnsi=".VnTime"/>
      <w:color w:val="0000FF"/>
      <w:kern w:val="28"/>
      <w:sz w:val="28"/>
    </w:rPr>
  </w:style>
  <w:style w:type="paragraph" w:customStyle="1" w:styleId="Heading12">
    <w:name w:val="Heading 12"/>
    <w:basedOn w:val="Normal"/>
    <w:next w:val="Normal"/>
    <w:link w:val="heading1Char0"/>
    <w:qFormat/>
    <w:rsid w:val="000F5B42"/>
    <w:pPr>
      <w:keepNext/>
      <w:tabs>
        <w:tab w:val="num" w:pos="360"/>
      </w:tabs>
      <w:suppressAutoHyphens/>
      <w:spacing w:before="120" w:after="120" w:line="288" w:lineRule="auto"/>
      <w:jc w:val="left"/>
      <w:outlineLvl w:val="0"/>
    </w:pPr>
    <w:rPr>
      <w:b/>
      <w:bCs/>
      <w:sz w:val="26"/>
      <w:szCs w:val="24"/>
      <w:lang w:val="x-none" w:eastAsia="ar-SA"/>
    </w:rPr>
  </w:style>
  <w:style w:type="character" w:customStyle="1" w:styleId="heading1Char0">
    <w:name w:val="heading 1 Char"/>
    <w:link w:val="Heading12"/>
    <w:rsid w:val="000F5B42"/>
    <w:rPr>
      <w:rFonts w:eastAsia="Times New Roman" w:cs="Times New Roman"/>
      <w:b/>
      <w:bCs/>
      <w:sz w:val="26"/>
      <w:szCs w:val="24"/>
      <w:lang w:val="x-none" w:eastAsia="ar-SA"/>
    </w:rPr>
  </w:style>
  <w:style w:type="character" w:customStyle="1" w:styleId="Heading6Char1">
    <w:name w:val="Heading 6 Char1"/>
    <w:aliases w:val="Heading 6 Char Char,9.1 Char,dts-heading 6 Char,9 Char,h6 Char1"/>
    <w:rsid w:val="000F5B42"/>
    <w:rPr>
      <w:b/>
      <w:i/>
      <w:color w:val="000000"/>
      <w:szCs w:val="24"/>
    </w:rPr>
  </w:style>
  <w:style w:type="character" w:customStyle="1" w:styleId="DAUDONGChar">
    <w:name w:val="DAUDONG Char"/>
    <w:link w:val="DAUDONG"/>
    <w:rsid w:val="000F5B42"/>
    <w:rPr>
      <w:rFonts w:eastAsia="Calibri" w:cs="Times New Roman"/>
      <w:sz w:val="24"/>
      <w:szCs w:val="20"/>
      <w:lang w:val="en-US"/>
    </w:rPr>
  </w:style>
  <w:style w:type="character" w:customStyle="1" w:styleId="StyleTimesNewRoman">
    <w:name w:val="Style Times New Roman"/>
    <w:autoRedefine/>
    <w:rsid w:val="000F5B42"/>
    <w:rPr>
      <w:rFonts w:ascii="Times New Roman" w:hAnsi="Times New Roman"/>
      <w:sz w:val="26"/>
    </w:rPr>
  </w:style>
  <w:style w:type="character" w:customStyle="1" w:styleId="Heading3CharCharChar">
    <w:name w:val="Heading 3 Char Char Char"/>
    <w:rsid w:val="000F5B42"/>
    <w:rPr>
      <w:rFonts w:cs="Arial"/>
      <w:b/>
      <w:bCs/>
      <w:i/>
      <w:color w:val="0000FF"/>
      <w:sz w:val="28"/>
      <w:szCs w:val="28"/>
      <w:lang w:val="en-US" w:eastAsia="en-US" w:bidi="ar-SA"/>
    </w:rPr>
  </w:style>
  <w:style w:type="character" w:customStyle="1" w:styleId="BodyTextCharCharCharChar">
    <w:name w:val="Body Text Char Char Char Char"/>
    <w:aliases w:val="Body Text Char Char Char Char1,Body Text Char2,Body Text Char1 Char1,Body Text Char Char Char1"/>
    <w:rsid w:val="000F5B42"/>
    <w:rPr>
      <w:rFonts w:ascii="VNI-Times" w:hAnsi="VNI-Times"/>
      <w:sz w:val="24"/>
      <w:szCs w:val="24"/>
    </w:rPr>
  </w:style>
  <w:style w:type="paragraph" w:customStyle="1" w:styleId="text0">
    <w:name w:val="text"/>
    <w:basedOn w:val="Normal"/>
    <w:rsid w:val="000F5B42"/>
    <w:pPr>
      <w:keepLines/>
      <w:widowControl w:val="0"/>
      <w:spacing w:before="120" w:after="120" w:line="360" w:lineRule="auto"/>
      <w:ind w:left="851"/>
    </w:pPr>
    <w:rPr>
      <w:rFonts w:ascii=".VnTime" w:hAnsi=".VnTime"/>
      <w:color w:val="0000FF"/>
      <w:kern w:val="28"/>
      <w:sz w:val="26"/>
      <w:lang w:val="en-GB"/>
    </w:rPr>
  </w:style>
  <w:style w:type="paragraph" w:customStyle="1" w:styleId="StyleHeading413pt">
    <w:name w:val="Style Heading 4 + 13 pt"/>
    <w:basedOn w:val="Heading40"/>
    <w:rsid w:val="000F5B42"/>
    <w:pPr>
      <w:keepLines/>
      <w:numPr>
        <w:numId w:val="20"/>
      </w:numPr>
      <w:tabs>
        <w:tab w:val="clear" w:pos="502"/>
      </w:tabs>
      <w:spacing w:before="40" w:after="0"/>
      <w:ind w:left="0" w:right="0" w:firstLine="0"/>
      <w:jc w:val="left"/>
    </w:pPr>
    <w:rPr>
      <w:rFonts w:ascii="Cambria" w:hAnsi="Cambria"/>
      <w:i/>
      <w:iCs/>
      <w:noProof/>
      <w:color w:val="4F81BD"/>
    </w:rPr>
  </w:style>
  <w:style w:type="paragraph" w:customStyle="1" w:styleId="StyleHeading3Before0ptAfter0ptLinespacing15l">
    <w:name w:val="Style Heading 3 + Before:  0 pt After:  0 pt Line spacing:  1.5 l..."/>
    <w:basedOn w:val="Heading3"/>
    <w:rsid w:val="000F5B42"/>
    <w:pPr>
      <w:keepNext/>
      <w:keepLines/>
      <w:numPr>
        <w:numId w:val="21"/>
      </w:numPr>
      <w:tabs>
        <w:tab w:val="clear" w:pos="1418"/>
      </w:tabs>
      <w:suppressAutoHyphens w:val="0"/>
      <w:spacing w:before="40"/>
      <w:ind w:left="0" w:firstLine="0"/>
      <w:jc w:val="left"/>
    </w:pPr>
    <w:rPr>
      <w:rFonts w:ascii="Cambria" w:hAnsi="Cambria"/>
      <w:bCs/>
      <w:noProof/>
      <w:color w:val="4F81BD"/>
      <w:sz w:val="24"/>
    </w:rPr>
  </w:style>
  <w:style w:type="paragraph" w:customStyle="1" w:styleId="star2">
    <w:name w:val="star2"/>
    <w:basedOn w:val="Normal"/>
    <w:rsid w:val="000F5B42"/>
    <w:pPr>
      <w:tabs>
        <w:tab w:val="num" w:pos="360"/>
      </w:tabs>
      <w:autoSpaceDE w:val="0"/>
      <w:autoSpaceDN w:val="0"/>
      <w:adjustRightInd w:val="0"/>
      <w:spacing w:after="120" w:line="278" w:lineRule="exact"/>
      <w:ind w:left="360" w:hanging="360"/>
    </w:pPr>
    <w:rPr>
      <w:szCs w:val="24"/>
      <w:lang w:val="en-GB"/>
    </w:rPr>
  </w:style>
  <w:style w:type="character" w:customStyle="1" w:styleId="dongchusaudongsoChar">
    <w:name w:val="dong chu sau dong so Char"/>
    <w:rsid w:val="000F5B42"/>
    <w:rPr>
      <w:rFonts w:ascii="Times New Roman" w:eastAsia="Times New Roman" w:hAnsi="Times New Roman" w:cs="Times New Roman"/>
      <w:b/>
      <w:bCs/>
      <w:sz w:val="24"/>
      <w:szCs w:val="24"/>
      <w:lang w:val="en-GB"/>
    </w:rPr>
  </w:style>
  <w:style w:type="paragraph" w:customStyle="1" w:styleId="star1-near">
    <w:name w:val="star1-near"/>
    <w:basedOn w:val="Normal"/>
    <w:rsid w:val="000F5B42"/>
    <w:pPr>
      <w:tabs>
        <w:tab w:val="num" w:pos="360"/>
      </w:tabs>
      <w:autoSpaceDE w:val="0"/>
      <w:autoSpaceDN w:val="0"/>
      <w:adjustRightInd w:val="0"/>
      <w:spacing w:before="60" w:after="120"/>
      <w:ind w:left="360" w:hanging="360"/>
    </w:pPr>
    <w:rPr>
      <w:szCs w:val="24"/>
      <w:lang w:val="en-GB"/>
    </w:rPr>
  </w:style>
  <w:style w:type="paragraph" w:customStyle="1" w:styleId="StyleTimesNewRomanComplex11ptComplexBoldFirstline">
    <w:name w:val="Style Times New Roman (Complex) 11 pt (Complex) Bold First line:..."/>
    <w:basedOn w:val="Normal"/>
    <w:link w:val="StyleTimesNewRomanComplex11ptComplexBoldFirstlineChar"/>
    <w:rsid w:val="000F5B42"/>
    <w:pPr>
      <w:spacing w:before="80"/>
      <w:ind w:left="720"/>
    </w:pPr>
    <w:rPr>
      <w:bCs/>
      <w:szCs w:val="24"/>
    </w:rPr>
  </w:style>
  <w:style w:type="character" w:customStyle="1" w:styleId="StyleTimesNewRomanComplex11ptComplexBoldFirstlineChar">
    <w:name w:val="Style Times New Roman (Complex) 11 pt (Complex) Bold First line:... Char"/>
    <w:link w:val="StyleTimesNewRomanComplex11ptComplexBoldFirstline"/>
    <w:rsid w:val="000F5B42"/>
    <w:rPr>
      <w:rFonts w:eastAsia="Times New Roman" w:cs="Times New Roman"/>
      <w:bCs/>
      <w:sz w:val="24"/>
      <w:szCs w:val="24"/>
      <w:lang w:val="en-US"/>
    </w:rPr>
  </w:style>
  <w:style w:type="paragraph" w:customStyle="1" w:styleId="StyleHeading2daumucsuindextHeading2CharTimesNewRoman">
    <w:name w:val="Style Heading 2dau muc(suindext)Heading 2 Char + Times New Roman..."/>
    <w:basedOn w:val="Heading2"/>
    <w:link w:val="StyleHeading2daumucsuindextHeading2CharTimesNewRomanChar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StyleHeading2daumucsuindextHeading2CharTimesNewRomanCharChar">
    <w:name w:val="Style Heading 2dau muc(suindext)Heading 2 Char + Times New Roman... Char Char"/>
    <w:link w:val="StyleHeading2daumucsuindextHeading2CharTimesNewRoman"/>
    <w:rsid w:val="000F5B42"/>
    <w:rPr>
      <w:rFonts w:ascii="Cambria" w:eastAsia="Times New Roman" w:hAnsi="Cambria" w:cs="Times New Roman"/>
      <w:b/>
      <w:bCs/>
      <w:noProof/>
      <w:color w:val="4F81BD"/>
      <w:sz w:val="26"/>
      <w:szCs w:val="26"/>
      <w:lang w:val="en-US"/>
    </w:rPr>
  </w:style>
  <w:style w:type="paragraph" w:customStyle="1" w:styleId="MTDisplayEquation">
    <w:name w:val="MTDisplayEquation"/>
    <w:basedOn w:val="NoSpacing"/>
    <w:next w:val="Normal"/>
    <w:link w:val="MTDisplayEquationChar"/>
    <w:rsid w:val="000F5B42"/>
    <w:pPr>
      <w:tabs>
        <w:tab w:val="center" w:pos="4820"/>
        <w:tab w:val="right" w:pos="9640"/>
      </w:tabs>
      <w:spacing w:before="40" w:after="40" w:line="288" w:lineRule="auto"/>
      <w:ind w:firstLine="680"/>
      <w:jc w:val="both"/>
    </w:pPr>
    <w:rPr>
      <w:rFonts w:ascii="Times New Roman" w:hAnsi="Times New Roman"/>
      <w:sz w:val="26"/>
      <w:szCs w:val="24"/>
      <w:lang w:val="de-DE" w:eastAsia="x-none"/>
    </w:rPr>
  </w:style>
  <w:style w:type="character" w:customStyle="1" w:styleId="MTDisplayEquationChar">
    <w:name w:val="MTDisplayEquation Char"/>
    <w:link w:val="MTDisplayEquation"/>
    <w:rsid w:val="000F5B42"/>
    <w:rPr>
      <w:rFonts w:eastAsia="Times New Roman" w:cs="Times New Roman"/>
      <w:sz w:val="26"/>
      <w:szCs w:val="24"/>
      <w:lang w:val="de-DE" w:eastAsia="x-none"/>
    </w:rPr>
  </w:style>
  <w:style w:type="character" w:customStyle="1" w:styleId="FontStyle37">
    <w:name w:val="Font Style37"/>
    <w:uiPriority w:val="99"/>
    <w:rsid w:val="000F5B42"/>
    <w:rPr>
      <w:rFonts w:ascii="Times New Roman" w:hAnsi="Times New Roman" w:cs="Times New Roman"/>
      <w:color w:val="000000"/>
      <w:spacing w:val="10"/>
      <w:sz w:val="22"/>
      <w:szCs w:val="22"/>
    </w:rPr>
  </w:style>
  <w:style w:type="paragraph" w:styleId="TableofAuthorities">
    <w:name w:val="table of authorities"/>
    <w:basedOn w:val="Normal"/>
    <w:next w:val="Normal"/>
    <w:uiPriority w:val="99"/>
    <w:rsid w:val="000F5B42"/>
    <w:pPr>
      <w:ind w:left="240" w:hanging="240"/>
      <w:jc w:val="left"/>
    </w:pPr>
    <w:rPr>
      <w:rFonts w:ascii="Calibri" w:hAnsi="Calibri" w:cs="Calibri"/>
      <w:sz w:val="20"/>
    </w:rPr>
  </w:style>
  <w:style w:type="table" w:styleId="Table3Deffects1">
    <w:name w:val="Table 3D effects 1"/>
    <w:basedOn w:val="TableNormal"/>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D2">
    <w:name w:val="TD2"/>
    <w:basedOn w:val="Normal"/>
    <w:qFormat/>
    <w:rsid w:val="000F5B42"/>
    <w:pPr>
      <w:spacing w:before="40" w:after="40" w:line="312" w:lineRule="auto"/>
      <w:outlineLvl w:val="1"/>
    </w:pPr>
    <w:rPr>
      <w:b/>
      <w:color w:val="0000FF"/>
      <w:sz w:val="26"/>
      <w:szCs w:val="28"/>
      <w:lang w:val="nl-NL"/>
    </w:rPr>
  </w:style>
  <w:style w:type="paragraph" w:customStyle="1" w:styleId="Heading22">
    <w:name w:val="Heading2"/>
    <w:basedOn w:val="Normal"/>
    <w:rsid w:val="000F5B42"/>
    <w:pPr>
      <w:widowControl w:val="0"/>
      <w:tabs>
        <w:tab w:val="num" w:pos="796"/>
      </w:tabs>
      <w:adjustRightInd w:val="0"/>
      <w:spacing w:before="120" w:after="120" w:line="360" w:lineRule="atLeast"/>
      <w:ind w:left="796" w:hanging="454"/>
    </w:pPr>
    <w:rPr>
      <w:sz w:val="28"/>
      <w:szCs w:val="28"/>
    </w:rPr>
  </w:style>
  <w:style w:type="paragraph" w:customStyle="1" w:styleId="Trichyeuvb">
    <w:name w:val="Trich yeu vb"/>
    <w:basedOn w:val="Normal"/>
    <w:rsid w:val="000F5B42"/>
    <w:pPr>
      <w:spacing w:before="120" w:after="120"/>
      <w:ind w:left="709"/>
      <w:jc w:val="center"/>
    </w:pPr>
    <w:rPr>
      <w:rFonts w:ascii=".VnTime" w:hAnsi=".VnTime"/>
      <w:b/>
      <w:sz w:val="28"/>
      <w:lang w:val="en-GB"/>
    </w:rPr>
  </w:style>
  <w:style w:type="paragraph" w:customStyle="1" w:styleId="xl134">
    <w:name w:val="xl134"/>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35">
    <w:name w:val="xl135"/>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36">
    <w:name w:val="xl136"/>
    <w:basedOn w:val="Normal"/>
    <w:rsid w:val="000F5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37">
    <w:name w:val="xl137"/>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38">
    <w:name w:val="xl138"/>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39">
    <w:name w:val="xl139"/>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40">
    <w:name w:val="xl140"/>
    <w:basedOn w:val="Normal"/>
    <w:rsid w:val="000F5B42"/>
    <w:pPr>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Arial" w:hAnsi="Arial" w:cs="Arial"/>
      <w:szCs w:val="24"/>
    </w:rPr>
  </w:style>
  <w:style w:type="paragraph" w:customStyle="1" w:styleId="xl141">
    <w:name w:val="xl141"/>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42">
    <w:name w:val="xl14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43">
    <w:name w:val="xl14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44">
    <w:name w:val="xl1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Cs w:val="24"/>
    </w:rPr>
  </w:style>
  <w:style w:type="paragraph" w:customStyle="1" w:styleId="xl145">
    <w:name w:val="xl14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46">
    <w:name w:val="xl14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4"/>
    </w:rPr>
  </w:style>
  <w:style w:type="paragraph" w:customStyle="1" w:styleId="xl147">
    <w:name w:val="xl14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Cs w:val="24"/>
    </w:rPr>
  </w:style>
  <w:style w:type="paragraph" w:customStyle="1" w:styleId="xl148">
    <w:name w:val="xl148"/>
    <w:basedOn w:val="Normal"/>
    <w:rsid w:val="000F5B42"/>
    <w:pPr>
      <w:pBdr>
        <w:top w:val="single" w:sz="4" w:space="0" w:color="auto"/>
        <w:left w:val="single" w:sz="4" w:space="0" w:color="auto"/>
      </w:pBdr>
      <w:spacing w:before="100" w:beforeAutospacing="1" w:after="100" w:afterAutospacing="1"/>
      <w:jc w:val="center"/>
      <w:textAlignment w:val="center"/>
    </w:pPr>
    <w:rPr>
      <w:rFonts w:ascii="Arial" w:hAnsi="Arial" w:cs="Arial"/>
      <w:szCs w:val="24"/>
    </w:rPr>
  </w:style>
  <w:style w:type="paragraph" w:customStyle="1" w:styleId="xl149">
    <w:name w:val="xl149"/>
    <w:basedOn w:val="Normal"/>
    <w:rsid w:val="000F5B42"/>
    <w:pPr>
      <w:pBdr>
        <w:top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50">
    <w:name w:val="xl150"/>
    <w:basedOn w:val="Normal"/>
    <w:rsid w:val="000F5B42"/>
    <w:pPr>
      <w:pBdr>
        <w:left w:val="single" w:sz="4" w:space="0" w:color="auto"/>
      </w:pBdr>
      <w:spacing w:before="100" w:beforeAutospacing="1" w:after="100" w:afterAutospacing="1"/>
      <w:jc w:val="center"/>
      <w:textAlignment w:val="center"/>
    </w:pPr>
    <w:rPr>
      <w:rFonts w:ascii="Arial" w:hAnsi="Arial" w:cs="Arial"/>
      <w:szCs w:val="24"/>
    </w:rPr>
  </w:style>
  <w:style w:type="paragraph" w:customStyle="1" w:styleId="xl151">
    <w:name w:val="xl151"/>
    <w:basedOn w:val="Normal"/>
    <w:rsid w:val="000F5B42"/>
    <w:pPr>
      <w:pBdr>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52">
    <w:name w:val="xl152"/>
    <w:basedOn w:val="Normal"/>
    <w:rsid w:val="000F5B42"/>
    <w:pPr>
      <w:pBdr>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153">
    <w:name w:val="xl153"/>
    <w:basedOn w:val="Normal"/>
    <w:rsid w:val="000F5B42"/>
    <w:pPr>
      <w:pBdr>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54">
    <w:name w:val="xl1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rPr>
  </w:style>
  <w:style w:type="paragraph" w:customStyle="1" w:styleId="xl155">
    <w:name w:val="xl1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156">
    <w:name w:val="xl1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4"/>
    </w:rPr>
  </w:style>
  <w:style w:type="paragraph" w:customStyle="1" w:styleId="CharChar14CharChar">
    <w:name w:val="Char Char14 Char Char"/>
    <w:basedOn w:val="Normal"/>
    <w:next w:val="Normal"/>
    <w:autoRedefine/>
    <w:semiHidden/>
    <w:rsid w:val="000F5B42"/>
    <w:pPr>
      <w:spacing w:before="120" w:after="120" w:line="312" w:lineRule="auto"/>
      <w:jc w:val="left"/>
    </w:pPr>
    <w:rPr>
      <w:rFonts w:eastAsia="Batang"/>
      <w:sz w:val="28"/>
      <w:szCs w:val="24"/>
    </w:rPr>
  </w:style>
  <w:style w:type="paragraph" w:customStyle="1" w:styleId="TD5">
    <w:name w:val="TD5"/>
    <w:basedOn w:val="Normal"/>
    <w:qFormat/>
    <w:rsid w:val="000F5B42"/>
    <w:pPr>
      <w:spacing w:before="40" w:after="40" w:line="288" w:lineRule="auto"/>
    </w:pPr>
    <w:rPr>
      <w:i/>
      <w:sz w:val="26"/>
      <w:szCs w:val="24"/>
      <w:lang w:val="fr-FR"/>
    </w:rPr>
  </w:style>
  <w:style w:type="paragraph" w:customStyle="1" w:styleId="Bangbieu">
    <w:name w:val="Bangbieu"/>
    <w:basedOn w:val="Normal"/>
    <w:qFormat/>
    <w:rsid w:val="000F5B42"/>
    <w:pPr>
      <w:spacing w:before="40" w:after="40" w:line="288" w:lineRule="auto"/>
    </w:pPr>
    <w:rPr>
      <w:sz w:val="26"/>
      <w:szCs w:val="24"/>
    </w:rPr>
  </w:style>
  <w:style w:type="paragraph" w:customStyle="1" w:styleId="VnTime">
    <w:name w:val="VnTime"/>
    <w:basedOn w:val="BodyText"/>
    <w:rsid w:val="000F5B42"/>
    <w:pPr>
      <w:suppressAutoHyphens w:val="0"/>
      <w:ind w:right="0"/>
    </w:pPr>
    <w:rPr>
      <w:rFonts w:ascii=".VnTime" w:hAnsi=".VnTime"/>
      <w:spacing w:val="0"/>
      <w:sz w:val="28"/>
    </w:rPr>
  </w:style>
  <w:style w:type="paragraph" w:customStyle="1" w:styleId="Style10">
    <w:name w:val="Style10"/>
    <w:basedOn w:val="Normal"/>
    <w:link w:val="Style10Char"/>
    <w:qFormat/>
    <w:rsid w:val="000F5B42"/>
    <w:pPr>
      <w:numPr>
        <w:numId w:val="22"/>
      </w:numPr>
      <w:spacing w:after="240"/>
      <w:ind w:left="0" w:firstLine="0"/>
      <w:jc w:val="left"/>
    </w:pPr>
    <w:rPr>
      <w:b/>
      <w:color w:val="000000"/>
      <w:szCs w:val="24"/>
      <w:lang w:val="x-none" w:eastAsia="x-none"/>
    </w:rPr>
  </w:style>
  <w:style w:type="character" w:customStyle="1" w:styleId="Style10Char">
    <w:name w:val="Style10 Char"/>
    <w:link w:val="Style10"/>
    <w:rsid w:val="000F5B42"/>
    <w:rPr>
      <w:rFonts w:eastAsia="Times New Roman" w:cs="Times New Roman"/>
      <w:b/>
      <w:color w:val="000000"/>
      <w:sz w:val="24"/>
      <w:szCs w:val="24"/>
      <w:lang w:val="x-none" w:eastAsia="x-none"/>
    </w:rPr>
  </w:style>
  <w:style w:type="numbering" w:customStyle="1" w:styleId="NoList3">
    <w:name w:val="No List3"/>
    <w:next w:val="NoList"/>
    <w:uiPriority w:val="99"/>
    <w:semiHidden/>
    <w:unhideWhenUsed/>
    <w:rsid w:val="000F5B42"/>
  </w:style>
  <w:style w:type="numbering" w:customStyle="1" w:styleId="NoList111">
    <w:name w:val="No List111"/>
    <w:next w:val="NoList"/>
    <w:uiPriority w:val="99"/>
    <w:semiHidden/>
    <w:unhideWhenUsed/>
    <w:rsid w:val="000F5B42"/>
  </w:style>
  <w:style w:type="table" w:customStyle="1" w:styleId="TableGrid3">
    <w:name w:val="Table Grid3"/>
    <w:basedOn w:val="TableNormal"/>
    <w:next w:val="TableGrid"/>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0F5B42"/>
  </w:style>
  <w:style w:type="numbering" w:customStyle="1" w:styleId="NoList1111">
    <w:name w:val="No List1111"/>
    <w:next w:val="NoList"/>
    <w:semiHidden/>
    <w:rsid w:val="000F5B42"/>
  </w:style>
  <w:style w:type="table" w:customStyle="1" w:styleId="TableGrid12">
    <w:name w:val="Table Grid12"/>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0F5B42"/>
  </w:style>
  <w:style w:type="table" w:customStyle="1" w:styleId="TableGrid21">
    <w:name w:val="Table Grid2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1">
    <w:name w:val="Style41"/>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11">
    <w:name w:val="Table Classic 11"/>
    <w:basedOn w:val="TableNormal"/>
    <w:next w:val="TableClassic1"/>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1">
    <w:name w:val="Table 3D effects 21"/>
    <w:basedOn w:val="TableNormal"/>
    <w:next w:val="Table3Deffects2"/>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Char">
    <w:name w:val="Heading 4 Char Char"/>
    <w:qFormat/>
    <w:rsid w:val="000F5B42"/>
    <w:rPr>
      <w:rFonts w:ascii="Tahoma" w:hAnsi="Tahoma" w:cs="Tahoma"/>
      <w:b/>
      <w:color w:val="800080"/>
      <w:sz w:val="26"/>
      <w:szCs w:val="26"/>
      <w:lang w:val="en-US" w:eastAsia="en-US" w:bidi="ar-SA"/>
    </w:rPr>
  </w:style>
  <w:style w:type="paragraph" w:customStyle="1" w:styleId="00">
    <w:name w:val="0.0"/>
    <w:basedOn w:val="Heading6"/>
    <w:link w:val="00Char"/>
    <w:qFormat/>
    <w:rsid w:val="000F5B42"/>
    <w:pPr>
      <w:keepLines w:val="0"/>
      <w:numPr>
        <w:ilvl w:val="1"/>
        <w:numId w:val="23"/>
      </w:numPr>
      <w:tabs>
        <w:tab w:val="num" w:pos="2061"/>
      </w:tabs>
      <w:suppressAutoHyphens w:val="0"/>
      <w:ind w:right="0"/>
    </w:pPr>
    <w:rPr>
      <w:color w:val="000000"/>
    </w:rPr>
  </w:style>
  <w:style w:type="paragraph" w:customStyle="1" w:styleId="011">
    <w:name w:val="0.1.1"/>
    <w:basedOn w:val="Normal"/>
    <w:link w:val="011Char"/>
    <w:qFormat/>
    <w:rsid w:val="000F5B42"/>
    <w:pPr>
      <w:numPr>
        <w:ilvl w:val="2"/>
        <w:numId w:val="23"/>
      </w:numPr>
      <w:spacing w:before="120" w:after="120" w:line="312" w:lineRule="auto"/>
      <w:jc w:val="left"/>
    </w:pPr>
    <w:rPr>
      <w:b/>
      <w:color w:val="000000"/>
      <w:sz w:val="26"/>
      <w:szCs w:val="26"/>
      <w:lang w:val="x-none" w:eastAsia="x-none"/>
    </w:rPr>
  </w:style>
  <w:style w:type="paragraph" w:customStyle="1" w:styleId="0111">
    <w:name w:val="0.1.1.1"/>
    <w:basedOn w:val="Normal"/>
    <w:link w:val="0111Char"/>
    <w:qFormat/>
    <w:rsid w:val="000F5B42"/>
    <w:pPr>
      <w:numPr>
        <w:ilvl w:val="3"/>
        <w:numId w:val="23"/>
      </w:numPr>
      <w:spacing w:before="120" w:after="120" w:line="312" w:lineRule="auto"/>
      <w:jc w:val="left"/>
    </w:pPr>
    <w:rPr>
      <w:b/>
      <w:color w:val="000000"/>
      <w:sz w:val="26"/>
      <w:szCs w:val="26"/>
      <w:lang w:val="x-none" w:eastAsia="x-none"/>
    </w:rPr>
  </w:style>
  <w:style w:type="character" w:customStyle="1" w:styleId="0111Char">
    <w:name w:val="0.1.1.1 Char"/>
    <w:link w:val="0111"/>
    <w:rsid w:val="000F5B42"/>
    <w:rPr>
      <w:rFonts w:eastAsia="Times New Roman" w:cs="Times New Roman"/>
      <w:b/>
      <w:color w:val="000000"/>
      <w:sz w:val="26"/>
      <w:szCs w:val="26"/>
      <w:lang w:val="x-none" w:eastAsia="x-none"/>
    </w:rPr>
  </w:style>
  <w:style w:type="paragraph" w:customStyle="1" w:styleId="0">
    <w:name w:val="0."/>
    <w:basedOn w:val="Normal"/>
    <w:link w:val="0Char"/>
    <w:qFormat/>
    <w:rsid w:val="000F5B42"/>
    <w:pPr>
      <w:numPr>
        <w:numId w:val="23"/>
      </w:numPr>
      <w:jc w:val="center"/>
    </w:pPr>
    <w:rPr>
      <w:b/>
      <w:sz w:val="28"/>
    </w:rPr>
  </w:style>
  <w:style w:type="paragraph" w:customStyle="1" w:styleId="01111">
    <w:name w:val="0.1.1.1.1"/>
    <w:basedOn w:val="0111"/>
    <w:link w:val="01111Char"/>
    <w:qFormat/>
    <w:rsid w:val="000F5B42"/>
  </w:style>
  <w:style w:type="character" w:customStyle="1" w:styleId="01111Char">
    <w:name w:val="0.1.1.1.1 Char"/>
    <w:link w:val="01111"/>
    <w:rsid w:val="000F5B42"/>
    <w:rPr>
      <w:rFonts w:eastAsia="Times New Roman" w:cs="Times New Roman"/>
      <w:b/>
      <w:color w:val="000000"/>
      <w:sz w:val="26"/>
      <w:szCs w:val="26"/>
      <w:lang w:val="x-none" w:eastAsia="x-none"/>
    </w:rPr>
  </w:style>
  <w:style w:type="character" w:customStyle="1" w:styleId="011Char">
    <w:name w:val="0.1.1 Char"/>
    <w:link w:val="011"/>
    <w:rsid w:val="000F5B42"/>
    <w:rPr>
      <w:rFonts w:eastAsia="Times New Roman" w:cs="Times New Roman"/>
      <w:b/>
      <w:color w:val="000000"/>
      <w:sz w:val="26"/>
      <w:szCs w:val="26"/>
      <w:lang w:val="x-none" w:eastAsia="x-none"/>
    </w:rPr>
  </w:style>
  <w:style w:type="character" w:customStyle="1" w:styleId="Bodytext65pt">
    <w:name w:val="Body text + 6.5 pt"/>
    <w:aliases w:val="Bold,Body text (2) + 10 pt,Bold3,Header or footer + Tahoma2,Body text + 11 pt,Body text + Arial,7.5 pt,Spacing 0 pt,9 pt,Body text + Italic,Spacing 1 pt,Body text + 9.5 pt,Header or footer (2) + Arial,6.5 pt,Giãn cách 0 pt"/>
    <w:rsid w:val="000F5B42"/>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vi-VN"/>
    </w:rPr>
  </w:style>
  <w:style w:type="character" w:customStyle="1" w:styleId="Bodytext14pt">
    <w:name w:val="Body text + 14 pt"/>
    <w:rsid w:val="000F5B4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rPr>
  </w:style>
  <w:style w:type="character" w:customStyle="1" w:styleId="BodytextBold">
    <w:name w:val="Body text + Bold"/>
    <w:aliases w:val="Spacing 0 pt21"/>
    <w:rsid w:val="000F5B42"/>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customStyle="1" w:styleId="donggop">
    <w:name w:val="donggop"/>
    <w:basedOn w:val="DefaultParagraphFont"/>
    <w:rsid w:val="000F5B42"/>
  </w:style>
  <w:style w:type="character" w:customStyle="1" w:styleId="fn-user">
    <w:name w:val="fn-user"/>
    <w:basedOn w:val="DefaultParagraphFont"/>
    <w:rsid w:val="000F5B42"/>
  </w:style>
  <w:style w:type="paragraph" w:customStyle="1" w:styleId="fn-wlyrics">
    <w:name w:val="fn-wlyrics"/>
    <w:basedOn w:val="Normal"/>
    <w:rsid w:val="000F5B42"/>
    <w:pPr>
      <w:spacing w:before="100" w:beforeAutospacing="1" w:after="100" w:afterAutospacing="1"/>
      <w:jc w:val="left"/>
    </w:pPr>
    <w:rPr>
      <w:szCs w:val="24"/>
    </w:rPr>
  </w:style>
  <w:style w:type="paragraph" w:customStyle="1" w:styleId="Heading4">
    <w:name w:val="Heading4"/>
    <w:basedOn w:val="Normal"/>
    <w:rsid w:val="000F5B42"/>
    <w:pPr>
      <w:widowControl w:val="0"/>
      <w:numPr>
        <w:ilvl w:val="3"/>
        <w:numId w:val="24"/>
      </w:numPr>
      <w:tabs>
        <w:tab w:val="clear" w:pos="1247"/>
      </w:tabs>
      <w:adjustRightInd w:val="0"/>
      <w:spacing w:before="60" w:line="360" w:lineRule="atLeast"/>
      <w:ind w:left="0" w:firstLine="0"/>
    </w:pPr>
    <w:rPr>
      <w:sz w:val="28"/>
      <w:lang w:val="fr-FR"/>
    </w:rPr>
  </w:style>
  <w:style w:type="paragraph" w:customStyle="1" w:styleId="Heading5">
    <w:name w:val="Heading5"/>
    <w:basedOn w:val="Normal"/>
    <w:rsid w:val="000F5B42"/>
    <w:pPr>
      <w:widowControl w:val="0"/>
      <w:numPr>
        <w:ilvl w:val="4"/>
        <w:numId w:val="24"/>
      </w:numPr>
      <w:tabs>
        <w:tab w:val="clear" w:pos="1814"/>
      </w:tabs>
      <w:adjustRightInd w:val="0"/>
      <w:spacing w:before="60" w:after="60" w:line="360" w:lineRule="atLeast"/>
      <w:ind w:left="0" w:firstLine="0"/>
    </w:pPr>
    <w:rPr>
      <w:sz w:val="28"/>
      <w:lang w:val="fr-FR"/>
    </w:rPr>
  </w:style>
  <w:style w:type="paragraph" w:customStyle="1" w:styleId="hoathi12">
    <w:name w:val="hoa thi 1"/>
    <w:basedOn w:val="Normal"/>
    <w:next w:val="Normal"/>
    <w:rsid w:val="000F5B42"/>
    <w:pPr>
      <w:spacing w:before="60"/>
    </w:pPr>
    <w:rPr>
      <w:color w:val="000000"/>
      <w:sz w:val="26"/>
      <w:szCs w:val="26"/>
    </w:rPr>
  </w:style>
  <w:style w:type="paragraph" w:customStyle="1" w:styleId="Bt">
    <w:name w:val="Bt"/>
    <w:basedOn w:val="Normal"/>
    <w:uiPriority w:val="99"/>
    <w:rsid w:val="000F5B42"/>
    <w:pPr>
      <w:spacing w:beforeLines="60" w:line="320" w:lineRule="exact"/>
      <w:ind w:left="1134"/>
    </w:pPr>
    <w:rPr>
      <w:szCs w:val="24"/>
    </w:rPr>
  </w:style>
  <w:style w:type="character" w:customStyle="1" w:styleId="normal-h1">
    <w:name w:val="normal-h1"/>
    <w:rsid w:val="000F5B42"/>
    <w:rPr>
      <w:rFonts w:ascii=".VnTime" w:hAnsi=".VnTime" w:hint="default"/>
      <w:color w:val="0000FF"/>
      <w:sz w:val="24"/>
      <w:szCs w:val="24"/>
    </w:rPr>
  </w:style>
  <w:style w:type="paragraph" w:customStyle="1" w:styleId="normal-p">
    <w:name w:val="normal-p"/>
    <w:basedOn w:val="Normal"/>
    <w:rsid w:val="000F5B42"/>
    <w:pPr>
      <w:jc w:val="left"/>
    </w:pPr>
    <w:rPr>
      <w:sz w:val="20"/>
    </w:rPr>
  </w:style>
  <w:style w:type="character" w:customStyle="1" w:styleId="Bodytext214pt">
    <w:name w:val="Body text (2) + 14 pt"/>
    <w:rsid w:val="000F5B42"/>
    <w:rPr>
      <w:color w:val="000000"/>
      <w:spacing w:val="0"/>
      <w:w w:val="100"/>
      <w:position w:val="0"/>
      <w:sz w:val="28"/>
      <w:szCs w:val="28"/>
      <w:shd w:val="clear" w:color="auto" w:fill="FFFFFF"/>
      <w:lang w:val="vi-VN" w:eastAsia="vi-VN" w:bidi="vi-VN"/>
    </w:rPr>
  </w:style>
  <w:style w:type="character" w:customStyle="1" w:styleId="BodyText40">
    <w:name w:val="Body Text4"/>
    <w:rsid w:val="000F5B42"/>
  </w:style>
  <w:style w:type="character" w:customStyle="1" w:styleId="Normal2">
    <w:name w:val="Normal2"/>
    <w:basedOn w:val="DefaultParagraphFont"/>
    <w:rsid w:val="000F5B42"/>
  </w:style>
  <w:style w:type="paragraph" w:customStyle="1" w:styleId="Title3">
    <w:name w:val="Title3"/>
    <w:basedOn w:val="Normal"/>
    <w:rsid w:val="000F5B42"/>
    <w:pPr>
      <w:spacing w:after="100" w:afterAutospacing="1"/>
      <w:jc w:val="left"/>
    </w:pPr>
    <w:rPr>
      <w:b/>
      <w:bCs/>
      <w:sz w:val="28"/>
      <w:szCs w:val="28"/>
    </w:rPr>
  </w:style>
  <w:style w:type="paragraph" w:customStyle="1" w:styleId="Heading13">
    <w:name w:val="Heading 13"/>
    <w:basedOn w:val="Normal"/>
    <w:next w:val="Normal"/>
    <w:qFormat/>
    <w:rsid w:val="000F5B42"/>
    <w:pPr>
      <w:keepNext/>
      <w:tabs>
        <w:tab w:val="num" w:pos="360"/>
      </w:tabs>
      <w:suppressAutoHyphens/>
      <w:spacing w:before="120" w:after="120" w:line="288" w:lineRule="auto"/>
      <w:jc w:val="left"/>
      <w:outlineLvl w:val="0"/>
    </w:pPr>
    <w:rPr>
      <w:b/>
      <w:bCs/>
      <w:sz w:val="26"/>
      <w:szCs w:val="24"/>
      <w:lang w:val="x-none" w:eastAsia="ar-SA"/>
    </w:rPr>
  </w:style>
  <w:style w:type="paragraph" w:customStyle="1" w:styleId="HeaderSectionV">
    <w:name w:val="Header.Section V"/>
    <w:basedOn w:val="Normal"/>
    <w:uiPriority w:val="99"/>
    <w:rsid w:val="000F5B42"/>
    <w:pPr>
      <w:keepNext/>
      <w:spacing w:after="120" w:line="240" w:lineRule="atLeast"/>
      <w:jc w:val="center"/>
    </w:pPr>
    <w:rPr>
      <w:rFonts w:ascii="Arial" w:hAnsi="Arial" w:cs="Arial"/>
      <w:b/>
      <w:szCs w:val="24"/>
      <w:lang w:val="en-GB"/>
    </w:rPr>
  </w:style>
  <w:style w:type="paragraph" w:customStyle="1" w:styleId="xl7972">
    <w:name w:val="xl7972"/>
    <w:basedOn w:val="Normal"/>
    <w:rsid w:val="000F5B42"/>
    <w:pPr>
      <w:shd w:val="clear" w:color="000000" w:fill="FFFFFF"/>
      <w:spacing w:before="100" w:beforeAutospacing="1" w:after="100" w:afterAutospacing="1"/>
      <w:jc w:val="left"/>
    </w:pPr>
    <w:rPr>
      <w:rFonts w:ascii="Cambria" w:hAnsi="Cambria"/>
      <w:szCs w:val="24"/>
    </w:rPr>
  </w:style>
  <w:style w:type="paragraph" w:customStyle="1" w:styleId="xl7973">
    <w:name w:val="xl7973"/>
    <w:basedOn w:val="Normal"/>
    <w:rsid w:val="000F5B42"/>
    <w:pPr>
      <w:shd w:val="clear" w:color="000000" w:fill="FFFFFF"/>
      <w:spacing w:before="100" w:beforeAutospacing="1" w:after="100" w:afterAutospacing="1"/>
      <w:jc w:val="left"/>
      <w:textAlignment w:val="center"/>
    </w:pPr>
    <w:rPr>
      <w:rFonts w:ascii="Cambria" w:hAnsi="Cambria"/>
      <w:szCs w:val="24"/>
    </w:rPr>
  </w:style>
  <w:style w:type="paragraph" w:customStyle="1" w:styleId="xl7974">
    <w:name w:val="xl7974"/>
    <w:basedOn w:val="Normal"/>
    <w:rsid w:val="000F5B42"/>
    <w:pPr>
      <w:shd w:val="clear" w:color="000000" w:fill="FFFFFF"/>
      <w:spacing w:before="100" w:beforeAutospacing="1" w:after="100" w:afterAutospacing="1"/>
      <w:jc w:val="left"/>
    </w:pPr>
    <w:rPr>
      <w:rFonts w:ascii="Cambria" w:hAnsi="Cambria"/>
      <w:szCs w:val="24"/>
    </w:rPr>
  </w:style>
  <w:style w:type="paragraph" w:customStyle="1" w:styleId="xl7975">
    <w:name w:val="xl7975"/>
    <w:basedOn w:val="Normal"/>
    <w:rsid w:val="000F5B42"/>
    <w:pPr>
      <w:shd w:val="clear" w:color="000000" w:fill="FFFFFF"/>
      <w:spacing w:before="100" w:beforeAutospacing="1" w:after="100" w:afterAutospacing="1"/>
      <w:jc w:val="left"/>
      <w:textAlignment w:val="center"/>
    </w:pPr>
    <w:rPr>
      <w:rFonts w:ascii="Cambria" w:hAnsi="Cambria"/>
      <w:b/>
      <w:bCs/>
      <w:szCs w:val="24"/>
    </w:rPr>
  </w:style>
  <w:style w:type="paragraph" w:customStyle="1" w:styleId="xl7976">
    <w:name w:val="xl7976"/>
    <w:basedOn w:val="Normal"/>
    <w:rsid w:val="000F5B42"/>
    <w:pPr>
      <w:shd w:val="clear" w:color="000000" w:fill="FFFFFF"/>
      <w:spacing w:before="100" w:beforeAutospacing="1" w:after="100" w:afterAutospacing="1"/>
      <w:jc w:val="left"/>
    </w:pPr>
    <w:rPr>
      <w:rFonts w:ascii="Cambria" w:hAnsi="Cambria"/>
      <w:sz w:val="28"/>
      <w:szCs w:val="28"/>
    </w:rPr>
  </w:style>
  <w:style w:type="paragraph" w:customStyle="1" w:styleId="xl7977">
    <w:name w:val="xl7977"/>
    <w:basedOn w:val="Normal"/>
    <w:rsid w:val="000F5B42"/>
    <w:pPr>
      <w:shd w:val="clear" w:color="000000" w:fill="FFFFFF"/>
      <w:spacing w:before="100" w:beforeAutospacing="1" w:after="100" w:afterAutospacing="1"/>
      <w:jc w:val="left"/>
    </w:pPr>
    <w:rPr>
      <w:rFonts w:ascii="Cambria" w:hAnsi="Cambria"/>
      <w:szCs w:val="24"/>
    </w:rPr>
  </w:style>
  <w:style w:type="paragraph" w:customStyle="1" w:styleId="xl7978">
    <w:name w:val="xl797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79">
    <w:name w:val="xl797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80">
    <w:name w:val="xl798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81">
    <w:name w:val="xl798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7982">
    <w:name w:val="xl7982"/>
    <w:basedOn w:val="Normal"/>
    <w:rsid w:val="000F5B42"/>
    <w:pPr>
      <w:shd w:val="clear" w:color="000000" w:fill="FFFFFF"/>
      <w:spacing w:before="100" w:beforeAutospacing="1" w:after="100" w:afterAutospacing="1"/>
      <w:jc w:val="center"/>
    </w:pPr>
    <w:rPr>
      <w:szCs w:val="24"/>
    </w:rPr>
  </w:style>
  <w:style w:type="paragraph" w:customStyle="1" w:styleId="xl7983">
    <w:name w:val="xl7983"/>
    <w:basedOn w:val="Normal"/>
    <w:rsid w:val="000F5B42"/>
    <w:pPr>
      <w:shd w:val="clear" w:color="000000" w:fill="FFFFFF"/>
      <w:spacing w:before="100" w:beforeAutospacing="1" w:after="100" w:afterAutospacing="1"/>
      <w:jc w:val="left"/>
    </w:pPr>
    <w:rPr>
      <w:szCs w:val="24"/>
    </w:rPr>
  </w:style>
  <w:style w:type="paragraph" w:customStyle="1" w:styleId="xl7984">
    <w:name w:val="xl798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85">
    <w:name w:val="xl798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86">
    <w:name w:val="xl798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7987">
    <w:name w:val="xl798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88">
    <w:name w:val="xl798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89">
    <w:name w:val="xl798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7990">
    <w:name w:val="xl799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hAnsi="Cambria"/>
      <w:szCs w:val="24"/>
    </w:rPr>
  </w:style>
  <w:style w:type="paragraph" w:customStyle="1" w:styleId="xl7991">
    <w:name w:val="xl799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92">
    <w:name w:val="xl799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mbria" w:hAnsi="Cambria"/>
      <w:b/>
      <w:bCs/>
      <w:szCs w:val="24"/>
    </w:rPr>
  </w:style>
  <w:style w:type="paragraph" w:customStyle="1" w:styleId="xl7993">
    <w:name w:val="xl799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 w:val="28"/>
      <w:szCs w:val="28"/>
    </w:rPr>
  </w:style>
  <w:style w:type="paragraph" w:customStyle="1" w:styleId="xl7994">
    <w:name w:val="xl799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7995">
    <w:name w:val="xl799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7996">
    <w:name w:val="xl799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mbria" w:hAnsi="Cambria"/>
      <w:b/>
      <w:bCs/>
      <w:szCs w:val="24"/>
    </w:rPr>
  </w:style>
  <w:style w:type="paragraph" w:customStyle="1" w:styleId="xl7997">
    <w:name w:val="xl799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998">
    <w:name w:val="xl799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999">
    <w:name w:val="xl799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00">
    <w:name w:val="xl8000"/>
    <w:basedOn w:val="Normal"/>
    <w:rsid w:val="000F5B42"/>
    <w:pPr>
      <w:shd w:val="clear" w:color="000000" w:fill="FFFFFF"/>
      <w:spacing w:before="100" w:beforeAutospacing="1" w:after="100" w:afterAutospacing="1"/>
      <w:jc w:val="center"/>
      <w:textAlignment w:val="center"/>
    </w:pPr>
    <w:rPr>
      <w:szCs w:val="24"/>
    </w:rPr>
  </w:style>
  <w:style w:type="paragraph" w:customStyle="1" w:styleId="xl8001">
    <w:name w:val="xl8001"/>
    <w:basedOn w:val="Normal"/>
    <w:rsid w:val="000F5B42"/>
    <w:pPr>
      <w:pBdr>
        <w:top w:val="double" w:sz="6"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2">
    <w:name w:val="xl8002"/>
    <w:basedOn w:val="Normal"/>
    <w:rsid w:val="000F5B42"/>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3">
    <w:name w:val="xl8003"/>
    <w:basedOn w:val="Normal"/>
    <w:rsid w:val="000F5B42"/>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4">
    <w:name w:val="xl8004"/>
    <w:basedOn w:val="Normal"/>
    <w:rsid w:val="000F5B42"/>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5">
    <w:name w:val="xl8005"/>
    <w:basedOn w:val="Normal"/>
    <w:rsid w:val="000F5B42"/>
    <w:pPr>
      <w:pBdr>
        <w:top w:val="double" w:sz="6" w:space="0" w:color="auto"/>
        <w:left w:val="single" w:sz="4" w:space="0" w:color="auto"/>
        <w:bottom w:val="single" w:sz="4" w:space="0" w:color="auto"/>
        <w:right w:val="double" w:sz="6" w:space="0" w:color="auto"/>
      </w:pBdr>
      <w:shd w:val="clear" w:color="000000" w:fill="FFFFFF"/>
      <w:spacing w:before="100" w:beforeAutospacing="1" w:after="100" w:afterAutospacing="1"/>
      <w:jc w:val="center"/>
    </w:pPr>
    <w:rPr>
      <w:rFonts w:ascii="Cambria" w:hAnsi="Cambria"/>
      <w:b/>
      <w:bCs/>
      <w:szCs w:val="24"/>
    </w:rPr>
  </w:style>
  <w:style w:type="paragraph" w:customStyle="1" w:styleId="xl8006">
    <w:name w:val="xl8006"/>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7">
    <w:name w:val="xl8007"/>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pPr>
    <w:rPr>
      <w:rFonts w:ascii="Cambria" w:hAnsi="Cambria"/>
      <w:b/>
      <w:bCs/>
      <w:szCs w:val="24"/>
    </w:rPr>
  </w:style>
  <w:style w:type="paragraph" w:customStyle="1" w:styleId="xl8008">
    <w:name w:val="xl8008"/>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pPr>
    <w:rPr>
      <w:rFonts w:ascii="Cambria" w:hAnsi="Cambria"/>
      <w:szCs w:val="24"/>
    </w:rPr>
  </w:style>
  <w:style w:type="paragraph" w:customStyle="1" w:styleId="xl8009">
    <w:name w:val="xl8009"/>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10">
    <w:name w:val="xl801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8011">
    <w:name w:val="xl801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12">
    <w:name w:val="xl8012"/>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13">
    <w:name w:val="xl801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14">
    <w:name w:val="xl801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15">
    <w:name w:val="xl8015"/>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16">
    <w:name w:val="xl8016"/>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17">
    <w:name w:val="xl801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18">
    <w:name w:val="xl80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szCs w:val="24"/>
    </w:rPr>
  </w:style>
  <w:style w:type="paragraph" w:customStyle="1" w:styleId="xl8019">
    <w:name w:val="xl801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20">
    <w:name w:val="xl80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szCs w:val="24"/>
    </w:rPr>
  </w:style>
  <w:style w:type="paragraph" w:customStyle="1" w:styleId="xl8021">
    <w:name w:val="xl80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22">
    <w:name w:val="xl8022"/>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23">
    <w:name w:val="xl8023"/>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pPr>
    <w:rPr>
      <w:rFonts w:ascii="Cambria" w:hAnsi="Cambria"/>
      <w:szCs w:val="24"/>
    </w:rPr>
  </w:style>
  <w:style w:type="paragraph" w:customStyle="1" w:styleId="xl8024">
    <w:name w:val="xl802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025">
    <w:name w:val="xl802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26">
    <w:name w:val="xl8026"/>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rPr>
  </w:style>
  <w:style w:type="paragraph" w:customStyle="1" w:styleId="xl8027">
    <w:name w:val="xl802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rPr>
  </w:style>
  <w:style w:type="paragraph" w:customStyle="1" w:styleId="xl8028">
    <w:name w:val="xl802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rPr>
  </w:style>
  <w:style w:type="paragraph" w:customStyle="1" w:styleId="xl8029">
    <w:name w:val="xl8029"/>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pPr>
    <w:rPr>
      <w:rFonts w:ascii="Cambria" w:hAnsi="Cambria"/>
      <w:sz w:val="28"/>
      <w:szCs w:val="28"/>
    </w:rPr>
  </w:style>
  <w:style w:type="paragraph" w:customStyle="1" w:styleId="xl8030">
    <w:name w:val="xl803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31">
    <w:name w:val="xl8031"/>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b/>
      <w:bCs/>
      <w:szCs w:val="24"/>
    </w:rPr>
  </w:style>
  <w:style w:type="paragraph" w:customStyle="1" w:styleId="xl8032">
    <w:name w:val="xl803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hAnsi="Cambria"/>
      <w:b/>
      <w:bCs/>
      <w:szCs w:val="24"/>
    </w:rPr>
  </w:style>
  <w:style w:type="paragraph" w:customStyle="1" w:styleId="xl8033">
    <w:name w:val="xl803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b/>
      <w:bCs/>
      <w:szCs w:val="24"/>
    </w:rPr>
  </w:style>
  <w:style w:type="paragraph" w:customStyle="1" w:styleId="xl8034">
    <w:name w:val="xl8034"/>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Cs w:val="24"/>
    </w:rPr>
  </w:style>
  <w:style w:type="paragraph" w:customStyle="1" w:styleId="xl8035">
    <w:name w:val="xl803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Cs w:val="24"/>
    </w:rPr>
  </w:style>
  <w:style w:type="paragraph" w:customStyle="1" w:styleId="xl8036">
    <w:name w:val="xl803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szCs w:val="24"/>
    </w:rPr>
  </w:style>
  <w:style w:type="paragraph" w:customStyle="1" w:styleId="xl8037">
    <w:name w:val="xl803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i/>
      <w:iCs/>
      <w:szCs w:val="24"/>
    </w:rPr>
  </w:style>
  <w:style w:type="paragraph" w:customStyle="1" w:styleId="xl8038">
    <w:name w:val="xl803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039">
    <w:name w:val="xl803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8040">
    <w:name w:val="xl8040"/>
    <w:basedOn w:val="Normal"/>
    <w:rsid w:val="000F5B42"/>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1">
    <w:name w:val="xl8041"/>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42">
    <w:name w:val="xl8042"/>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3">
    <w:name w:val="xl8043"/>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4">
    <w:name w:val="xl8044"/>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5">
    <w:name w:val="xl8045"/>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46">
    <w:name w:val="xl8046"/>
    <w:basedOn w:val="Normal"/>
    <w:rsid w:val="000F5B4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left"/>
    </w:pPr>
    <w:rPr>
      <w:rFonts w:ascii="Cambria" w:hAnsi="Cambria"/>
      <w:szCs w:val="24"/>
    </w:rPr>
  </w:style>
  <w:style w:type="paragraph" w:customStyle="1" w:styleId="font7">
    <w:name w:val="font7"/>
    <w:basedOn w:val="Normal"/>
    <w:rsid w:val="000F5B42"/>
    <w:pPr>
      <w:spacing w:before="100" w:beforeAutospacing="1" w:after="100" w:afterAutospacing="1"/>
      <w:jc w:val="left"/>
    </w:pPr>
    <w:rPr>
      <w:rFonts w:ascii="Tahoma" w:hAnsi="Tahoma" w:cs="Tahoma"/>
      <w:color w:val="000000"/>
      <w:sz w:val="18"/>
      <w:szCs w:val="18"/>
    </w:rPr>
  </w:style>
  <w:style w:type="paragraph" w:customStyle="1" w:styleId="font8">
    <w:name w:val="font8"/>
    <w:basedOn w:val="Normal"/>
    <w:rsid w:val="000F5B42"/>
    <w:pPr>
      <w:spacing w:before="100" w:beforeAutospacing="1" w:after="100" w:afterAutospacing="1"/>
      <w:jc w:val="left"/>
    </w:pPr>
    <w:rPr>
      <w:rFonts w:ascii="Tahoma" w:hAnsi="Tahoma" w:cs="Tahoma"/>
      <w:b/>
      <w:bCs/>
      <w:color w:val="000000"/>
      <w:sz w:val="18"/>
      <w:szCs w:val="18"/>
    </w:rPr>
  </w:style>
  <w:style w:type="paragraph" w:customStyle="1" w:styleId="Doanvan">
    <w:name w:val="Doan van"/>
    <w:basedOn w:val="Normal"/>
    <w:next w:val="Normal"/>
    <w:qFormat/>
    <w:rsid w:val="000F5B42"/>
    <w:pPr>
      <w:spacing w:after="120" w:line="360" w:lineRule="exact"/>
      <w:ind w:firstLine="432"/>
    </w:pPr>
    <w:rPr>
      <w:color w:val="000000"/>
      <w:sz w:val="26"/>
      <w:szCs w:val="26"/>
      <w:lang w:val="fr-FR"/>
    </w:rPr>
  </w:style>
  <w:style w:type="paragraph" w:customStyle="1" w:styleId="Cachdaudong">
    <w:name w:val="Cachdaudong"/>
    <w:basedOn w:val="Normal"/>
    <w:link w:val="CachdaudongChar"/>
    <w:qFormat/>
    <w:rsid w:val="000F5B42"/>
    <w:pPr>
      <w:widowControl w:val="0"/>
      <w:spacing w:before="60" w:after="60" w:line="300" w:lineRule="auto"/>
      <w:ind w:firstLine="720"/>
    </w:pPr>
    <w:rPr>
      <w:sz w:val="26"/>
      <w:szCs w:val="24"/>
    </w:rPr>
  </w:style>
  <w:style w:type="character" w:customStyle="1" w:styleId="CachdaudongChar">
    <w:name w:val="Cachdaudong Char"/>
    <w:basedOn w:val="DefaultParagraphFont"/>
    <w:link w:val="Cachdaudong"/>
    <w:rsid w:val="000F5B42"/>
    <w:rPr>
      <w:rFonts w:eastAsia="Times New Roman" w:cs="Times New Roman"/>
      <w:sz w:val="26"/>
      <w:szCs w:val="24"/>
      <w:lang w:val="en-US"/>
    </w:rPr>
  </w:style>
  <w:style w:type="paragraph" w:customStyle="1" w:styleId="Dau-">
    <w:name w:val="Dau (-)"/>
    <w:basedOn w:val="Normal"/>
    <w:link w:val="Dau-Char"/>
    <w:qFormat/>
    <w:rsid w:val="000F5B42"/>
    <w:pPr>
      <w:numPr>
        <w:numId w:val="26"/>
      </w:numPr>
      <w:spacing w:before="60" w:after="60" w:line="300" w:lineRule="auto"/>
      <w:ind w:left="0" w:firstLine="0"/>
    </w:pPr>
    <w:rPr>
      <w:rFonts w:eastAsia="Calibri"/>
      <w:sz w:val="26"/>
      <w:szCs w:val="26"/>
      <w:lang w:val="x-none" w:eastAsia="x-none"/>
    </w:rPr>
  </w:style>
  <w:style w:type="numbering" w:customStyle="1" w:styleId="NoList4">
    <w:name w:val="No List4"/>
    <w:next w:val="NoList"/>
    <w:uiPriority w:val="99"/>
    <w:semiHidden/>
    <w:unhideWhenUsed/>
    <w:rsid w:val="000F5B42"/>
  </w:style>
  <w:style w:type="character" w:customStyle="1" w:styleId="Heading4Char1">
    <w:name w:val="Heading 4 Char1"/>
    <w:aliases w:val="l4 Char1,H4 Char1,(Ctrl+4) Char1,h4 Char1,Heading 41 Char1,白鹤滩标题 4 Char1,Char11 Char Char1,so 4 Char1,MucCap3 Char1"/>
    <w:basedOn w:val="DefaultParagraphFont"/>
    <w:uiPriority w:val="9"/>
    <w:semiHidden/>
    <w:rsid w:val="000F5B42"/>
    <w:rPr>
      <w:rFonts w:ascii="Cambria" w:eastAsia="Times New Roman" w:hAnsi="Cambria" w:cs="Times New Roman"/>
      <w:i/>
      <w:iCs/>
      <w:color w:val="365F91"/>
      <w:sz w:val="26"/>
      <w:szCs w:val="22"/>
    </w:rPr>
  </w:style>
  <w:style w:type="character" w:customStyle="1" w:styleId="Heading7Char1">
    <w:name w:val="Heading 7 Char1"/>
    <w:aliases w:val="Dau * Char1"/>
    <w:basedOn w:val="DefaultParagraphFont"/>
    <w:uiPriority w:val="9"/>
    <w:semiHidden/>
    <w:rsid w:val="000F5B42"/>
    <w:rPr>
      <w:rFonts w:ascii="Cambria" w:eastAsia="Times New Roman" w:hAnsi="Cambria" w:cs="Times New Roman"/>
      <w:i/>
      <w:iCs/>
      <w:color w:val="243F60"/>
      <w:sz w:val="26"/>
      <w:szCs w:val="22"/>
    </w:rPr>
  </w:style>
  <w:style w:type="paragraph" w:customStyle="1" w:styleId="B2">
    <w:name w:val="B 2"/>
    <w:basedOn w:val="Normal"/>
    <w:rsid w:val="000F5B42"/>
    <w:rPr>
      <w:sz w:val="26"/>
      <w:szCs w:val="26"/>
    </w:rPr>
  </w:style>
  <w:style w:type="paragraph" w:customStyle="1" w:styleId="Daudong-">
    <w:name w:val="Dau dong (-)"/>
    <w:basedOn w:val="BodyTextIndent2"/>
    <w:qFormat/>
    <w:rsid w:val="000F5B42"/>
    <w:pPr>
      <w:widowControl w:val="0"/>
      <w:tabs>
        <w:tab w:val="clear" w:pos="720"/>
        <w:tab w:val="num" w:pos="851"/>
      </w:tabs>
      <w:snapToGrid w:val="0"/>
      <w:spacing w:before="120" w:after="120" w:line="288" w:lineRule="auto"/>
      <w:ind w:left="851" w:hanging="567"/>
      <w:jc w:val="both"/>
    </w:pPr>
    <w:rPr>
      <w:sz w:val="26"/>
    </w:rPr>
  </w:style>
  <w:style w:type="paragraph" w:customStyle="1" w:styleId="Daudong0">
    <w:name w:val="Dau dong"/>
    <w:autoRedefine/>
    <w:qFormat/>
    <w:rsid w:val="000F5B42"/>
    <w:pPr>
      <w:widowControl w:val="0"/>
      <w:spacing w:before="60" w:after="60" w:line="240" w:lineRule="auto"/>
      <w:ind w:firstLine="567"/>
    </w:pPr>
    <w:rPr>
      <w:rFonts w:eastAsia="Times New Roman" w:cs="Times New Roman"/>
      <w:sz w:val="26"/>
      <w:szCs w:val="26"/>
      <w:lang w:val="fr-FR"/>
    </w:rPr>
  </w:style>
  <w:style w:type="numbering" w:customStyle="1" w:styleId="NoList5">
    <w:name w:val="No List5"/>
    <w:next w:val="NoList"/>
    <w:uiPriority w:val="99"/>
    <w:semiHidden/>
    <w:unhideWhenUsed/>
    <w:rsid w:val="000F5B42"/>
  </w:style>
  <w:style w:type="paragraph" w:customStyle="1" w:styleId="StyleHeading2H2CharH2CharCharH214ptBoldAutoLef">
    <w:name w:val="Style Heading 2H 2 CharH 2 Char CharH 2 + 14 pt Bold Auto Lef..."/>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table" w:customStyle="1" w:styleId="TableGrid4">
    <w:name w:val="Table Grid4"/>
    <w:basedOn w:val="TableNormal"/>
    <w:next w:val="TableGrid"/>
    <w:rsid w:val="000F5B42"/>
    <w:pPr>
      <w:spacing w:after="0" w:line="240" w:lineRule="auto"/>
    </w:pPr>
    <w:rPr>
      <w:rFonts w:ascii="Arial" w:eastAsia="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
    <w:name w:val="he"/>
    <w:basedOn w:val="Normal"/>
    <w:rsid w:val="000F5B42"/>
    <w:pPr>
      <w:widowControl w:val="0"/>
      <w:spacing w:before="60" w:after="40" w:line="320" w:lineRule="exact"/>
      <w:ind w:firstLine="567"/>
    </w:pPr>
    <w:rPr>
      <w:rFonts w:ascii=".VnTime" w:hAnsi=".VnTime"/>
      <w:sz w:val="26"/>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0F5B42"/>
    <w:pPr>
      <w:widowControl w:val="0"/>
      <w:autoSpaceDE w:val="0"/>
      <w:autoSpaceDN w:val="0"/>
      <w:adjustRightInd w:val="0"/>
      <w:spacing w:before="120" w:line="240" w:lineRule="exact"/>
      <w:jc w:val="left"/>
    </w:pPr>
    <w:rPr>
      <w:rFonts w:ascii="Verdana" w:hAnsi="Verdana"/>
      <w:sz w:val="20"/>
    </w:rPr>
  </w:style>
  <w:style w:type="paragraph" w:styleId="Index2">
    <w:name w:val="index 2"/>
    <w:basedOn w:val="Normal"/>
    <w:next w:val="Normal"/>
    <w:autoRedefine/>
    <w:uiPriority w:val="99"/>
    <w:rsid w:val="000F5B42"/>
    <w:pPr>
      <w:widowControl w:val="0"/>
      <w:ind w:left="560" w:hanging="280"/>
      <w:jc w:val="left"/>
    </w:pPr>
    <w:rPr>
      <w:rFonts w:ascii=".VnTime" w:hAnsi=".VnTime"/>
      <w:sz w:val="28"/>
    </w:rPr>
  </w:style>
  <w:style w:type="paragraph" w:styleId="Index4">
    <w:name w:val="index 4"/>
    <w:basedOn w:val="Normal"/>
    <w:next w:val="Normal"/>
    <w:autoRedefine/>
    <w:uiPriority w:val="99"/>
    <w:rsid w:val="000F5B42"/>
    <w:pPr>
      <w:widowControl w:val="0"/>
      <w:ind w:left="1120" w:hanging="280"/>
      <w:jc w:val="left"/>
    </w:pPr>
    <w:rPr>
      <w:rFonts w:ascii=".VnTime" w:hAnsi=".VnTime"/>
      <w:sz w:val="28"/>
    </w:rPr>
  </w:style>
  <w:style w:type="paragraph" w:styleId="Index5">
    <w:name w:val="index 5"/>
    <w:basedOn w:val="Normal"/>
    <w:next w:val="Normal"/>
    <w:autoRedefine/>
    <w:uiPriority w:val="99"/>
    <w:rsid w:val="000F5B42"/>
    <w:pPr>
      <w:widowControl w:val="0"/>
      <w:ind w:left="1400" w:hanging="280"/>
      <w:jc w:val="left"/>
    </w:pPr>
    <w:rPr>
      <w:rFonts w:ascii=".VnTime" w:hAnsi=".VnTime"/>
      <w:sz w:val="28"/>
    </w:rPr>
  </w:style>
  <w:style w:type="paragraph" w:styleId="Index7">
    <w:name w:val="index 7"/>
    <w:basedOn w:val="Normal"/>
    <w:next w:val="Normal"/>
    <w:autoRedefine/>
    <w:uiPriority w:val="99"/>
    <w:rsid w:val="000F5B42"/>
    <w:pPr>
      <w:widowControl w:val="0"/>
      <w:ind w:left="1960" w:hanging="280"/>
      <w:jc w:val="left"/>
    </w:pPr>
    <w:rPr>
      <w:rFonts w:ascii=".VnTime" w:hAnsi=".VnTime"/>
      <w:sz w:val="28"/>
    </w:rPr>
  </w:style>
  <w:style w:type="paragraph" w:styleId="Index8">
    <w:name w:val="index 8"/>
    <w:basedOn w:val="Normal"/>
    <w:next w:val="Normal"/>
    <w:autoRedefine/>
    <w:uiPriority w:val="99"/>
    <w:rsid w:val="000F5B42"/>
    <w:pPr>
      <w:widowControl w:val="0"/>
      <w:ind w:left="2240" w:hanging="280"/>
      <w:jc w:val="left"/>
    </w:pPr>
    <w:rPr>
      <w:rFonts w:ascii=".VnTime" w:hAnsi=".VnTime"/>
      <w:sz w:val="28"/>
    </w:rPr>
  </w:style>
  <w:style w:type="paragraph" w:customStyle="1" w:styleId="THUT-12">
    <w:name w:val="THUT-12"/>
    <w:basedOn w:val="Normal"/>
    <w:rsid w:val="000F5B42"/>
    <w:pPr>
      <w:widowControl w:val="0"/>
      <w:tabs>
        <w:tab w:val="left" w:pos="680"/>
        <w:tab w:val="left" w:pos="737"/>
        <w:tab w:val="left" w:pos="851"/>
      </w:tabs>
      <w:spacing w:before="40" w:after="40"/>
      <w:ind w:firstLine="680"/>
    </w:pPr>
    <w:rPr>
      <w:color w:val="0000FF"/>
      <w:sz w:val="26"/>
    </w:rPr>
  </w:style>
  <w:style w:type="character" w:customStyle="1" w:styleId="Vnbnnidung">
    <w:name w:val="Văn b?n n?i dung_"/>
    <w:link w:val="Vnbnnidung1"/>
    <w:rsid w:val="000F5B42"/>
    <w:rPr>
      <w:szCs w:val="28"/>
      <w:shd w:val="clear" w:color="auto" w:fill="FFFFFF"/>
    </w:rPr>
  </w:style>
  <w:style w:type="paragraph" w:customStyle="1" w:styleId="Vnbnnidung1">
    <w:name w:val="Văn b?n n?i dung1"/>
    <w:basedOn w:val="Normal"/>
    <w:link w:val="Vnbnnidung"/>
    <w:rsid w:val="000F5B42"/>
    <w:pPr>
      <w:widowControl w:val="0"/>
      <w:shd w:val="clear" w:color="auto" w:fill="FFFFFF"/>
      <w:spacing w:after="600" w:line="240" w:lineRule="atLeast"/>
      <w:ind w:hanging="1140"/>
      <w:jc w:val="center"/>
    </w:pPr>
    <w:rPr>
      <w:rFonts w:eastAsiaTheme="minorHAnsi" w:cstheme="minorBidi"/>
      <w:sz w:val="28"/>
      <w:szCs w:val="28"/>
      <w:shd w:val="clear" w:color="auto" w:fill="FFFFFF"/>
      <w:lang w:val="vi-VN"/>
    </w:rPr>
  </w:style>
  <w:style w:type="paragraph" w:customStyle="1" w:styleId="STT">
    <w:name w:val="STT"/>
    <w:basedOn w:val="Normal"/>
    <w:autoRedefine/>
    <w:rsid w:val="000F5B42"/>
    <w:pPr>
      <w:widowControl w:val="0"/>
      <w:numPr>
        <w:numId w:val="27"/>
      </w:numPr>
      <w:tabs>
        <w:tab w:val="clear" w:pos="1077"/>
      </w:tabs>
      <w:autoSpaceDE w:val="0"/>
      <w:autoSpaceDN w:val="0"/>
      <w:spacing w:after="120"/>
      <w:ind w:left="0" w:firstLine="0"/>
    </w:pPr>
    <w:rPr>
      <w:sz w:val="26"/>
    </w:rPr>
  </w:style>
  <w:style w:type="character" w:customStyle="1" w:styleId="smcaps1">
    <w:name w:val="smcaps1"/>
    <w:rsid w:val="000F5B42"/>
    <w:rPr>
      <w:smallCaps/>
    </w:rPr>
  </w:style>
  <w:style w:type="paragraph" w:customStyle="1" w:styleId="BodyText5">
    <w:name w:val="BodyText"/>
    <w:basedOn w:val="Normal"/>
    <w:autoRedefine/>
    <w:rsid w:val="000F5B42"/>
  </w:style>
  <w:style w:type="paragraph" w:customStyle="1" w:styleId="te">
    <w:name w:val="te"/>
    <w:basedOn w:val="Normal"/>
    <w:rsid w:val="000F5B42"/>
    <w:pPr>
      <w:spacing w:before="120" w:after="120" w:line="410" w:lineRule="exact"/>
    </w:pPr>
    <w:rPr>
      <w:sz w:val="28"/>
    </w:rPr>
  </w:style>
  <w:style w:type="paragraph" w:customStyle="1" w:styleId="Indent2">
    <w:name w:val="Indent2"/>
    <w:basedOn w:val="Normal"/>
    <w:rsid w:val="000F5B42"/>
    <w:pPr>
      <w:widowControl w:val="0"/>
      <w:numPr>
        <w:numId w:val="28"/>
      </w:numPr>
      <w:tabs>
        <w:tab w:val="left" w:pos="1620"/>
        <w:tab w:val="left" w:pos="5670"/>
        <w:tab w:val="left" w:pos="5760"/>
        <w:tab w:val="left" w:pos="6521"/>
        <w:tab w:val="right" w:pos="8505"/>
        <w:tab w:val="right" w:pos="9450"/>
      </w:tabs>
      <w:spacing w:before="120" w:after="20"/>
    </w:pPr>
    <w:rPr>
      <w:rFonts w:ascii="Arial" w:hAnsi="Arial"/>
      <w:snapToGrid w:val="0"/>
      <w:color w:val="000000"/>
      <w:spacing w:val="-2"/>
      <w:kern w:val="2"/>
    </w:rPr>
  </w:style>
  <w:style w:type="paragraph" w:customStyle="1" w:styleId="bodytext22">
    <w:name w:val="bodytext22"/>
    <w:basedOn w:val="Normal"/>
    <w:rsid w:val="000F5B42"/>
    <w:pPr>
      <w:spacing w:before="100" w:beforeAutospacing="1" w:after="100" w:afterAutospacing="1"/>
      <w:jc w:val="left"/>
    </w:pPr>
    <w:rPr>
      <w:szCs w:val="24"/>
    </w:rPr>
  </w:style>
  <w:style w:type="paragraph" w:customStyle="1" w:styleId="abc">
    <w:name w:val="abc"/>
    <w:basedOn w:val="Normal"/>
    <w:link w:val="abcChar"/>
    <w:rsid w:val="000F5B42"/>
    <w:pPr>
      <w:spacing w:before="100" w:beforeAutospacing="1" w:after="100" w:afterAutospacing="1"/>
      <w:jc w:val="left"/>
    </w:pPr>
    <w:rPr>
      <w:szCs w:val="24"/>
    </w:rPr>
  </w:style>
  <w:style w:type="paragraph" w:customStyle="1" w:styleId="baocao">
    <w:name w:val="baocao"/>
    <w:basedOn w:val="Normal"/>
    <w:rsid w:val="000F5B42"/>
    <w:pPr>
      <w:spacing w:before="100" w:beforeAutospacing="1" w:after="100" w:afterAutospacing="1"/>
      <w:jc w:val="left"/>
    </w:pPr>
    <w:rPr>
      <w:szCs w:val="24"/>
    </w:rPr>
  </w:style>
  <w:style w:type="numbering" w:customStyle="1" w:styleId="MyList">
    <w:name w:val="My List"/>
    <w:basedOn w:val="NoList"/>
    <w:rsid w:val="000F5B42"/>
    <w:pPr>
      <w:numPr>
        <w:numId w:val="29"/>
      </w:numPr>
    </w:pPr>
  </w:style>
  <w:style w:type="character" w:customStyle="1" w:styleId="mw-headline">
    <w:name w:val="mw-headline"/>
    <w:basedOn w:val="DefaultParagraphFont"/>
    <w:rsid w:val="000F5B42"/>
  </w:style>
  <w:style w:type="paragraph" w:styleId="List4">
    <w:name w:val="List 4"/>
    <w:basedOn w:val="Normal"/>
    <w:rsid w:val="000F5B42"/>
    <w:pPr>
      <w:ind w:left="1440" w:hanging="360"/>
      <w:jc w:val="left"/>
    </w:pPr>
    <w:rPr>
      <w:szCs w:val="24"/>
    </w:rPr>
  </w:style>
  <w:style w:type="paragraph" w:styleId="List5">
    <w:name w:val="List 5"/>
    <w:basedOn w:val="Normal"/>
    <w:rsid w:val="000F5B42"/>
    <w:pPr>
      <w:ind w:left="1800" w:hanging="360"/>
      <w:jc w:val="left"/>
    </w:pPr>
    <w:rPr>
      <w:szCs w:val="24"/>
    </w:rPr>
  </w:style>
  <w:style w:type="paragraph" w:styleId="ListContinue">
    <w:name w:val="List Continue"/>
    <w:basedOn w:val="Normal"/>
    <w:rsid w:val="000F5B42"/>
    <w:pPr>
      <w:spacing w:after="120"/>
      <w:ind w:left="360"/>
      <w:jc w:val="left"/>
    </w:pPr>
    <w:rPr>
      <w:szCs w:val="24"/>
    </w:rPr>
  </w:style>
  <w:style w:type="paragraph" w:styleId="ListContinue4">
    <w:name w:val="List Continue 4"/>
    <w:basedOn w:val="Normal"/>
    <w:rsid w:val="000F5B42"/>
    <w:pPr>
      <w:spacing w:after="120"/>
      <w:ind w:left="1440"/>
      <w:jc w:val="left"/>
    </w:pPr>
    <w:rPr>
      <w:szCs w:val="24"/>
    </w:rPr>
  </w:style>
  <w:style w:type="paragraph" w:styleId="ListContinue5">
    <w:name w:val="List Continue 5"/>
    <w:basedOn w:val="Normal"/>
    <w:rsid w:val="000F5B42"/>
    <w:pPr>
      <w:spacing w:after="120"/>
      <w:ind w:left="1800"/>
      <w:jc w:val="left"/>
    </w:pPr>
    <w:rPr>
      <w:szCs w:val="24"/>
    </w:rPr>
  </w:style>
  <w:style w:type="paragraph" w:customStyle="1" w:styleId="lon">
    <w:name w:val="lon"/>
    <w:basedOn w:val="DAUDONG"/>
    <w:autoRedefine/>
    <w:rsid w:val="000F5B42"/>
    <w:pPr>
      <w:numPr>
        <w:numId w:val="30"/>
      </w:numPr>
      <w:tabs>
        <w:tab w:val="clear" w:pos="1742"/>
        <w:tab w:val="num" w:pos="360"/>
        <w:tab w:val="left" w:pos="1440"/>
      </w:tabs>
      <w:spacing w:before="40" w:after="40"/>
      <w:ind w:left="0" w:firstLine="0"/>
    </w:pPr>
    <w:rPr>
      <w:rFonts w:eastAsia="Times New Roman"/>
      <w:b/>
      <w:i/>
      <w:sz w:val="26"/>
      <w:szCs w:val="24"/>
    </w:rPr>
  </w:style>
  <w:style w:type="character" w:customStyle="1" w:styleId="Dau-Char">
    <w:name w:val="Dau (-) Char"/>
    <w:link w:val="Dau-"/>
    <w:rsid w:val="000F5B42"/>
    <w:rPr>
      <w:rFonts w:eastAsia="Calibri" w:cs="Times New Roman"/>
      <w:sz w:val="26"/>
      <w:szCs w:val="26"/>
      <w:lang w:val="x-none" w:eastAsia="x-none"/>
    </w:rPr>
  </w:style>
  <w:style w:type="character" w:customStyle="1" w:styleId="Char0">
    <w:name w:val="+ Char"/>
    <w:link w:val="a0"/>
    <w:rsid w:val="000F5B42"/>
    <w:rPr>
      <w:rFonts w:ascii=".VnSouthern" w:eastAsia="Times New Roman" w:hAnsi=".VnSouthern" w:cs="Times New Roman"/>
      <w:b/>
      <w:iCs/>
      <w:sz w:val="24"/>
      <w:szCs w:val="24"/>
      <w:lang w:val="x-none" w:eastAsia="x-none"/>
    </w:rPr>
  </w:style>
  <w:style w:type="numbering" w:customStyle="1" w:styleId="NoList12">
    <w:name w:val="No List12"/>
    <w:next w:val="NoList"/>
    <w:uiPriority w:val="99"/>
    <w:semiHidden/>
    <w:unhideWhenUsed/>
    <w:rsid w:val="000F5B42"/>
  </w:style>
  <w:style w:type="paragraph" w:customStyle="1" w:styleId="StyleHeading1tuan114ptNotBoldJustifiedFirstline0">
    <w:name w:val="Style Heading 1tuan 1 + 14 pt Not Bold Justified First line:  0..."/>
    <w:basedOn w:val="Heading1"/>
    <w:rsid w:val="000F5B42"/>
    <w:pPr>
      <w:keepNext/>
      <w:suppressAutoHyphens w:val="0"/>
      <w:autoSpaceDE w:val="0"/>
      <w:autoSpaceDN w:val="0"/>
      <w:spacing w:before="60" w:after="60"/>
      <w:ind w:left="142" w:hanging="993"/>
      <w:jc w:val="both"/>
    </w:pPr>
    <w:rPr>
      <w:rFonts w:ascii="Times New Roman" w:hAnsi="Times New Roman"/>
      <w:smallCaps w:val="0"/>
      <w:sz w:val="20"/>
    </w:rPr>
  </w:style>
  <w:style w:type="paragraph" w:customStyle="1" w:styleId="StyleFirstline0cmAfter6pt">
    <w:name w:val="Style First line:  0 cm After:  6 pt"/>
    <w:basedOn w:val="Normal"/>
    <w:rsid w:val="000F5B42"/>
    <w:pPr>
      <w:widowControl w:val="0"/>
      <w:autoSpaceDE w:val="0"/>
      <w:autoSpaceDN w:val="0"/>
      <w:adjustRightInd w:val="0"/>
      <w:spacing w:before="120" w:after="120" w:line="288" w:lineRule="auto"/>
      <w:ind w:left="737"/>
    </w:pPr>
    <w:rPr>
      <w:sz w:val="26"/>
      <w:lang w:val="id-ID"/>
    </w:rPr>
  </w:style>
  <w:style w:type="paragraph" w:customStyle="1" w:styleId="Daudong2">
    <w:name w:val="Dau dong (+)"/>
    <w:basedOn w:val="BodyTextIndent2"/>
    <w:qFormat/>
    <w:rsid w:val="000F5B42"/>
    <w:pPr>
      <w:widowControl w:val="0"/>
      <w:tabs>
        <w:tab w:val="clear" w:pos="720"/>
        <w:tab w:val="num" w:pos="1197"/>
      </w:tabs>
      <w:spacing w:before="120" w:after="120" w:line="288" w:lineRule="auto"/>
      <w:ind w:left="1197" w:hanging="567"/>
      <w:jc w:val="both"/>
    </w:pPr>
    <w:rPr>
      <w:snapToGrid w:val="0"/>
      <w:sz w:val="26"/>
    </w:rPr>
  </w:style>
  <w:style w:type="paragraph" w:customStyle="1" w:styleId="Dau">
    <w:name w:val="Dau (+)"/>
    <w:basedOn w:val="Normal"/>
    <w:link w:val="DauChar"/>
    <w:qFormat/>
    <w:rsid w:val="000F5B42"/>
    <w:pPr>
      <w:numPr>
        <w:numId w:val="31"/>
      </w:numPr>
      <w:tabs>
        <w:tab w:val="left" w:pos="851"/>
        <w:tab w:val="left" w:pos="990"/>
      </w:tabs>
      <w:spacing w:before="60" w:after="60" w:line="300" w:lineRule="auto"/>
      <w:ind w:left="0" w:firstLine="0"/>
      <w:contextualSpacing/>
      <w:mirrorIndents/>
      <w:jc w:val="left"/>
    </w:pPr>
    <w:rPr>
      <w:rFonts w:eastAsia="Calibri"/>
      <w:sz w:val="26"/>
      <w:szCs w:val="26"/>
      <w:lang w:val="x-none" w:eastAsia="x-none"/>
    </w:rPr>
  </w:style>
  <w:style w:type="character" w:customStyle="1" w:styleId="DauChar">
    <w:name w:val="Dau (+) Char"/>
    <w:link w:val="Dau"/>
    <w:rsid w:val="000F5B42"/>
    <w:rPr>
      <w:rFonts w:eastAsia="Calibri" w:cs="Times New Roman"/>
      <w:sz w:val="26"/>
      <w:szCs w:val="26"/>
      <w:lang w:val="x-none" w:eastAsia="x-none"/>
    </w:rPr>
  </w:style>
  <w:style w:type="paragraph" w:customStyle="1" w:styleId="PARA">
    <w:name w:val="PARA"/>
    <w:basedOn w:val="Normal"/>
    <w:autoRedefine/>
    <w:rsid w:val="000F5B42"/>
    <w:pPr>
      <w:spacing w:before="80" w:after="80" w:line="276" w:lineRule="auto"/>
      <w:ind w:left="284"/>
    </w:pPr>
    <w:rPr>
      <w:sz w:val="26"/>
    </w:rPr>
  </w:style>
  <w:style w:type="table" w:customStyle="1" w:styleId="TableGrid112">
    <w:name w:val="Table Grid112"/>
    <w:basedOn w:val="TableNormal"/>
    <w:next w:val="TableGrid"/>
    <w:uiPriority w:val="5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hXa">
    <w:name w:val="Cách Xa"/>
    <w:basedOn w:val="Cachdaudong"/>
    <w:next w:val="BodyText"/>
    <w:qFormat/>
    <w:rsid w:val="000F5B42"/>
    <w:pPr>
      <w:widowControl/>
      <w:ind w:firstLine="1134"/>
    </w:pPr>
    <w:rPr>
      <w:rFonts w:eastAsia="Calibri"/>
      <w:lang w:val="x-none" w:eastAsia="x-none"/>
    </w:rPr>
  </w:style>
  <w:style w:type="paragraph" w:customStyle="1" w:styleId="a4">
    <w:name w:val="+ +"/>
    <w:basedOn w:val="Normal"/>
    <w:next w:val="Dau"/>
    <w:rsid w:val="000F5B42"/>
    <w:pPr>
      <w:spacing w:before="120" w:after="120" w:line="276" w:lineRule="auto"/>
    </w:pPr>
    <w:rPr>
      <w:rFonts w:eastAsia="Calibri"/>
      <w:sz w:val="26"/>
      <w:szCs w:val="24"/>
    </w:rPr>
  </w:style>
  <w:style w:type="paragraph" w:customStyle="1" w:styleId="Bullet25">
    <w:name w:val="Bullet2.5"/>
    <w:rsid w:val="000F5B42"/>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val="en-US"/>
    </w:rPr>
  </w:style>
  <w:style w:type="paragraph" w:customStyle="1" w:styleId="8DU-">
    <w:name w:val="8. DẤU (-)"/>
    <w:basedOn w:val="Heading8"/>
    <w:qFormat/>
    <w:rsid w:val="000F5B42"/>
    <w:pPr>
      <w:keepLines/>
      <w:numPr>
        <w:numId w:val="32"/>
      </w:numPr>
      <w:spacing w:before="40"/>
      <w:ind w:left="0" w:firstLine="0"/>
      <w:jc w:val="left"/>
    </w:pPr>
    <w:rPr>
      <w:rFonts w:ascii="Cambria" w:hAnsi="Cambria"/>
      <w:b w:val="0"/>
      <w:noProof/>
      <w:color w:val="404040"/>
      <w:sz w:val="20"/>
    </w:rPr>
  </w:style>
  <w:style w:type="paragraph" w:styleId="Date">
    <w:name w:val="Date"/>
    <w:basedOn w:val="Normal"/>
    <w:next w:val="Normal"/>
    <w:link w:val="DateChar"/>
    <w:uiPriority w:val="99"/>
    <w:rsid w:val="000F5B42"/>
    <w:rPr>
      <w:rFonts w:ascii=".VnTime" w:hAnsi=".VnTime"/>
      <w:color w:val="000000"/>
      <w:sz w:val="26"/>
    </w:rPr>
  </w:style>
  <w:style w:type="character" w:customStyle="1" w:styleId="DateChar">
    <w:name w:val="Date Char"/>
    <w:basedOn w:val="DefaultParagraphFont"/>
    <w:link w:val="Date"/>
    <w:uiPriority w:val="99"/>
    <w:rsid w:val="000F5B42"/>
    <w:rPr>
      <w:rFonts w:ascii=".VnTime" w:eastAsia="Times New Roman" w:hAnsi=".VnTime" w:cs="Times New Roman"/>
      <w:color w:val="000000"/>
      <w:sz w:val="26"/>
      <w:szCs w:val="20"/>
      <w:lang w:val="en-US"/>
    </w:rPr>
  </w:style>
  <w:style w:type="paragraph" w:customStyle="1" w:styleId="Indentofbd1">
    <w:name w:val="Indent of bd1"/>
    <w:basedOn w:val="Normal"/>
    <w:autoRedefine/>
    <w:rsid w:val="000F5B42"/>
    <w:pPr>
      <w:widowControl w:val="0"/>
      <w:numPr>
        <w:numId w:val="33"/>
      </w:numPr>
      <w:tabs>
        <w:tab w:val="clear" w:pos="567"/>
      </w:tabs>
      <w:snapToGrid w:val="0"/>
      <w:spacing w:after="120"/>
      <w:ind w:left="0" w:firstLine="0"/>
    </w:pPr>
    <w:rPr>
      <w:color w:val="0000FF"/>
    </w:rPr>
  </w:style>
  <w:style w:type="paragraph" w:customStyle="1" w:styleId="1PHN">
    <w:name w:val="1. PHẦN"/>
    <w:basedOn w:val="Heading1"/>
    <w:qFormat/>
    <w:rsid w:val="000F5B42"/>
    <w:pPr>
      <w:keepNext/>
      <w:keepLines/>
      <w:numPr>
        <w:numId w:val="34"/>
      </w:numPr>
      <w:tabs>
        <w:tab w:val="clear" w:pos="284"/>
      </w:tabs>
      <w:suppressAutoHyphens w:val="0"/>
      <w:spacing w:before="60" w:after="60" w:line="276" w:lineRule="auto"/>
    </w:pPr>
    <w:rPr>
      <w:bCs/>
      <w:caps/>
      <w:smallCaps w:val="0"/>
      <w:color w:val="C00000"/>
      <w:sz w:val="27"/>
      <w:szCs w:val="28"/>
    </w:rPr>
  </w:style>
  <w:style w:type="paragraph" w:customStyle="1" w:styleId="2CHNG">
    <w:name w:val="2. CHƯƠNG"/>
    <w:basedOn w:val="Heading2"/>
    <w:qFormat/>
    <w:rsid w:val="000F5B42"/>
    <w:pPr>
      <w:keepNext/>
      <w:keepLines/>
      <w:numPr>
        <w:ilvl w:val="1"/>
        <w:numId w:val="34"/>
      </w:numPr>
      <w:pBdr>
        <w:bottom w:val="none" w:sz="0" w:space="0" w:color="auto"/>
      </w:pBdr>
      <w:suppressAutoHyphens w:val="0"/>
      <w:spacing w:before="40" w:after="0"/>
      <w:jc w:val="left"/>
    </w:pPr>
    <w:rPr>
      <w:rFonts w:ascii="Cambria" w:hAnsi="Cambria"/>
      <w:bCs/>
      <w:noProof/>
      <w:color w:val="4F81BD"/>
      <w:sz w:val="26"/>
      <w:szCs w:val="26"/>
    </w:rPr>
  </w:style>
  <w:style w:type="paragraph" w:customStyle="1" w:styleId="3MC11">
    <w:name w:val="3. MỤC 1.1"/>
    <w:basedOn w:val="Heading3"/>
    <w:link w:val="3MC11Char"/>
    <w:qFormat/>
    <w:rsid w:val="000F5B42"/>
    <w:pPr>
      <w:keepNext/>
      <w:keepLines/>
      <w:numPr>
        <w:ilvl w:val="2"/>
        <w:numId w:val="34"/>
      </w:numPr>
      <w:suppressAutoHyphens w:val="0"/>
      <w:spacing w:before="40"/>
      <w:ind w:left="0" w:firstLine="0"/>
      <w:jc w:val="left"/>
    </w:pPr>
    <w:rPr>
      <w:rFonts w:ascii="Cambria" w:hAnsi="Cambria"/>
      <w:bCs/>
      <w:noProof/>
      <w:color w:val="4F81BD"/>
      <w:sz w:val="24"/>
    </w:rPr>
  </w:style>
  <w:style w:type="paragraph" w:customStyle="1" w:styleId="4MC111">
    <w:name w:val="4. MỤC 1.1.1"/>
    <w:basedOn w:val="Heading40"/>
    <w:qFormat/>
    <w:rsid w:val="000F5B42"/>
    <w:pPr>
      <w:keepLines/>
      <w:numPr>
        <w:ilvl w:val="3"/>
        <w:numId w:val="34"/>
      </w:numPr>
      <w:spacing w:before="40" w:after="0"/>
      <w:ind w:left="0" w:right="0" w:firstLine="0"/>
      <w:jc w:val="left"/>
    </w:pPr>
    <w:rPr>
      <w:rFonts w:ascii="Cambria" w:hAnsi="Cambria"/>
      <w:i/>
      <w:iCs/>
      <w:noProof/>
      <w:color w:val="4F81BD"/>
    </w:rPr>
  </w:style>
  <w:style w:type="paragraph" w:customStyle="1" w:styleId="5MC1111">
    <w:name w:val="5. MỤC 1.1.1.1"/>
    <w:basedOn w:val="Heading50"/>
    <w:qFormat/>
    <w:rsid w:val="000F5B42"/>
    <w:pPr>
      <w:keepNext w:val="0"/>
      <w:widowControl w:val="0"/>
      <w:numPr>
        <w:ilvl w:val="4"/>
        <w:numId w:val="34"/>
      </w:numPr>
      <w:spacing w:before="60" w:after="60" w:line="276" w:lineRule="auto"/>
      <w:jc w:val="both"/>
    </w:pPr>
    <w:rPr>
      <w:rFonts w:ascii="Times New Roman Bold" w:hAnsi="Times New Roman Bold"/>
      <w:b/>
      <w:sz w:val="26"/>
      <w:szCs w:val="22"/>
      <w:u w:val="none"/>
    </w:rPr>
  </w:style>
  <w:style w:type="paragraph" w:customStyle="1" w:styleId="6MUC11111">
    <w:name w:val="6. MUC 1.1.1.1.1"/>
    <w:basedOn w:val="Heading6"/>
    <w:qFormat/>
    <w:rsid w:val="000F5B42"/>
    <w:pPr>
      <w:numPr>
        <w:ilvl w:val="5"/>
        <w:numId w:val="34"/>
      </w:numPr>
      <w:suppressAutoHyphens w:val="0"/>
      <w:spacing w:before="60" w:after="60" w:line="276" w:lineRule="auto"/>
      <w:ind w:right="0"/>
      <w:jc w:val="both"/>
    </w:pPr>
    <w:rPr>
      <w:rFonts w:ascii="Times New Roman Bold" w:hAnsi="Times New Roman Bold"/>
      <w:iCs/>
      <w:sz w:val="26"/>
      <w:szCs w:val="22"/>
    </w:rPr>
  </w:style>
  <w:style w:type="numbering" w:customStyle="1" w:styleId="MyList1">
    <w:name w:val="My List1"/>
    <w:rsid w:val="000F5B42"/>
  </w:style>
  <w:style w:type="numbering" w:customStyle="1" w:styleId="NoList6">
    <w:name w:val="No List6"/>
    <w:next w:val="NoList"/>
    <w:uiPriority w:val="99"/>
    <w:semiHidden/>
    <w:unhideWhenUsed/>
    <w:rsid w:val="000F5B42"/>
  </w:style>
  <w:style w:type="table" w:customStyle="1" w:styleId="TableGrid5">
    <w:name w:val="Table Grid5"/>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rsid w:val="000F5B42"/>
  </w:style>
  <w:style w:type="paragraph" w:customStyle="1" w:styleId="BodyText50">
    <w:name w:val="Body Text 5"/>
    <w:basedOn w:val="BodyTextIndent"/>
    <w:rsid w:val="000F5B42"/>
    <w:pPr>
      <w:tabs>
        <w:tab w:val="clear" w:pos="1080"/>
      </w:tabs>
      <w:spacing w:after="120"/>
      <w:ind w:left="283" w:firstLine="0"/>
      <w:jc w:val="left"/>
    </w:pPr>
    <w:rPr>
      <w:rFonts w:eastAsia="SimSun"/>
      <w:bCs/>
      <w:kern w:val="16"/>
      <w:sz w:val="26"/>
      <w:szCs w:val="26"/>
    </w:rPr>
  </w:style>
  <w:style w:type="paragraph" w:customStyle="1" w:styleId="xl157">
    <w:name w:val="xl157"/>
    <w:basedOn w:val="Normal"/>
    <w:rsid w:val="000F5B42"/>
    <w:pPr>
      <w:pBdr>
        <w:left w:val="single" w:sz="4" w:space="0" w:color="auto"/>
      </w:pBdr>
      <w:spacing w:before="100" w:beforeAutospacing="1" w:after="100" w:afterAutospacing="1"/>
      <w:jc w:val="center"/>
    </w:pPr>
    <w:rPr>
      <w:rFonts w:ascii="VNI-Times" w:eastAsia="SimSun" w:hAnsi="VNI-Times"/>
      <w:bCs/>
      <w:szCs w:val="24"/>
    </w:rPr>
  </w:style>
  <w:style w:type="paragraph" w:customStyle="1" w:styleId="xl158">
    <w:name w:val="xl158"/>
    <w:basedOn w:val="Normal"/>
    <w:rsid w:val="000F5B42"/>
    <w:pPr>
      <w:pBdr>
        <w:top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59">
    <w:name w:val="xl159"/>
    <w:basedOn w:val="Normal"/>
    <w:rsid w:val="000F5B4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60">
    <w:name w:val="xl160"/>
    <w:basedOn w:val="Normal"/>
    <w:rsid w:val="000F5B42"/>
    <w:pPr>
      <w:pBdr>
        <w:top w:val="single" w:sz="8" w:space="0" w:color="auto"/>
        <w:left w:val="single" w:sz="4" w:space="0" w:color="auto"/>
        <w:bottom w:val="single" w:sz="8" w:space="0" w:color="auto"/>
      </w:pBdr>
      <w:spacing w:before="100" w:beforeAutospacing="1" w:after="100" w:afterAutospacing="1"/>
      <w:jc w:val="center"/>
    </w:pPr>
    <w:rPr>
      <w:rFonts w:ascii="VNI-Times" w:eastAsia="SimSun" w:hAnsi="VNI-Times"/>
      <w:b/>
      <w:szCs w:val="24"/>
    </w:rPr>
  </w:style>
  <w:style w:type="paragraph" w:customStyle="1" w:styleId="xl161">
    <w:name w:val="xl161"/>
    <w:basedOn w:val="Normal"/>
    <w:rsid w:val="000F5B42"/>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62">
    <w:name w:val="xl162"/>
    <w:basedOn w:val="Normal"/>
    <w:rsid w:val="000F5B42"/>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eastAsia="SimSun" w:hAnsi="VNI-Times"/>
      <w:b/>
      <w:szCs w:val="24"/>
    </w:rPr>
  </w:style>
  <w:style w:type="paragraph" w:customStyle="1" w:styleId="xl163">
    <w:name w:val="xl163"/>
    <w:basedOn w:val="Normal"/>
    <w:rsid w:val="000F5B42"/>
    <w:pPr>
      <w:pBdr>
        <w:top w:val="single" w:sz="4" w:space="0" w:color="auto"/>
        <w:left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64">
    <w:name w:val="xl164"/>
    <w:basedOn w:val="Normal"/>
    <w:rsid w:val="000F5B42"/>
    <w:pPr>
      <w:spacing w:before="100" w:beforeAutospacing="1" w:after="100" w:afterAutospacing="1"/>
      <w:jc w:val="center"/>
    </w:pPr>
    <w:rPr>
      <w:rFonts w:ascii="VNI-Times" w:eastAsia="SimSun" w:hAnsi="VNI-Times"/>
      <w:bCs/>
      <w:szCs w:val="24"/>
    </w:rPr>
  </w:style>
  <w:style w:type="paragraph" w:customStyle="1" w:styleId="xl165">
    <w:name w:val="xl165"/>
    <w:basedOn w:val="Normal"/>
    <w:rsid w:val="000F5B42"/>
    <w:pPr>
      <w:pBdr>
        <w:left w:val="single" w:sz="4" w:space="10" w:color="auto"/>
        <w:right w:val="single" w:sz="4" w:space="0" w:color="auto"/>
      </w:pBdr>
      <w:spacing w:before="100" w:beforeAutospacing="1" w:after="100" w:afterAutospacing="1"/>
      <w:ind w:firstLineChars="100" w:firstLine="100"/>
      <w:jc w:val="left"/>
    </w:pPr>
    <w:rPr>
      <w:rFonts w:ascii="VNI-Times" w:eastAsia="SimSun" w:hAnsi="VNI-Times"/>
      <w:bCs/>
      <w:szCs w:val="24"/>
    </w:rPr>
  </w:style>
  <w:style w:type="paragraph" w:customStyle="1" w:styleId="xl166">
    <w:name w:val="xl166"/>
    <w:basedOn w:val="Normal"/>
    <w:rsid w:val="000F5B42"/>
    <w:pPr>
      <w:pBdr>
        <w:bottom w:val="single" w:sz="4" w:space="0" w:color="auto"/>
        <w:right w:val="single" w:sz="4" w:space="0" w:color="auto"/>
      </w:pBdr>
      <w:spacing w:before="100" w:beforeAutospacing="1" w:after="100" w:afterAutospacing="1"/>
      <w:jc w:val="left"/>
    </w:pPr>
    <w:rPr>
      <w:rFonts w:ascii="VNI-Times" w:eastAsia="SimSun" w:hAnsi="VNI-Times"/>
      <w:bCs/>
      <w:szCs w:val="24"/>
    </w:rPr>
  </w:style>
  <w:style w:type="paragraph" w:customStyle="1" w:styleId="xl167">
    <w:name w:val="xl167"/>
    <w:basedOn w:val="Normal"/>
    <w:rsid w:val="000F5B42"/>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eastAsia="SimSun" w:hAnsi="VNI-Times"/>
      <w:b/>
      <w:szCs w:val="24"/>
    </w:rPr>
  </w:style>
  <w:style w:type="paragraph" w:customStyle="1" w:styleId="xl168">
    <w:name w:val="xl168"/>
    <w:basedOn w:val="Normal"/>
    <w:rsid w:val="000F5B42"/>
    <w:pPr>
      <w:pBdr>
        <w:top w:val="single" w:sz="4" w:space="0" w:color="auto"/>
      </w:pBdr>
      <w:spacing w:before="100" w:beforeAutospacing="1" w:after="100" w:afterAutospacing="1"/>
      <w:jc w:val="left"/>
    </w:pPr>
    <w:rPr>
      <w:rFonts w:ascii="VNI-Times" w:eastAsia="SimSun" w:hAnsi="VNI-Times"/>
      <w:b/>
      <w:szCs w:val="24"/>
    </w:rPr>
  </w:style>
  <w:style w:type="paragraph" w:customStyle="1" w:styleId="xl169">
    <w:name w:val="xl169"/>
    <w:basedOn w:val="Normal"/>
    <w:rsid w:val="000F5B42"/>
    <w:pPr>
      <w:spacing w:before="100" w:beforeAutospacing="1" w:after="100" w:afterAutospacing="1"/>
      <w:jc w:val="left"/>
    </w:pPr>
    <w:rPr>
      <w:rFonts w:ascii="VNI-Times" w:eastAsia="SimSun" w:hAnsi="VNI-Times"/>
      <w:bCs/>
      <w:szCs w:val="24"/>
    </w:rPr>
  </w:style>
  <w:style w:type="paragraph" w:customStyle="1" w:styleId="xl170">
    <w:name w:val="xl170"/>
    <w:basedOn w:val="Normal"/>
    <w:rsid w:val="000F5B42"/>
    <w:pPr>
      <w:pBdr>
        <w:top w:val="single" w:sz="4" w:space="0" w:color="auto"/>
        <w:left w:val="single" w:sz="4" w:space="10" w:color="auto"/>
      </w:pBdr>
      <w:spacing w:before="100" w:beforeAutospacing="1" w:after="100" w:afterAutospacing="1"/>
      <w:ind w:firstLineChars="100" w:firstLine="100"/>
      <w:jc w:val="left"/>
    </w:pPr>
    <w:rPr>
      <w:rFonts w:ascii="VNI-Times" w:eastAsia="SimSun" w:hAnsi="VNI-Times"/>
      <w:b/>
      <w:szCs w:val="24"/>
    </w:rPr>
  </w:style>
  <w:style w:type="paragraph" w:customStyle="1" w:styleId="xl171">
    <w:name w:val="xl171"/>
    <w:basedOn w:val="Normal"/>
    <w:rsid w:val="000F5B42"/>
    <w:pPr>
      <w:pBdr>
        <w:top w:val="single" w:sz="4" w:space="0" w:color="auto"/>
        <w:left w:val="single" w:sz="4" w:space="0" w:color="auto"/>
      </w:pBdr>
      <w:spacing w:before="100" w:beforeAutospacing="1" w:after="100" w:afterAutospacing="1"/>
      <w:jc w:val="left"/>
    </w:pPr>
    <w:rPr>
      <w:rFonts w:ascii="VNI-Times" w:eastAsia="SimSun" w:hAnsi="VNI-Times"/>
      <w:b/>
      <w:szCs w:val="24"/>
    </w:rPr>
  </w:style>
  <w:style w:type="paragraph" w:customStyle="1" w:styleId="xl172">
    <w:name w:val="xl172"/>
    <w:basedOn w:val="Normal"/>
    <w:rsid w:val="000F5B42"/>
    <w:pPr>
      <w:pBdr>
        <w:left w:val="single" w:sz="4" w:space="10" w:color="auto"/>
      </w:pBdr>
      <w:spacing w:before="100" w:beforeAutospacing="1" w:after="100" w:afterAutospacing="1"/>
      <w:ind w:firstLineChars="100" w:firstLine="100"/>
      <w:jc w:val="left"/>
    </w:pPr>
    <w:rPr>
      <w:rFonts w:ascii="VNI-Times" w:eastAsia="SimSun" w:hAnsi="VNI-Times"/>
      <w:bCs/>
      <w:szCs w:val="24"/>
    </w:rPr>
  </w:style>
  <w:style w:type="paragraph" w:customStyle="1" w:styleId="xl173">
    <w:name w:val="xl173"/>
    <w:basedOn w:val="Normal"/>
    <w:rsid w:val="000F5B42"/>
    <w:pPr>
      <w:pBdr>
        <w:left w:val="single" w:sz="4" w:space="0" w:color="auto"/>
      </w:pBdr>
      <w:spacing w:before="100" w:beforeAutospacing="1" w:after="100" w:afterAutospacing="1"/>
      <w:jc w:val="left"/>
    </w:pPr>
    <w:rPr>
      <w:rFonts w:ascii="VNI-Times" w:eastAsia="SimSun" w:hAnsi="VNI-Times"/>
      <w:bCs/>
      <w:szCs w:val="24"/>
    </w:rPr>
  </w:style>
  <w:style w:type="paragraph" w:customStyle="1" w:styleId="xl174">
    <w:name w:val="xl174"/>
    <w:basedOn w:val="Normal"/>
    <w:rsid w:val="000F5B42"/>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eastAsia="SimSun" w:hAnsi="VNI-Times"/>
      <w:bCs/>
      <w:szCs w:val="24"/>
    </w:rPr>
  </w:style>
  <w:style w:type="paragraph" w:customStyle="1" w:styleId="xl175">
    <w:name w:val="xl175"/>
    <w:basedOn w:val="Normal"/>
    <w:rsid w:val="000F5B42"/>
    <w:pPr>
      <w:pBdr>
        <w:bottom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76">
    <w:name w:val="xl176"/>
    <w:basedOn w:val="Normal"/>
    <w:rsid w:val="000F5B42"/>
    <w:pPr>
      <w:pBdr>
        <w:top w:val="single" w:sz="4" w:space="0" w:color="auto"/>
        <w:left w:val="single" w:sz="4" w:space="0" w:color="auto"/>
      </w:pBdr>
      <w:spacing w:before="100" w:beforeAutospacing="1" w:after="100" w:afterAutospacing="1"/>
      <w:jc w:val="center"/>
    </w:pPr>
    <w:rPr>
      <w:rFonts w:ascii="VNI-Times" w:eastAsia="SimSun" w:hAnsi="VNI-Times"/>
      <w:bCs/>
      <w:szCs w:val="24"/>
    </w:rPr>
  </w:style>
  <w:style w:type="paragraph" w:customStyle="1" w:styleId="xl177">
    <w:name w:val="xl177"/>
    <w:basedOn w:val="Normal"/>
    <w:rsid w:val="000F5B42"/>
    <w:pPr>
      <w:pBdr>
        <w:top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78">
    <w:name w:val="xl178"/>
    <w:basedOn w:val="Normal"/>
    <w:rsid w:val="000F5B42"/>
    <w:pPr>
      <w:pBdr>
        <w:bottom w:val="single" w:sz="4" w:space="0" w:color="auto"/>
      </w:pBdr>
      <w:spacing w:before="100" w:beforeAutospacing="1" w:after="100" w:afterAutospacing="1"/>
      <w:jc w:val="center"/>
    </w:pPr>
    <w:rPr>
      <w:rFonts w:ascii="VNI-Times" w:eastAsia="SimSun" w:hAnsi="VNI-Times"/>
      <w:b/>
      <w:szCs w:val="24"/>
    </w:rPr>
  </w:style>
  <w:style w:type="table" w:customStyle="1" w:styleId="TableGrid13">
    <w:name w:val="Table Grid13"/>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NI-Times12pt">
    <w:name w:val="Style VNI-Times 12 pt"/>
    <w:basedOn w:val="DefaultParagraphFont"/>
    <w:rsid w:val="000F5B42"/>
    <w:rPr>
      <w:rFonts w:ascii="Times New Roman" w:hAnsi="Times New Roman"/>
      <w:spacing w:val="8"/>
      <w:position w:val="7"/>
      <w:sz w:val="24"/>
    </w:rPr>
  </w:style>
  <w:style w:type="paragraph" w:customStyle="1" w:styleId="font1">
    <w:name w:val="font1"/>
    <w:basedOn w:val="Normal"/>
    <w:rsid w:val="000F5B42"/>
    <w:pPr>
      <w:spacing w:before="100" w:beforeAutospacing="1" w:after="100" w:afterAutospacing="1"/>
      <w:jc w:val="left"/>
    </w:pPr>
    <w:rPr>
      <w:rFonts w:ascii="VNI-Times" w:eastAsia="SimSun" w:hAnsi="VNI-Times"/>
      <w:bCs/>
      <w:sz w:val="20"/>
      <w:szCs w:val="26"/>
    </w:rPr>
  </w:style>
  <w:style w:type="paragraph" w:customStyle="1" w:styleId="font9">
    <w:name w:val="font9"/>
    <w:basedOn w:val="Normal"/>
    <w:rsid w:val="000F5B42"/>
    <w:pPr>
      <w:spacing w:before="100" w:beforeAutospacing="1" w:after="100" w:afterAutospacing="1"/>
      <w:jc w:val="left"/>
    </w:pPr>
    <w:rPr>
      <w:rFonts w:ascii="VNI-Times" w:eastAsia="SimSun" w:hAnsi="VNI-Times"/>
      <w:bCs/>
      <w:sz w:val="16"/>
      <w:szCs w:val="16"/>
    </w:rPr>
  </w:style>
  <w:style w:type="paragraph" w:customStyle="1" w:styleId="font10">
    <w:name w:val="font10"/>
    <w:basedOn w:val="Normal"/>
    <w:rsid w:val="000F5B42"/>
    <w:pPr>
      <w:spacing w:before="100" w:beforeAutospacing="1" w:after="100" w:afterAutospacing="1"/>
      <w:jc w:val="left"/>
    </w:pPr>
    <w:rPr>
      <w:rFonts w:ascii="VNI-Times" w:eastAsia="SimSun" w:hAnsi="VNI-Times"/>
      <w:b/>
      <w:sz w:val="16"/>
      <w:szCs w:val="16"/>
    </w:rPr>
  </w:style>
  <w:style w:type="paragraph" w:customStyle="1" w:styleId="font11">
    <w:name w:val="font11"/>
    <w:basedOn w:val="Normal"/>
    <w:rsid w:val="000F5B42"/>
    <w:pPr>
      <w:spacing w:before="100" w:beforeAutospacing="1" w:after="100" w:afterAutospacing="1"/>
      <w:jc w:val="left"/>
    </w:pPr>
    <w:rPr>
      <w:rFonts w:ascii="VNI-Times" w:eastAsia="SimSun" w:hAnsi="VNI-Times"/>
      <w:b/>
      <w:sz w:val="16"/>
      <w:szCs w:val="16"/>
    </w:rPr>
  </w:style>
  <w:style w:type="paragraph" w:customStyle="1" w:styleId="Bullet200">
    <w:name w:val="Bullet2.0"/>
    <w:rsid w:val="000F5B42"/>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val="en-US"/>
    </w:rPr>
  </w:style>
  <w:style w:type="paragraph" w:customStyle="1" w:styleId="Bullet21">
    <w:name w:val="Bullet2"/>
    <w:aliases w:val="51"/>
    <w:rsid w:val="000F5B42"/>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eastAsia="SimSun" w:cs="Times New Roman"/>
      <w:noProof/>
      <w:sz w:val="24"/>
      <w:szCs w:val="20"/>
      <w:lang w:val="en-US"/>
    </w:rPr>
  </w:style>
  <w:style w:type="paragraph" w:customStyle="1" w:styleId="Bullet210">
    <w:name w:val="Bullet21"/>
    <w:aliases w:val="0"/>
    <w:rsid w:val="000F5B42"/>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eastAsia="SimSun" w:cs="Times New Roman"/>
      <w:noProof/>
      <w:sz w:val="24"/>
      <w:szCs w:val="20"/>
      <w:lang w:val="en-US"/>
    </w:rPr>
  </w:style>
  <w:style w:type="paragraph" w:customStyle="1" w:styleId="st2">
    <w:name w:val="st2"/>
    <w:basedOn w:val="Normal"/>
    <w:rsid w:val="000F5B42"/>
    <w:pPr>
      <w:tabs>
        <w:tab w:val="left" w:pos="284"/>
      </w:tabs>
      <w:spacing w:before="160"/>
      <w:ind w:left="680"/>
    </w:pPr>
    <w:rPr>
      <w:rFonts w:ascii="VNI-Centur" w:eastAsia="SimSun" w:hAnsi="VNI-Centur"/>
      <w:bCs/>
      <w:szCs w:val="26"/>
    </w:rPr>
  </w:style>
  <w:style w:type="paragraph" w:customStyle="1" w:styleId="td1">
    <w:name w:val="td1"/>
    <w:basedOn w:val="Normal"/>
    <w:rsid w:val="000F5B42"/>
    <w:pPr>
      <w:tabs>
        <w:tab w:val="left" w:pos="680"/>
      </w:tabs>
      <w:spacing w:before="240"/>
      <w:ind w:left="680" w:hanging="680"/>
    </w:pPr>
    <w:rPr>
      <w:rFonts w:ascii="VNI-Centur" w:eastAsia="SimSun" w:hAnsi="VNI-Centur"/>
      <w:b/>
      <w:bCs/>
      <w:szCs w:val="26"/>
    </w:rPr>
  </w:style>
  <w:style w:type="paragraph" w:customStyle="1" w:styleId="VietNam">
    <w:name w:val="Viet Nam"/>
    <w:basedOn w:val="Normal"/>
    <w:rsid w:val="000F5B42"/>
    <w:pPr>
      <w:autoSpaceDE w:val="0"/>
      <w:autoSpaceDN w:val="0"/>
      <w:jc w:val="left"/>
    </w:pPr>
    <w:rPr>
      <w:rFonts w:ascii="VNI-Times" w:eastAsia="SimSun" w:hAnsi="VNI-Times"/>
      <w:bCs/>
      <w:szCs w:val="26"/>
    </w:rPr>
  </w:style>
  <w:style w:type="paragraph" w:customStyle="1" w:styleId="T3">
    <w:name w:val="T3"/>
    <w:basedOn w:val="Normal"/>
    <w:autoRedefine/>
    <w:rsid w:val="000F5B42"/>
    <w:pPr>
      <w:widowControl w:val="0"/>
      <w:spacing w:after="180" w:line="288" w:lineRule="auto"/>
      <w:ind w:left="857" w:hanging="284"/>
    </w:pPr>
    <w:rPr>
      <w:rFonts w:eastAsia="SimSun"/>
      <w:bCs/>
      <w:snapToGrid w:val="0"/>
      <w:kern w:val="16"/>
      <w:sz w:val="26"/>
      <w:szCs w:val="26"/>
    </w:rPr>
  </w:style>
  <w:style w:type="paragraph" w:customStyle="1" w:styleId="T2">
    <w:name w:val="T2"/>
    <w:basedOn w:val="Normal"/>
    <w:autoRedefine/>
    <w:rsid w:val="000F5B42"/>
    <w:pPr>
      <w:widowControl w:val="0"/>
      <w:spacing w:after="180" w:line="288" w:lineRule="auto"/>
      <w:ind w:firstLine="570"/>
    </w:pPr>
    <w:rPr>
      <w:rFonts w:eastAsia="SimSun"/>
      <w:bCs/>
      <w:kern w:val="16"/>
      <w:sz w:val="26"/>
      <w:szCs w:val="26"/>
    </w:rPr>
  </w:style>
  <w:style w:type="paragraph" w:customStyle="1" w:styleId="StyleJustifiedFirstline1cmAfter9ptLinespacingMu">
    <w:name w:val="Style Justified First line:  1 cm After:  9 pt Line spacing:  Mu..."/>
    <w:basedOn w:val="Normal"/>
    <w:autoRedefine/>
    <w:rsid w:val="000F5B42"/>
    <w:pPr>
      <w:spacing w:after="180" w:line="288" w:lineRule="auto"/>
      <w:ind w:firstLine="567"/>
    </w:pPr>
    <w:rPr>
      <w:rFonts w:eastAsia="SimSun"/>
      <w:bCs/>
      <w:kern w:val="16"/>
      <w:sz w:val="26"/>
      <w:szCs w:val="26"/>
    </w:rPr>
  </w:style>
  <w:style w:type="paragraph" w:customStyle="1" w:styleId="StyleBodyTextIndent3AutoFirstline0cmBefore3pt">
    <w:name w:val="Style Body Text Indent 3 + Auto First line:  0 cm Before:  3 pt"/>
    <w:basedOn w:val="BodyTextIndent3"/>
    <w:rsid w:val="000F5B42"/>
    <w:pPr>
      <w:spacing w:before="60" w:after="120"/>
      <w:ind w:left="851" w:firstLine="0"/>
    </w:pPr>
    <w:rPr>
      <w:b w:val="0"/>
      <w:kern w:val="16"/>
      <w:sz w:val="26"/>
    </w:rPr>
  </w:style>
  <w:style w:type="paragraph" w:customStyle="1" w:styleId="rs">
    <w:name w:val="rs"/>
    <w:basedOn w:val="Normal"/>
    <w:rsid w:val="000F5B42"/>
    <w:pPr>
      <w:jc w:val="left"/>
    </w:pPr>
    <w:rPr>
      <w:rFonts w:ascii="VNI-Ariston" w:hAnsi="VNI-Ariston"/>
      <w:i/>
      <w:sz w:val="32"/>
    </w:rPr>
  </w:style>
  <w:style w:type="paragraph" w:customStyle="1" w:styleId="Bullet15">
    <w:name w:val="Bullet1.5"/>
    <w:rsid w:val="000F5B42"/>
    <w:pPr>
      <w:numPr>
        <w:ilvl w:val="1"/>
        <w:numId w:val="36"/>
      </w:numPr>
      <w:tabs>
        <w:tab w:val="clear" w:pos="1326"/>
        <w:tab w:val="left" w:pos="1134"/>
        <w:tab w:val="left" w:pos="2835"/>
        <w:tab w:val="left" w:pos="3969"/>
        <w:tab w:val="left" w:pos="5103"/>
        <w:tab w:val="left" w:pos="6237"/>
        <w:tab w:val="left" w:pos="7371"/>
        <w:tab w:val="left" w:pos="8505"/>
      </w:tabs>
      <w:spacing w:before="60" w:after="60" w:line="240" w:lineRule="auto"/>
      <w:ind w:left="0" w:firstLine="0"/>
    </w:pPr>
    <w:rPr>
      <w:rFonts w:ascii="VNI-Times" w:eastAsia="SimSun" w:hAnsi="VNI-Times" w:cs="Times New Roman"/>
      <w:noProof/>
      <w:sz w:val="24"/>
      <w:szCs w:val="20"/>
      <w:lang w:val="en-US"/>
    </w:rPr>
  </w:style>
  <w:style w:type="paragraph" w:customStyle="1" w:styleId="T10">
    <w:name w:val="T1"/>
    <w:basedOn w:val="Normal"/>
    <w:autoRedefine/>
    <w:rsid w:val="000F5B42"/>
    <w:rPr>
      <w:b/>
      <w:bCs/>
      <w:color w:val="000000"/>
      <w:kern w:val="16"/>
      <w:sz w:val="26"/>
      <w:szCs w:val="24"/>
    </w:rPr>
  </w:style>
  <w:style w:type="paragraph" w:customStyle="1" w:styleId="StyleTimesNewRoman12ptAutoJustifiedLeft1cmBefore">
    <w:name w:val="Style Times New Roman 12 pt Auto Justified Left:  1 cm Before:"/>
    <w:basedOn w:val="Normal"/>
    <w:rsid w:val="000F5B42"/>
    <w:pPr>
      <w:spacing w:before="60" w:after="60"/>
      <w:ind w:left="567"/>
    </w:pPr>
    <w:rPr>
      <w:kern w:val="16"/>
      <w:sz w:val="26"/>
    </w:rPr>
  </w:style>
  <w:style w:type="paragraph" w:customStyle="1" w:styleId="StyleBodyTextTimesNewRoman13ptBold">
    <w:name w:val="Style Body Text + Times New Roman 13 pt Bold"/>
    <w:basedOn w:val="BodyText"/>
    <w:rsid w:val="000F5B42"/>
    <w:pPr>
      <w:suppressAutoHyphens w:val="0"/>
      <w:spacing w:before="120" w:after="120"/>
      <w:ind w:right="0"/>
    </w:pPr>
    <w:rPr>
      <w:rFonts w:eastAsia="SimSun"/>
      <w:b/>
      <w:bCs/>
      <w:spacing w:val="0"/>
      <w:sz w:val="26"/>
    </w:rPr>
  </w:style>
  <w:style w:type="paragraph" w:customStyle="1" w:styleId="StyleHeading1CenteredFirstline0mm">
    <w:name w:val="Style Heading 1 + Centered First line:  0 mm"/>
    <w:basedOn w:val="Heading1"/>
    <w:rsid w:val="000F5B42"/>
    <w:pPr>
      <w:keepNext/>
      <w:tabs>
        <w:tab w:val="num" w:pos="1134"/>
      </w:tabs>
      <w:suppressAutoHyphens w:val="0"/>
      <w:spacing w:before="240" w:line="360" w:lineRule="auto"/>
      <w:ind w:left="1134" w:hanging="283"/>
    </w:pPr>
    <w:rPr>
      <w:rFonts w:ascii="Times New Roman" w:hAnsi="Times New Roman"/>
      <w:bCs/>
      <w:smallCaps w:val="0"/>
      <w:kern w:val="28"/>
      <w:sz w:val="26"/>
    </w:rPr>
  </w:style>
  <w:style w:type="character" w:customStyle="1" w:styleId="BodyTextCharCharCharCharCharCharCharCharCharCharCharCharCharCharCharCharCharCharCharCharCharCharCharCharCharCharChar">
    <w:name w:val="Body Text Char Char Char Char Char Char Char Char Char Char Char Char Char Char Char Char Char Char Char Char Char Char Char Char Char Char Char"/>
    <w:aliases w:val="Body Text Char Char Char Char Char Char Char Char Char Char Char Char Char Char Char Char Char Char Char1"/>
    <w:basedOn w:val="DefaultParagraphFont"/>
    <w:rsid w:val="000F5B42"/>
    <w:rPr>
      <w:sz w:val="24"/>
      <w:szCs w:val="24"/>
      <w:lang w:val="en-US" w:eastAsia="en-US" w:bidi="ar-SA"/>
    </w:rPr>
  </w:style>
  <w:style w:type="paragraph" w:customStyle="1" w:styleId="StyleHeading2LatinTimesNewRoman13ptNotItalic">
    <w:name w:val="Style Heading 2 + (Latin) Times New Roman 13 pt Not Italic"/>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Heading313pt">
    <w:name w:val="Style Heading 3 + 13 pt"/>
    <w:basedOn w:val="Heading3"/>
    <w:rsid w:val="000F5B42"/>
    <w:pPr>
      <w:keepNext/>
      <w:keepLines/>
      <w:suppressAutoHyphens w:val="0"/>
      <w:spacing w:before="40"/>
      <w:jc w:val="left"/>
    </w:pPr>
    <w:rPr>
      <w:rFonts w:ascii="Cambria" w:hAnsi="Cambria"/>
      <w:bCs/>
      <w:noProof/>
      <w:color w:val="4F81BD"/>
      <w:sz w:val="24"/>
    </w:rPr>
  </w:style>
  <w:style w:type="paragraph" w:customStyle="1" w:styleId="StyleHeading2LatinArialChar">
    <w:name w:val="Style Heading 2 + (Latin) Arial Char"/>
    <w:basedOn w:val="Heading2"/>
    <w:link w:val="StyleHeading2LatinArialChar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StyleHeading2LatinArialCharChar">
    <w:name w:val="Style Heading 2 + (Latin) Arial Char Char"/>
    <w:basedOn w:val="DefaultParagraphFont"/>
    <w:link w:val="StyleHeading2LatinArialChar"/>
    <w:rsid w:val="000F5B42"/>
    <w:rPr>
      <w:rFonts w:ascii="Cambria" w:eastAsia="Times New Roman" w:hAnsi="Cambria" w:cs="Times New Roman"/>
      <w:b/>
      <w:bCs/>
      <w:noProof/>
      <w:color w:val="4F81BD"/>
      <w:sz w:val="26"/>
      <w:szCs w:val="26"/>
      <w:lang w:val="en-US"/>
    </w:rPr>
  </w:style>
  <w:style w:type="paragraph" w:customStyle="1" w:styleId="StyleHeading2LatinArial1Char">
    <w:name w:val="Style Heading 2 + (Latin) Arial1 Char"/>
    <w:basedOn w:val="Heading2"/>
    <w:link w:val="StyleHeading2LatinArial1Char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StyleHeading2LatinArial1CharChar">
    <w:name w:val="Style Heading 2 + (Latin) Arial1 Char Char"/>
    <w:basedOn w:val="DefaultParagraphFont"/>
    <w:link w:val="StyleHeading2LatinArial1Char"/>
    <w:rsid w:val="000F5B42"/>
    <w:rPr>
      <w:rFonts w:ascii="Cambria" w:eastAsia="Times New Roman" w:hAnsi="Cambria" w:cs="Times New Roman"/>
      <w:b/>
      <w:bCs/>
      <w:noProof/>
      <w:color w:val="4F81BD"/>
      <w:sz w:val="26"/>
      <w:szCs w:val="26"/>
      <w:lang w:val="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0F5B42"/>
    <w:rPr>
      <w:sz w:val="26"/>
      <w:szCs w:val="26"/>
      <w:lang w:val="en-US" w:eastAsia="en-US" w:bidi="ar-SA"/>
    </w:rPr>
  </w:style>
  <w:style w:type="paragraph" w:customStyle="1" w:styleId="StyleHeading413ptBefore0ptAfter6pt">
    <w:name w:val="Style Heading 4 + 13 pt Before:  0 pt After:  6 pt"/>
    <w:basedOn w:val="Heading40"/>
    <w:rsid w:val="000F5B42"/>
    <w:pPr>
      <w:keepLines/>
      <w:numPr>
        <w:numId w:val="35"/>
      </w:numPr>
      <w:tabs>
        <w:tab w:val="clear" w:pos="567"/>
      </w:tabs>
      <w:spacing w:before="40" w:after="0"/>
      <w:ind w:left="0" w:right="0" w:firstLine="0"/>
      <w:jc w:val="left"/>
    </w:pPr>
    <w:rPr>
      <w:rFonts w:ascii="Cambria" w:hAnsi="Cambria"/>
      <w:i/>
      <w:iCs/>
      <w:noProof/>
      <w:color w:val="4F81BD"/>
    </w:rPr>
  </w:style>
  <w:style w:type="paragraph" w:customStyle="1" w:styleId="VN">
    <w:name w:val="VN"/>
    <w:basedOn w:val="Normal"/>
    <w:rsid w:val="000F5B42"/>
    <w:pPr>
      <w:jc w:val="left"/>
    </w:pPr>
    <w:rPr>
      <w:rFonts w:ascii="VNI-Times" w:hAnsi="VNI-Times"/>
    </w:rPr>
  </w:style>
  <w:style w:type="paragraph" w:customStyle="1" w:styleId="StyleHeading4Italic">
    <w:name w:val="Style Heading 4 + Italic"/>
    <w:basedOn w:val="Heading40"/>
    <w:rsid w:val="000F5B42"/>
    <w:pPr>
      <w:keepLines/>
      <w:spacing w:before="40" w:after="0"/>
      <w:ind w:left="0" w:right="0" w:firstLine="0"/>
      <w:jc w:val="left"/>
    </w:pPr>
    <w:rPr>
      <w:rFonts w:ascii="Cambria" w:hAnsi="Cambria"/>
      <w:i/>
      <w:iCs/>
      <w:noProof/>
      <w:color w:val="4F81BD"/>
    </w:rPr>
  </w:style>
  <w:style w:type="paragraph" w:customStyle="1" w:styleId="StyleBodyTextJustifiedAfter6pt">
    <w:name w:val="Style Body Text + Justified After:  6 pt"/>
    <w:basedOn w:val="BodyText"/>
    <w:rsid w:val="000F5B42"/>
    <w:pPr>
      <w:suppressAutoHyphens w:val="0"/>
      <w:spacing w:after="120"/>
      <w:ind w:right="0"/>
    </w:pPr>
    <w:rPr>
      <w:spacing w:val="0"/>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0F5B42"/>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0F5B42"/>
    <w:pPr>
      <w:keepNext/>
      <w:keepLines/>
      <w:suppressAutoHyphens w:val="0"/>
      <w:spacing w:before="40"/>
      <w:jc w:val="left"/>
    </w:pPr>
    <w:rPr>
      <w:rFonts w:ascii="Cambria" w:hAnsi="Cambria"/>
      <w:bCs/>
      <w:noProof/>
      <w:color w:val="4F81BD"/>
      <w:sz w:val="24"/>
    </w:rPr>
  </w:style>
  <w:style w:type="paragraph" w:customStyle="1" w:styleId="3Char">
    <w:name w:val="3 Char"/>
    <w:basedOn w:val="Normal"/>
    <w:semiHidden/>
    <w:rsid w:val="000F5B42"/>
    <w:pPr>
      <w:autoSpaceDE w:val="0"/>
      <w:autoSpaceDN w:val="0"/>
      <w:adjustRightInd w:val="0"/>
      <w:spacing w:before="120" w:line="240" w:lineRule="exact"/>
      <w:jc w:val="left"/>
    </w:pPr>
    <w:rPr>
      <w:rFonts w:ascii="Verdana" w:hAnsi="Verdana"/>
      <w:sz w:val="20"/>
    </w:rPr>
  </w:style>
  <w:style w:type="paragraph" w:customStyle="1" w:styleId="noidung">
    <w:name w:val="noi dung"/>
    <w:rsid w:val="000F5B42"/>
    <w:pPr>
      <w:widowControl w:val="0"/>
      <w:spacing w:before="60" w:after="60" w:line="288" w:lineRule="auto"/>
      <w:ind w:firstLine="425"/>
    </w:pPr>
    <w:rPr>
      <w:rFonts w:eastAsia="SimSun" w:cs="Times New Roman"/>
      <w:bCs/>
      <w:kern w:val="16"/>
      <w:sz w:val="26"/>
      <w:szCs w:val="26"/>
      <w:lang w:val="fr-FR"/>
    </w:rPr>
  </w:style>
  <w:style w:type="paragraph" w:customStyle="1" w:styleId="TextinTable">
    <w:name w:val="Text in Table"/>
    <w:basedOn w:val="Normal"/>
    <w:rsid w:val="000F5B42"/>
    <w:pPr>
      <w:spacing w:before="60" w:after="60"/>
      <w:jc w:val="center"/>
    </w:pPr>
    <w:rPr>
      <w:rFonts w:ascii="Arial" w:hAnsi="Arial"/>
      <w:sz w:val="20"/>
      <w:szCs w:val="24"/>
    </w:rPr>
  </w:style>
  <w:style w:type="numbering" w:customStyle="1" w:styleId="NoList22">
    <w:name w:val="No List22"/>
    <w:next w:val="NoList"/>
    <w:uiPriority w:val="99"/>
    <w:semiHidden/>
    <w:rsid w:val="000F5B42"/>
  </w:style>
  <w:style w:type="paragraph" w:customStyle="1" w:styleId="m4">
    <w:name w:val="m4"/>
    <w:basedOn w:val="Normal"/>
    <w:rsid w:val="000F5B42"/>
    <w:pPr>
      <w:spacing w:before="60" w:line="312" w:lineRule="auto"/>
      <w:ind w:firstLine="567"/>
    </w:pPr>
    <w:rPr>
      <w:rFonts w:ascii=".VnTime" w:hAnsi=".VnTime"/>
      <w:i/>
      <w:snapToGrid w:val="0"/>
      <w:color w:val="00FFFF"/>
      <w:sz w:val="26"/>
      <w:u w:val="single"/>
    </w:rPr>
  </w:style>
  <w:style w:type="paragraph" w:customStyle="1" w:styleId="bang0">
    <w:name w:val="bang"/>
    <w:basedOn w:val="Normal"/>
    <w:uiPriority w:val="99"/>
    <w:rsid w:val="000F5B42"/>
    <w:pPr>
      <w:spacing w:line="340" w:lineRule="exact"/>
      <w:jc w:val="center"/>
    </w:pPr>
    <w:rPr>
      <w:rFonts w:ascii=".VnTime" w:hAnsi=".VnTime"/>
      <w:snapToGrid w:val="0"/>
    </w:rPr>
  </w:style>
  <w:style w:type="table" w:customStyle="1" w:styleId="TableGrid22">
    <w:name w:val="Table Grid22"/>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JustifiedFirstline127cmLinespacing15lines">
    <w:name w:val="Style Justified First line:  1.27 cm Line spacing:  1.5 lines"/>
    <w:basedOn w:val="Normal"/>
    <w:autoRedefine/>
    <w:rsid w:val="000F5B42"/>
    <w:pPr>
      <w:spacing w:line="360" w:lineRule="auto"/>
      <w:ind w:firstLine="720"/>
    </w:pPr>
    <w:rPr>
      <w:bCs/>
      <w:iCs/>
      <w:spacing w:val="-6"/>
      <w:sz w:val="28"/>
      <w:szCs w:val="28"/>
      <w:lang w:val="nl-NL"/>
    </w:rPr>
  </w:style>
  <w:style w:type="paragraph" w:customStyle="1" w:styleId="m-3">
    <w:name w:val="m-3"/>
    <w:basedOn w:val="tm"/>
    <w:rsid w:val="000F5B42"/>
    <w:pPr>
      <w:spacing w:before="120"/>
      <w:ind w:firstLine="0"/>
    </w:pPr>
    <w:rPr>
      <w:rFonts w:ascii="Times New Roman" w:hAnsi="Times New Roman"/>
      <w:i/>
      <w:szCs w:val="26"/>
    </w:rPr>
  </w:style>
  <w:style w:type="paragraph" w:customStyle="1" w:styleId="m-1">
    <w:name w:val="m-1"/>
    <w:basedOn w:val="TM0"/>
    <w:rsid w:val="000F5B42"/>
    <w:pPr>
      <w:spacing w:after="120"/>
      <w:ind w:firstLine="0"/>
    </w:pPr>
    <w:rPr>
      <w:b/>
      <w:sz w:val="24"/>
      <w:szCs w:val="24"/>
    </w:rPr>
  </w:style>
  <w:style w:type="paragraph" w:customStyle="1" w:styleId="m-2">
    <w:name w:val="m-2"/>
    <w:basedOn w:val="TM0"/>
    <w:rsid w:val="000F5B42"/>
    <w:pPr>
      <w:ind w:firstLine="0"/>
    </w:pPr>
    <w:rPr>
      <w:b/>
    </w:rPr>
  </w:style>
  <w:style w:type="paragraph" w:customStyle="1" w:styleId="m-4">
    <w:name w:val="m-4"/>
    <w:basedOn w:val="TM0"/>
    <w:rsid w:val="000F5B42"/>
    <w:pPr>
      <w:ind w:firstLine="0"/>
    </w:pPr>
    <w:rPr>
      <w:u w:val="single"/>
    </w:rPr>
  </w:style>
  <w:style w:type="paragraph" w:customStyle="1" w:styleId="Char2CharCharChar">
    <w:name w:val="Char2 Char Char Char"/>
    <w:basedOn w:val="Normal"/>
    <w:rsid w:val="000F5B42"/>
    <w:pPr>
      <w:spacing w:line="240" w:lineRule="exact"/>
      <w:jc w:val="left"/>
    </w:pPr>
    <w:rPr>
      <w:rFonts w:ascii="Verdana" w:eastAsia="MS Mincho" w:hAnsi="Verdana"/>
      <w:sz w:val="20"/>
    </w:rPr>
  </w:style>
  <w:style w:type="character" w:customStyle="1" w:styleId="highlightedsearchterm">
    <w:name w:val="highlightedsearchterm"/>
    <w:basedOn w:val="DefaultParagraphFont"/>
    <w:rsid w:val="000F5B42"/>
  </w:style>
  <w:style w:type="paragraph" w:customStyle="1" w:styleId="tabtext">
    <w:name w:val="tabtext"/>
    <w:basedOn w:val="Normal"/>
    <w:rsid w:val="000F5B42"/>
    <w:pPr>
      <w:overflowPunct w:val="0"/>
      <w:autoSpaceDE w:val="0"/>
      <w:autoSpaceDN w:val="0"/>
      <w:adjustRightInd w:val="0"/>
      <w:spacing w:before="120" w:after="80" w:line="400" w:lineRule="exact"/>
      <w:ind w:left="57" w:firstLine="567"/>
      <w:jc w:val="center"/>
      <w:textAlignment w:val="baseline"/>
    </w:pPr>
    <w:rPr>
      <w:rFonts w:ascii=".VnTime" w:hAnsi=".VnTime"/>
      <w:sz w:val="26"/>
      <w:szCs w:val="26"/>
    </w:rPr>
  </w:style>
  <w:style w:type="paragraph" w:customStyle="1" w:styleId="dam12">
    <w:name w:val="dam12"/>
    <w:basedOn w:val="Normal"/>
    <w:rsid w:val="000F5B42"/>
    <w:pPr>
      <w:overflowPunct w:val="0"/>
      <w:autoSpaceDE w:val="0"/>
      <w:autoSpaceDN w:val="0"/>
      <w:adjustRightInd w:val="0"/>
      <w:spacing w:before="120" w:after="80" w:line="360" w:lineRule="exact"/>
      <w:ind w:firstLine="567"/>
      <w:textAlignment w:val="baseline"/>
    </w:pPr>
    <w:rPr>
      <w:rFonts w:ascii=".VnTime" w:hAnsi=".VnTime"/>
      <w:b/>
      <w:bCs/>
      <w:sz w:val="26"/>
      <w:szCs w:val="26"/>
    </w:rPr>
  </w:style>
  <w:style w:type="paragraph" w:customStyle="1" w:styleId="than13">
    <w:name w:val="than13"/>
    <w:basedOn w:val="Normal"/>
    <w:rsid w:val="000F5B42"/>
    <w:pPr>
      <w:overflowPunct w:val="0"/>
      <w:autoSpaceDE w:val="0"/>
      <w:autoSpaceDN w:val="0"/>
      <w:adjustRightInd w:val="0"/>
      <w:spacing w:before="80" w:after="80" w:line="400" w:lineRule="exact"/>
      <w:ind w:firstLine="794"/>
      <w:textAlignment w:val="baseline"/>
    </w:pPr>
    <w:rPr>
      <w:rFonts w:ascii=".VnTime" w:hAnsi=".VnTime"/>
      <w:sz w:val="28"/>
      <w:szCs w:val="28"/>
    </w:rPr>
  </w:style>
  <w:style w:type="character" w:customStyle="1" w:styleId="muc3Char">
    <w:name w:val="muc3 Char"/>
    <w:link w:val="muc3"/>
    <w:locked/>
    <w:rsid w:val="000F5B42"/>
    <w:rPr>
      <w:rFonts w:ascii=".VnTime" w:eastAsia="Times New Roman" w:hAnsi=".VnTime" w:cs="Times New Roman"/>
      <w:b/>
      <w:bCs/>
      <w:i/>
      <w:iCs/>
      <w:color w:val="800080"/>
      <w:sz w:val="26"/>
      <w:szCs w:val="26"/>
      <w:lang w:val="en-US"/>
    </w:rPr>
  </w:style>
  <w:style w:type="paragraph" w:customStyle="1" w:styleId="muc4">
    <w:name w:val="muc4"/>
    <w:basedOn w:val="muc3"/>
    <w:rsid w:val="000F5B42"/>
    <w:pPr>
      <w:overflowPunct w:val="0"/>
      <w:autoSpaceDE w:val="0"/>
      <w:autoSpaceDN w:val="0"/>
      <w:adjustRightInd w:val="0"/>
      <w:spacing w:before="160" w:after="120" w:line="400" w:lineRule="exact"/>
      <w:jc w:val="left"/>
      <w:textAlignment w:val="baseline"/>
    </w:pPr>
    <w:rPr>
      <w:i w:val="0"/>
      <w:iCs w:val="0"/>
      <w:color w:val="FF0000"/>
      <w:sz w:val="24"/>
      <w:szCs w:val="24"/>
    </w:rPr>
  </w:style>
  <w:style w:type="paragraph" w:customStyle="1" w:styleId="muc5">
    <w:name w:val="muc5"/>
    <w:basedOn w:val="Index3"/>
    <w:rsid w:val="000F5B42"/>
    <w:pPr>
      <w:overflowPunct w:val="0"/>
      <w:autoSpaceDE w:val="0"/>
      <w:autoSpaceDN w:val="0"/>
      <w:adjustRightInd w:val="0"/>
      <w:spacing w:before="120" w:after="80" w:line="360" w:lineRule="exact"/>
      <w:ind w:left="0" w:firstLine="567"/>
      <w:jc w:val="left"/>
      <w:textAlignment w:val="baseline"/>
    </w:pPr>
    <w:rPr>
      <w:rFonts w:ascii=".VnArial" w:hAnsi=".VnArial"/>
      <w:b/>
      <w:bCs/>
      <w:color w:val="FF0000"/>
      <w:szCs w:val="24"/>
    </w:rPr>
  </w:style>
  <w:style w:type="paragraph" w:customStyle="1" w:styleId="thann13">
    <w:name w:val="thann13"/>
    <w:basedOn w:val="than13"/>
    <w:rsid w:val="000F5B42"/>
    <w:rPr>
      <w:rFonts w:ascii=".VnCentury Schoolbook" w:hAnsi=".VnCentury Schoolbook"/>
    </w:rPr>
  </w:style>
  <w:style w:type="paragraph" w:customStyle="1" w:styleId="Tenchuong">
    <w:name w:val="Tenchuong"/>
    <w:basedOn w:val="than13"/>
    <w:rsid w:val="000F5B42"/>
    <w:pPr>
      <w:spacing w:before="240" w:after="240" w:line="480" w:lineRule="exact"/>
      <w:ind w:firstLine="0"/>
      <w:jc w:val="center"/>
    </w:pPr>
    <w:rPr>
      <w:rFonts w:ascii=".VnExoticH" w:hAnsi=".VnExoticH"/>
    </w:rPr>
  </w:style>
  <w:style w:type="paragraph" w:customStyle="1" w:styleId="Tenbang">
    <w:name w:val="Tenbang"/>
    <w:basedOn w:val="Tenchuong"/>
    <w:rsid w:val="000F5B42"/>
    <w:pPr>
      <w:spacing w:before="120" w:after="120" w:line="280" w:lineRule="exact"/>
    </w:pPr>
    <w:rPr>
      <w:rFonts w:ascii=".VnArialH" w:hAnsi=".VnArialH"/>
      <w:sz w:val="24"/>
      <w:szCs w:val="24"/>
    </w:rPr>
  </w:style>
  <w:style w:type="paragraph" w:customStyle="1" w:styleId="muc6">
    <w:name w:val="muc6"/>
    <w:basedOn w:val="muc5"/>
    <w:rsid w:val="000F5B42"/>
    <w:rPr>
      <w:i/>
      <w:iCs/>
      <w:color w:val="0000FF"/>
    </w:rPr>
  </w:style>
  <w:style w:type="paragraph" w:customStyle="1" w:styleId="congthuc">
    <w:name w:val="congthuc"/>
    <w:basedOn w:val="than13"/>
    <w:rsid w:val="000F5B42"/>
    <w:pPr>
      <w:spacing w:before="40" w:after="40" w:line="240" w:lineRule="exact"/>
      <w:ind w:firstLine="851"/>
    </w:pPr>
  </w:style>
  <w:style w:type="paragraph" w:customStyle="1" w:styleId="VNI">
    <w:name w:val="VNI"/>
    <w:basedOn w:val="Normal"/>
    <w:rsid w:val="000F5B42"/>
    <w:pPr>
      <w:overflowPunct w:val="0"/>
      <w:autoSpaceDE w:val="0"/>
      <w:autoSpaceDN w:val="0"/>
      <w:adjustRightInd w:val="0"/>
      <w:spacing w:before="120" w:after="80" w:line="360" w:lineRule="exact"/>
      <w:ind w:firstLine="567"/>
      <w:textAlignment w:val="baseline"/>
    </w:pPr>
    <w:rPr>
      <w:rFonts w:ascii="VNI-Times" w:hAnsi="VNI-Times"/>
      <w:sz w:val="26"/>
      <w:szCs w:val="26"/>
    </w:rPr>
  </w:style>
  <w:style w:type="paragraph" w:customStyle="1" w:styleId="BodyText41">
    <w:name w:val="Body Text 4"/>
    <w:basedOn w:val="BodyTextIndent"/>
    <w:rsid w:val="000F5B42"/>
    <w:pPr>
      <w:tabs>
        <w:tab w:val="clear" w:pos="1080"/>
      </w:tabs>
      <w:overflowPunct w:val="0"/>
      <w:autoSpaceDE w:val="0"/>
      <w:autoSpaceDN w:val="0"/>
      <w:adjustRightInd w:val="0"/>
      <w:spacing w:before="120" w:after="120" w:line="360" w:lineRule="exact"/>
      <w:ind w:left="360" w:firstLine="567"/>
      <w:textAlignment w:val="baseline"/>
    </w:pPr>
    <w:rPr>
      <w:rFonts w:ascii=".VnTime" w:hAnsi=".VnTime"/>
      <w:sz w:val="26"/>
      <w:szCs w:val="26"/>
    </w:rPr>
  </w:style>
  <w:style w:type="character" w:customStyle="1" w:styleId="tmCharChar">
    <w:name w:val="tm Char Char"/>
    <w:rsid w:val="000F5B42"/>
    <w:rPr>
      <w:rFonts w:ascii=".VnTime" w:hAnsi=".VnTime"/>
      <w:sz w:val="26"/>
      <w:szCs w:val="26"/>
    </w:rPr>
  </w:style>
  <w:style w:type="paragraph" w:customStyle="1" w:styleId="Tenchuong0">
    <w:name w:val="Ten chuong"/>
    <w:basedOn w:val="Normal"/>
    <w:rsid w:val="000F5B42"/>
    <w:pPr>
      <w:spacing w:line="312" w:lineRule="auto"/>
      <w:ind w:firstLine="562"/>
      <w:jc w:val="center"/>
      <w:outlineLvl w:val="0"/>
    </w:pPr>
    <w:rPr>
      <w:b/>
      <w:snapToGrid w:val="0"/>
      <w:sz w:val="28"/>
      <w:szCs w:val="28"/>
    </w:rPr>
  </w:style>
  <w:style w:type="character" w:customStyle="1" w:styleId="bangTChar">
    <w:name w:val="bangT Char"/>
    <w:rsid w:val="000F5B42"/>
    <w:rPr>
      <w:b/>
      <w:bCs/>
      <w:snapToGrid w:val="0"/>
      <w:sz w:val="26"/>
      <w:szCs w:val="26"/>
      <w:lang w:val="pt-BR" w:eastAsia="en-US" w:bidi="ar-SA"/>
    </w:rPr>
  </w:style>
  <w:style w:type="paragraph" w:customStyle="1" w:styleId="Cong2CharChar">
    <w:name w:val="Cong 2 Char Char"/>
    <w:basedOn w:val="Normal"/>
    <w:link w:val="Cong2CharCharChar"/>
    <w:rsid w:val="000F5B42"/>
    <w:pPr>
      <w:numPr>
        <w:numId w:val="37"/>
      </w:numPr>
      <w:tabs>
        <w:tab w:val="clear" w:pos="720"/>
      </w:tabs>
      <w:ind w:left="0" w:firstLine="0"/>
    </w:pPr>
    <w:rPr>
      <w:iCs/>
      <w:sz w:val="26"/>
      <w:szCs w:val="24"/>
    </w:rPr>
  </w:style>
  <w:style w:type="character" w:customStyle="1" w:styleId="Cong2CharCharChar">
    <w:name w:val="Cong 2 Char Char Char"/>
    <w:link w:val="Cong2CharChar"/>
    <w:rsid w:val="000F5B42"/>
    <w:rPr>
      <w:rFonts w:eastAsia="Times New Roman" w:cs="Times New Roman"/>
      <w:iCs/>
      <w:sz w:val="26"/>
      <w:szCs w:val="24"/>
      <w:lang w:val="en-US"/>
    </w:rPr>
  </w:style>
  <w:style w:type="paragraph" w:customStyle="1" w:styleId="CharCharCharCharCharCharCharCharCharCharCharCharCharCharChar">
    <w:name w:val="Char Char Char Char Char Char Char Char Char Char Char Char Char Char Char"/>
    <w:basedOn w:val="Normal"/>
    <w:rsid w:val="000F5B42"/>
    <w:pPr>
      <w:pageBreakBefore/>
      <w:spacing w:before="100" w:beforeAutospacing="1" w:after="100" w:afterAutospacing="1"/>
      <w:jc w:val="left"/>
    </w:pPr>
    <w:rPr>
      <w:rFonts w:ascii="Tahoma" w:hAnsi="Tahoma"/>
      <w:sz w:val="20"/>
    </w:rPr>
  </w:style>
  <w:style w:type="paragraph" w:customStyle="1" w:styleId="tenchuong1">
    <w:name w:val="tenchuong"/>
    <w:basedOn w:val="Normal"/>
    <w:rsid w:val="000F5B42"/>
    <w:pPr>
      <w:spacing w:line="400" w:lineRule="exact"/>
      <w:jc w:val="center"/>
    </w:pPr>
    <w:rPr>
      <w:rFonts w:ascii=".VnExoticH" w:hAnsi=".VnExoticH"/>
      <w:color w:val="FF0000"/>
      <w:szCs w:val="24"/>
    </w:rPr>
  </w:style>
  <w:style w:type="paragraph" w:customStyle="1" w:styleId="tb">
    <w:name w:val="tb"/>
    <w:basedOn w:val="Normal"/>
    <w:rsid w:val="000F5B42"/>
    <w:pPr>
      <w:spacing w:before="120" w:after="80" w:line="440" w:lineRule="exact"/>
      <w:ind w:firstLine="6237"/>
      <w:jc w:val="left"/>
    </w:pPr>
    <w:rPr>
      <w:rFonts w:ascii=".VnArial" w:hAnsi=".VnArial"/>
      <w:szCs w:val="24"/>
    </w:rPr>
  </w:style>
  <w:style w:type="character" w:customStyle="1" w:styleId="m1Char">
    <w:name w:val="m1 Char"/>
    <w:rsid w:val="000F5B42"/>
    <w:rPr>
      <w:rFonts w:ascii=".VnAvant" w:hAnsi=".VnAvant"/>
      <w:b/>
      <w:bCs/>
      <w:color w:val="0000FF"/>
      <w:sz w:val="24"/>
      <w:szCs w:val="24"/>
      <w:lang w:val="en-US" w:eastAsia="en-US" w:bidi="ar-SA"/>
    </w:rPr>
  </w:style>
  <w:style w:type="character" w:customStyle="1" w:styleId="m2Char">
    <w:name w:val="m2 Char"/>
    <w:rsid w:val="000F5B42"/>
    <w:rPr>
      <w:rFonts w:ascii=".VnTime" w:hAnsi=".VnTime"/>
      <w:b/>
      <w:bCs/>
      <w:snapToGrid w:val="0"/>
      <w:color w:val="FF0000"/>
      <w:sz w:val="26"/>
      <w:szCs w:val="26"/>
      <w:lang w:val="en-US" w:eastAsia="en-US" w:bidi="ar-SA"/>
    </w:rPr>
  </w:style>
  <w:style w:type="paragraph" w:customStyle="1" w:styleId="bangtext">
    <w:name w:val="bang_text"/>
    <w:basedOn w:val="Normal"/>
    <w:rsid w:val="000F5B42"/>
    <w:pPr>
      <w:spacing w:before="100" w:line="336" w:lineRule="auto"/>
    </w:pPr>
    <w:rPr>
      <w:rFonts w:ascii=".VnArial" w:hAnsi=".VnArial"/>
      <w:color w:val="000000"/>
      <w:sz w:val="20"/>
    </w:rPr>
  </w:style>
  <w:style w:type="paragraph" w:customStyle="1" w:styleId="bangtextcenter">
    <w:name w:val="bang_text_center"/>
    <w:basedOn w:val="Normal"/>
    <w:rsid w:val="000F5B42"/>
    <w:pPr>
      <w:spacing w:before="100" w:line="336" w:lineRule="auto"/>
      <w:jc w:val="center"/>
    </w:pPr>
    <w:rPr>
      <w:rFonts w:ascii=".VnArial" w:hAnsi=".VnArial"/>
      <w:color w:val="000000"/>
      <w:sz w:val="20"/>
    </w:rPr>
  </w:style>
  <w:style w:type="paragraph" w:customStyle="1" w:styleId="T">
    <w:name w:val="T"/>
    <w:basedOn w:val="TM0"/>
    <w:rsid w:val="000F5B42"/>
    <w:pPr>
      <w:ind w:firstLine="0"/>
    </w:pPr>
  </w:style>
  <w:style w:type="paragraph" w:customStyle="1" w:styleId="Hinh">
    <w:name w:val="Hinh"/>
    <w:basedOn w:val="Caption"/>
    <w:autoRedefine/>
    <w:qFormat/>
    <w:rsid w:val="000F5B42"/>
    <w:pPr>
      <w:keepNext/>
      <w:tabs>
        <w:tab w:val="left" w:pos="0"/>
      </w:tabs>
      <w:spacing w:before="60" w:after="60" w:line="288" w:lineRule="auto"/>
      <w:jc w:val="center"/>
    </w:pPr>
    <w:rPr>
      <w:rFonts w:ascii="Times New Roman Bold" w:hAnsi="Times New Roman Bold"/>
      <w:b/>
      <w:bCs/>
      <w:i/>
      <w:noProof/>
      <w:spacing w:val="-4"/>
      <w:sz w:val="26"/>
      <w:szCs w:val="22"/>
    </w:rPr>
  </w:style>
  <w:style w:type="character" w:customStyle="1" w:styleId="null">
    <w:name w:val="null"/>
    <w:rsid w:val="000F5B42"/>
  </w:style>
  <w:style w:type="paragraph" w:customStyle="1" w:styleId="GridTable31">
    <w:name w:val="Grid Table 31"/>
    <w:basedOn w:val="Heading1"/>
    <w:next w:val="Normal"/>
    <w:uiPriority w:val="39"/>
    <w:unhideWhenUsed/>
    <w:qFormat/>
    <w:rsid w:val="000F5B42"/>
    <w:pPr>
      <w:keepNext/>
      <w:tabs>
        <w:tab w:val="left" w:pos="1701"/>
      </w:tabs>
      <w:suppressAutoHyphens w:val="0"/>
      <w:spacing w:after="0" w:line="276" w:lineRule="auto"/>
      <w:jc w:val="left"/>
      <w:outlineLvl w:val="9"/>
    </w:pPr>
    <w:rPr>
      <w:rFonts w:ascii="Cambria" w:hAnsi="Cambria"/>
      <w:bCs/>
      <w:smallCaps w:val="0"/>
      <w:color w:val="365F91"/>
      <w:kern w:val="32"/>
      <w:sz w:val="26"/>
      <w:szCs w:val="32"/>
      <w:lang w:val="nl-NL" w:eastAsia="ja-JP"/>
    </w:rPr>
  </w:style>
  <w:style w:type="character" w:customStyle="1" w:styleId="longtext">
    <w:name w:val="long_text"/>
    <w:rsid w:val="000F5B42"/>
  </w:style>
  <w:style w:type="paragraph" w:customStyle="1" w:styleId="Figure">
    <w:name w:val="Figure"/>
    <w:basedOn w:val="Normal"/>
    <w:autoRedefine/>
    <w:rsid w:val="000F5B42"/>
    <w:pPr>
      <w:numPr>
        <w:numId w:val="38"/>
      </w:numPr>
      <w:tabs>
        <w:tab w:val="num" w:pos="360"/>
        <w:tab w:val="left" w:pos="1276"/>
      </w:tabs>
      <w:spacing w:before="120"/>
      <w:ind w:left="0" w:firstLine="0"/>
    </w:pPr>
    <w:rPr>
      <w:rFonts w:eastAsia="MS Mincho"/>
      <w:b/>
      <w:sz w:val="26"/>
      <w:szCs w:val="24"/>
      <w:lang w:eastAsia="ja-JP"/>
    </w:rPr>
  </w:style>
  <w:style w:type="paragraph" w:customStyle="1" w:styleId="Tables">
    <w:name w:val="Tables"/>
    <w:basedOn w:val="Normal"/>
    <w:autoRedefine/>
    <w:rsid w:val="000F5B42"/>
    <w:pPr>
      <w:numPr>
        <w:numId w:val="39"/>
      </w:numPr>
      <w:tabs>
        <w:tab w:val="num" w:pos="360"/>
        <w:tab w:val="left" w:pos="1134"/>
      </w:tabs>
      <w:spacing w:before="120"/>
      <w:ind w:left="0" w:firstLine="0"/>
    </w:pPr>
    <w:rPr>
      <w:rFonts w:eastAsia="MS Mincho"/>
      <w:b/>
      <w:sz w:val="26"/>
      <w:szCs w:val="24"/>
      <w:lang w:eastAsia="ja-JP"/>
    </w:rPr>
  </w:style>
  <w:style w:type="paragraph" w:customStyle="1" w:styleId="LV-Mucluc">
    <w:name w:val="LV-Muc luc"/>
    <w:basedOn w:val="Normal"/>
    <w:qFormat/>
    <w:rsid w:val="000F5B42"/>
    <w:pPr>
      <w:shd w:val="clear" w:color="auto" w:fill="B8CCE4"/>
      <w:spacing w:before="120" w:after="120" w:line="288" w:lineRule="auto"/>
      <w:jc w:val="center"/>
    </w:pPr>
    <w:rPr>
      <w:rFonts w:ascii="Times New Roman Bold" w:eastAsia="MS Mincho" w:hAnsi="Times New Roman Bold"/>
      <w:b/>
      <w:caps/>
      <w:sz w:val="30"/>
      <w:szCs w:val="24"/>
      <w:lang w:eastAsia="ja-JP"/>
    </w:rPr>
  </w:style>
  <w:style w:type="paragraph" w:customStyle="1" w:styleId="BodyTx1">
    <w:name w:val="BodyTx1"/>
    <w:basedOn w:val="Normal"/>
    <w:autoRedefine/>
    <w:rsid w:val="000F5B42"/>
    <w:pPr>
      <w:spacing w:line="312" w:lineRule="auto"/>
    </w:pPr>
    <w:rPr>
      <w:rFonts w:eastAsia="Batang"/>
      <w:bCs/>
      <w:sz w:val="26"/>
      <w:szCs w:val="28"/>
      <w:lang w:val="sv-SE" w:eastAsia="ja-JP"/>
    </w:rPr>
  </w:style>
  <w:style w:type="paragraph" w:styleId="TableofFigures">
    <w:name w:val="table of figures"/>
    <w:basedOn w:val="Normal"/>
    <w:next w:val="Normal"/>
    <w:autoRedefine/>
    <w:uiPriority w:val="99"/>
    <w:unhideWhenUsed/>
    <w:qFormat/>
    <w:rsid w:val="000F5B42"/>
    <w:pPr>
      <w:tabs>
        <w:tab w:val="left" w:pos="1276"/>
        <w:tab w:val="right" w:leader="dot" w:pos="9072"/>
      </w:tabs>
      <w:spacing w:before="120" w:after="120"/>
      <w:ind w:left="1276" w:right="567" w:hanging="1276"/>
    </w:pPr>
    <w:rPr>
      <w:rFonts w:eastAsia="MS Mincho"/>
      <w:sz w:val="26"/>
      <w:szCs w:val="24"/>
      <w:lang w:eastAsia="ja-JP"/>
    </w:rPr>
  </w:style>
  <w:style w:type="paragraph" w:styleId="IntenseQuote">
    <w:name w:val="Intense Quote"/>
    <w:basedOn w:val="Normal"/>
    <w:next w:val="Normal"/>
    <w:link w:val="IntenseQuoteChar"/>
    <w:uiPriority w:val="30"/>
    <w:qFormat/>
    <w:rsid w:val="000F5B42"/>
    <w:pPr>
      <w:pBdr>
        <w:bottom w:val="single" w:sz="4" w:space="4" w:color="4F81BD"/>
      </w:pBdr>
      <w:spacing w:before="200" w:after="280"/>
      <w:ind w:left="936" w:right="936"/>
    </w:pPr>
    <w:rPr>
      <w:rFonts w:ascii="Times" w:eastAsia="Times" w:hAnsi="Times"/>
      <w:b/>
      <w:bCs/>
      <w:i/>
      <w:iCs/>
      <w:color w:val="4F81BD"/>
      <w:lang w:val="de-DE" w:eastAsia="de-DE"/>
    </w:rPr>
  </w:style>
  <w:style w:type="character" w:customStyle="1" w:styleId="IntenseQuoteChar">
    <w:name w:val="Intense Quote Char"/>
    <w:basedOn w:val="DefaultParagraphFont"/>
    <w:link w:val="IntenseQuote"/>
    <w:uiPriority w:val="30"/>
    <w:rsid w:val="000F5B42"/>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0F5B42"/>
    <w:pPr>
      <w:keepNext/>
      <w:tabs>
        <w:tab w:val="left" w:pos="0"/>
      </w:tabs>
      <w:spacing w:before="60" w:after="60" w:line="288" w:lineRule="auto"/>
      <w:jc w:val="center"/>
    </w:pPr>
    <w:rPr>
      <w:rFonts w:ascii="Times New Roman Bold" w:hAnsi="Times New Roman Bold"/>
      <w:b/>
      <w:bCs/>
      <w:i/>
      <w:noProof/>
      <w:spacing w:val="-4"/>
      <w:sz w:val="26"/>
      <w:szCs w:val="22"/>
    </w:rPr>
  </w:style>
  <w:style w:type="paragraph" w:customStyle="1" w:styleId="alead">
    <w:name w:val="alead"/>
    <w:basedOn w:val="Normal"/>
    <w:rsid w:val="000F5B42"/>
    <w:pPr>
      <w:spacing w:before="100" w:beforeAutospacing="1" w:after="100" w:afterAutospacing="1"/>
      <w:jc w:val="left"/>
    </w:pPr>
    <w:rPr>
      <w:szCs w:val="24"/>
    </w:rPr>
  </w:style>
  <w:style w:type="paragraph" w:customStyle="1" w:styleId="pbody">
    <w:name w:val="pbody"/>
    <w:basedOn w:val="Normal"/>
    <w:rsid w:val="000F5B42"/>
    <w:pPr>
      <w:spacing w:before="100" w:beforeAutospacing="1" w:after="100" w:afterAutospacing="1"/>
      <w:jc w:val="left"/>
    </w:pPr>
    <w:rPr>
      <w:rFonts w:ascii="Arial" w:hAnsi="Arial" w:cs="Arial"/>
      <w:color w:val="000000"/>
      <w:sz w:val="20"/>
    </w:rPr>
  </w:style>
  <w:style w:type="paragraph" w:customStyle="1" w:styleId="C1PlainText">
    <w:name w:val="C1 Plain Text"/>
    <w:basedOn w:val="Normal"/>
    <w:link w:val="C1PlainTextChar"/>
    <w:rsid w:val="000F5B42"/>
    <w:pPr>
      <w:spacing w:before="160" w:after="120"/>
      <w:ind w:left="1134"/>
    </w:pPr>
    <w:rPr>
      <w:szCs w:val="24"/>
    </w:rPr>
  </w:style>
  <w:style w:type="paragraph" w:customStyle="1" w:styleId="AppendixTitle">
    <w:name w:val="Appendix Title"/>
    <w:basedOn w:val="Heading1"/>
    <w:rsid w:val="000F5B42"/>
    <w:pPr>
      <w:keepNext/>
      <w:keepLines/>
      <w:tabs>
        <w:tab w:val="num" w:pos="0"/>
        <w:tab w:val="left" w:pos="1152"/>
      </w:tabs>
      <w:suppressAutoHyphens w:val="0"/>
      <w:spacing w:before="120" w:after="120" w:line="360" w:lineRule="auto"/>
      <w:jc w:val="left"/>
    </w:pPr>
    <w:rPr>
      <w:rFonts w:ascii="Times New Roman" w:hAnsi="Times New Roman" w:cs="Angsana New"/>
      <w:bCs/>
      <w:caps/>
      <w:smallCaps w:val="0"/>
      <w:sz w:val="24"/>
      <w:szCs w:val="24"/>
    </w:rPr>
  </w:style>
  <w:style w:type="paragraph" w:customStyle="1" w:styleId="C1PlainText-">
    <w:name w:val="C1 Plain Text -"/>
    <w:basedOn w:val="Normal"/>
    <w:rsid w:val="000F5B42"/>
    <w:pPr>
      <w:numPr>
        <w:numId w:val="40"/>
      </w:numPr>
      <w:tabs>
        <w:tab w:val="clear" w:pos="720"/>
      </w:tabs>
      <w:spacing w:before="120" w:after="120"/>
      <w:ind w:left="0" w:firstLine="0"/>
    </w:pPr>
    <w:rPr>
      <w:rFonts w:cs="Angsana New"/>
      <w:szCs w:val="28"/>
    </w:rPr>
  </w:style>
  <w:style w:type="paragraph" w:customStyle="1" w:styleId="than2">
    <w:name w:val="than2"/>
    <w:basedOn w:val="Normal"/>
    <w:rsid w:val="000F5B42"/>
    <w:pPr>
      <w:numPr>
        <w:numId w:val="41"/>
      </w:numPr>
      <w:tabs>
        <w:tab w:val="clear" w:pos="1418"/>
      </w:tabs>
      <w:spacing w:before="180" w:after="120"/>
      <w:ind w:left="0" w:firstLine="0"/>
    </w:pPr>
    <w:rPr>
      <w:szCs w:val="24"/>
    </w:rPr>
  </w:style>
  <w:style w:type="paragraph" w:customStyle="1" w:styleId="TableTitle">
    <w:name w:val="Table Title"/>
    <w:basedOn w:val="Normal"/>
    <w:rsid w:val="000F5B42"/>
    <w:pPr>
      <w:keepNext/>
      <w:tabs>
        <w:tab w:val="right" w:pos="8815"/>
      </w:tabs>
      <w:spacing w:before="120" w:after="80"/>
      <w:ind w:left="1134"/>
      <w:jc w:val="left"/>
    </w:pPr>
    <w:rPr>
      <w:rFonts w:cs="Angsana New"/>
      <w:i/>
      <w:iCs/>
      <w:szCs w:val="28"/>
      <w:lang w:val="en-GB"/>
    </w:rPr>
  </w:style>
  <w:style w:type="character" w:customStyle="1" w:styleId="nomalChar">
    <w:name w:val="nomal Char"/>
    <w:link w:val="nomal"/>
    <w:locked/>
    <w:rsid w:val="000F5B42"/>
    <w:rPr>
      <w:bCs/>
      <w:iCs/>
      <w:sz w:val="26"/>
      <w:szCs w:val="26"/>
      <w:lang w:val="en-GB"/>
    </w:rPr>
  </w:style>
  <w:style w:type="paragraph" w:customStyle="1" w:styleId="nomal">
    <w:name w:val="nomal"/>
    <w:basedOn w:val="Normal"/>
    <w:link w:val="nomalChar"/>
    <w:rsid w:val="000F5B42"/>
    <w:pPr>
      <w:tabs>
        <w:tab w:val="left" w:pos="709"/>
        <w:tab w:val="left" w:pos="1134"/>
      </w:tabs>
      <w:spacing w:before="120"/>
      <w:ind w:firstLine="720"/>
    </w:pPr>
    <w:rPr>
      <w:rFonts w:eastAsiaTheme="minorHAnsi" w:cstheme="minorBidi"/>
      <w:bCs/>
      <w:iCs/>
      <w:sz w:val="26"/>
      <w:szCs w:val="26"/>
      <w:lang w:val="en-GB"/>
    </w:rPr>
  </w:style>
  <w:style w:type="character" w:customStyle="1" w:styleId="McnidungChar">
    <w:name w:val="Mục nội dung Char"/>
    <w:link w:val="Mcnidung"/>
    <w:locked/>
    <w:rsid w:val="000F5B42"/>
    <w:rPr>
      <w:noProof/>
      <w:szCs w:val="28"/>
      <w:lang w:val="pt-BR"/>
    </w:rPr>
  </w:style>
  <w:style w:type="paragraph" w:customStyle="1" w:styleId="Mcnidung">
    <w:name w:val="Mục nội dung"/>
    <w:basedOn w:val="Normal"/>
    <w:link w:val="McnidungChar"/>
    <w:rsid w:val="000F5B42"/>
    <w:pPr>
      <w:spacing w:after="100"/>
      <w:ind w:firstLine="720"/>
    </w:pPr>
    <w:rPr>
      <w:rFonts w:eastAsiaTheme="minorHAnsi" w:cstheme="minorBidi"/>
      <w:noProof/>
      <w:sz w:val="28"/>
      <w:szCs w:val="28"/>
      <w:lang w:val="pt-BR"/>
    </w:rPr>
  </w:style>
  <w:style w:type="character" w:customStyle="1" w:styleId="McbngCharChar">
    <w:name w:val="Mục bảng Char Char"/>
    <w:link w:val="Mcbng"/>
    <w:locked/>
    <w:rsid w:val="000F5B42"/>
    <w:rPr>
      <w:rFonts w:eastAsia="Times New Roman" w:cs="Times New Roman"/>
      <w:noProof/>
      <w:color w:val="FF0000"/>
      <w:sz w:val="24"/>
      <w:szCs w:val="24"/>
      <w:lang w:val="da-DK"/>
    </w:rPr>
  </w:style>
  <w:style w:type="paragraph" w:customStyle="1" w:styleId="Mcbng">
    <w:name w:val="Mục bảng"/>
    <w:basedOn w:val="Normal"/>
    <w:link w:val="McbngCharChar"/>
    <w:rsid w:val="000F5B42"/>
    <w:pPr>
      <w:keepNext/>
      <w:numPr>
        <w:numId w:val="42"/>
      </w:numPr>
      <w:tabs>
        <w:tab w:val="clear" w:pos="360"/>
      </w:tabs>
      <w:spacing w:before="100" w:after="60"/>
      <w:ind w:left="0" w:firstLine="0"/>
    </w:pPr>
    <w:rPr>
      <w:noProof/>
      <w:color w:val="FF0000"/>
      <w:szCs w:val="24"/>
      <w:lang w:val="da-DK"/>
    </w:rPr>
  </w:style>
  <w:style w:type="character" w:customStyle="1" w:styleId="McnidungbngChar">
    <w:name w:val="Mục nội dung bảng Char"/>
    <w:link w:val="Mcnidungbng"/>
    <w:locked/>
    <w:rsid w:val="000F5B42"/>
    <w:rPr>
      <w:noProof/>
      <w:color w:val="FF0000"/>
      <w:lang w:val="da-DK"/>
    </w:rPr>
  </w:style>
  <w:style w:type="paragraph" w:customStyle="1" w:styleId="Mcnidungbng">
    <w:name w:val="Mục nội dung bảng"/>
    <w:basedOn w:val="Normal"/>
    <w:link w:val="McnidungbngChar"/>
    <w:rsid w:val="000F5B42"/>
    <w:pPr>
      <w:jc w:val="center"/>
    </w:pPr>
    <w:rPr>
      <w:rFonts w:eastAsiaTheme="minorHAnsi" w:cstheme="minorBidi"/>
      <w:noProof/>
      <w:color w:val="FF0000"/>
      <w:sz w:val="28"/>
      <w:szCs w:val="22"/>
      <w:lang w:val="da-DK"/>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0F5B42"/>
    <w:pPr>
      <w:pageBreakBefore/>
      <w:spacing w:before="100" w:beforeAutospacing="1" w:after="100" w:afterAutospacing="1"/>
      <w:jc w:val="left"/>
    </w:pPr>
    <w:rPr>
      <w:rFonts w:ascii="Tahoma" w:hAnsi="Tahoma" w:cs="Tahoma"/>
      <w:sz w:val="20"/>
    </w:rPr>
  </w:style>
  <w:style w:type="paragraph" w:customStyle="1" w:styleId="StyleHeading1Before3pt">
    <w:name w:val="Style Heading 1 + Before:  3 pt"/>
    <w:basedOn w:val="Heading1"/>
    <w:rsid w:val="000F5B42"/>
    <w:pPr>
      <w:keepNext/>
      <w:suppressAutoHyphens w:val="0"/>
      <w:spacing w:before="60" w:after="0" w:line="340" w:lineRule="exact"/>
    </w:pPr>
    <w:rPr>
      <w:rFonts w:ascii=".VnTimeH" w:hAnsi=".VnTimeH" w:cs="Arial"/>
      <w:smallCaps w:val="0"/>
      <w:sz w:val="28"/>
      <w:szCs w:val="28"/>
      <w:lang w:val="vi-VN"/>
    </w:rPr>
  </w:style>
  <w:style w:type="paragraph" w:customStyle="1" w:styleId="CachDauDong0">
    <w:name w:val="CachDauDong"/>
    <w:basedOn w:val="Normal"/>
    <w:link w:val="CachDauDongChar0"/>
    <w:rsid w:val="000F5B42"/>
    <w:pPr>
      <w:spacing w:before="120" w:after="120" w:line="300" w:lineRule="auto"/>
      <w:ind w:firstLine="720"/>
    </w:pPr>
    <w:rPr>
      <w:sz w:val="26"/>
      <w:szCs w:val="26"/>
      <w:lang w:val="vi-VN" w:eastAsia="vi-VN"/>
    </w:rPr>
  </w:style>
  <w:style w:type="character" w:customStyle="1" w:styleId="CachDauDongChar0">
    <w:name w:val="CachDauDong Char"/>
    <w:link w:val="CachDauDong0"/>
    <w:rsid w:val="000F5B42"/>
    <w:rPr>
      <w:rFonts w:eastAsia="Times New Roman" w:cs="Times New Roman"/>
      <w:sz w:val="26"/>
      <w:szCs w:val="26"/>
      <w:lang w:eastAsia="vi-VN"/>
    </w:rPr>
  </w:style>
  <w:style w:type="character" w:customStyle="1" w:styleId="Style9Char">
    <w:name w:val="Style9 Char"/>
    <w:link w:val="Style9"/>
    <w:locked/>
    <w:rsid w:val="000F5B42"/>
    <w:rPr>
      <w:b/>
      <w:spacing w:val="-8"/>
      <w:sz w:val="26"/>
      <w:szCs w:val="28"/>
      <w:lang w:eastAsia="vi-VN"/>
    </w:rPr>
  </w:style>
  <w:style w:type="paragraph" w:customStyle="1" w:styleId="Style9">
    <w:name w:val="Style9"/>
    <w:basedOn w:val="Normal"/>
    <w:link w:val="Style9Char"/>
    <w:rsid w:val="000F5B42"/>
    <w:pPr>
      <w:spacing w:before="120" w:after="120" w:line="268" w:lineRule="auto"/>
      <w:outlineLvl w:val="1"/>
    </w:pPr>
    <w:rPr>
      <w:rFonts w:eastAsiaTheme="minorHAnsi" w:cstheme="minorBidi"/>
      <w:b/>
      <w:spacing w:val="-8"/>
      <w:sz w:val="26"/>
      <w:szCs w:val="28"/>
      <w:lang w:val="vi-VN" w:eastAsia="vi-VN"/>
    </w:rPr>
  </w:style>
  <w:style w:type="character" w:customStyle="1" w:styleId="Style12Char">
    <w:name w:val="Style12 Char"/>
    <w:link w:val="Style120"/>
    <w:locked/>
    <w:rsid w:val="000F5B42"/>
    <w:rPr>
      <w:b/>
      <w:bCs/>
      <w:i/>
      <w:sz w:val="26"/>
      <w:szCs w:val="26"/>
      <w:lang w:val="fr-FR"/>
    </w:rPr>
  </w:style>
  <w:style w:type="paragraph" w:customStyle="1" w:styleId="Style120">
    <w:name w:val="Style12"/>
    <w:basedOn w:val="Heading3"/>
    <w:link w:val="Style12Char"/>
    <w:rsid w:val="000F5B42"/>
    <w:pPr>
      <w:keepNext/>
      <w:keepLines/>
      <w:suppressAutoHyphens w:val="0"/>
      <w:spacing w:before="40"/>
      <w:jc w:val="left"/>
    </w:pPr>
    <w:rPr>
      <w:rFonts w:eastAsiaTheme="minorHAnsi" w:cstheme="minorBidi"/>
      <w:bCs/>
      <w:i/>
      <w:sz w:val="26"/>
      <w:szCs w:val="26"/>
      <w:lang w:val="fr-FR"/>
    </w:rPr>
  </w:style>
  <w:style w:type="character" w:customStyle="1" w:styleId="FootnoteCharacters">
    <w:name w:val="Footnote Characters"/>
    <w:rsid w:val="000F5B42"/>
    <w:rPr>
      <w:vertAlign w:val="superscript"/>
    </w:rPr>
  </w:style>
  <w:style w:type="character" w:customStyle="1" w:styleId="WW-FootnoteReference12">
    <w:name w:val="WW-Footnote Reference12"/>
    <w:rsid w:val="000F5B42"/>
    <w:rPr>
      <w:vertAlign w:val="superscript"/>
    </w:rPr>
  </w:style>
  <w:style w:type="character" w:customStyle="1" w:styleId="WW-FootnoteReference121">
    <w:name w:val="WW-Footnote Reference121"/>
    <w:rsid w:val="000F5B42"/>
    <w:rPr>
      <w:vertAlign w:val="superscript"/>
    </w:rPr>
  </w:style>
  <w:style w:type="character" w:customStyle="1" w:styleId="WW-FootnoteReference1234">
    <w:name w:val="WW-Footnote Reference1234"/>
    <w:rsid w:val="000F5B42"/>
    <w:rPr>
      <w:vertAlign w:val="superscript"/>
    </w:rPr>
  </w:style>
  <w:style w:type="character" w:customStyle="1" w:styleId="abcChar">
    <w:name w:val="abc Char"/>
    <w:link w:val="abc"/>
    <w:rsid w:val="000F5B42"/>
    <w:rPr>
      <w:rFonts w:eastAsia="Times New Roman" w:cs="Times New Roman"/>
      <w:sz w:val="24"/>
      <w:szCs w:val="24"/>
      <w:lang w:val="en-US"/>
    </w:rPr>
  </w:style>
  <w:style w:type="paragraph" w:customStyle="1" w:styleId="DefaultParagraphFontChar">
    <w:name w:val="Default Paragraph Font Char"/>
    <w:basedOn w:val="Normal"/>
    <w:rsid w:val="000F5B42"/>
    <w:pPr>
      <w:spacing w:line="240" w:lineRule="exact"/>
      <w:jc w:val="left"/>
    </w:pPr>
    <w:rPr>
      <w:rFonts w:ascii="Tahoma" w:eastAsia="PMingLiU" w:hAnsi="Tahoma"/>
      <w:sz w:val="20"/>
    </w:rPr>
  </w:style>
  <w:style w:type="table" w:customStyle="1" w:styleId="TableGrid113">
    <w:name w:val="Table Grid113"/>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F5B42"/>
  </w:style>
  <w:style w:type="character" w:customStyle="1" w:styleId="C1PlainTextChar">
    <w:name w:val="C1 Plain Text Char"/>
    <w:link w:val="C1PlainText"/>
    <w:locked/>
    <w:rsid w:val="000F5B42"/>
    <w:rPr>
      <w:rFonts w:eastAsia="Times New Roman" w:cs="Times New Roman"/>
      <w:sz w:val="24"/>
      <w:szCs w:val="24"/>
      <w:lang w:val="en-US"/>
    </w:rPr>
  </w:style>
  <w:style w:type="paragraph" w:customStyle="1" w:styleId="TNR1">
    <w:name w:val="TNR 1"/>
    <w:basedOn w:val="Dau-"/>
    <w:link w:val="TNR1Char"/>
    <w:rsid w:val="000F5B42"/>
    <w:pPr>
      <w:widowControl w:val="0"/>
      <w:numPr>
        <w:numId w:val="0"/>
      </w:numPr>
      <w:ind w:firstLine="567"/>
    </w:pPr>
  </w:style>
  <w:style w:type="character" w:customStyle="1" w:styleId="TNR1Char">
    <w:name w:val="TNR 1 Char"/>
    <w:basedOn w:val="Dau-Char"/>
    <w:link w:val="TNR1"/>
    <w:rsid w:val="000F5B42"/>
    <w:rPr>
      <w:rFonts w:eastAsia="Calibri" w:cs="Times New Roman"/>
      <w:sz w:val="26"/>
      <w:szCs w:val="26"/>
      <w:lang w:val="x-none" w:eastAsia="x-none"/>
    </w:rPr>
  </w:style>
  <w:style w:type="character" w:styleId="PlaceholderText">
    <w:name w:val="Placeholder Text"/>
    <w:basedOn w:val="DefaultParagraphFont"/>
    <w:uiPriority w:val="99"/>
    <w:semiHidden/>
    <w:rsid w:val="000F5B42"/>
    <w:rPr>
      <w:color w:val="808080"/>
    </w:rPr>
  </w:style>
  <w:style w:type="paragraph" w:customStyle="1" w:styleId="c1">
    <w:name w:val="c.1"/>
    <w:basedOn w:val="Normal"/>
    <w:rsid w:val="000F5B42"/>
    <w:pPr>
      <w:spacing w:before="360" w:after="120" w:line="269" w:lineRule="auto"/>
      <w:ind w:left="720" w:hanging="720"/>
    </w:pPr>
    <w:rPr>
      <w:b/>
      <w:bCs/>
      <w:szCs w:val="24"/>
    </w:rPr>
  </w:style>
  <w:style w:type="paragraph" w:customStyle="1" w:styleId="1a">
    <w:name w:val="1.a"/>
    <w:basedOn w:val="Normal"/>
    <w:rsid w:val="000F5B42"/>
    <w:pPr>
      <w:jc w:val="center"/>
    </w:pPr>
    <w:rPr>
      <w:b/>
      <w:sz w:val="28"/>
      <w:szCs w:val="28"/>
    </w:rPr>
  </w:style>
  <w:style w:type="paragraph" w:customStyle="1" w:styleId="1-BANG">
    <w:name w:val="1 - BANG"/>
    <w:basedOn w:val="Normal"/>
    <w:link w:val="1-BANGChar"/>
    <w:autoRedefine/>
    <w:rsid w:val="000F5B42"/>
    <w:pPr>
      <w:spacing w:before="120" w:after="120" w:line="340" w:lineRule="exact"/>
      <w:ind w:firstLine="567"/>
      <w:jc w:val="center"/>
    </w:pPr>
    <w:rPr>
      <w:rFonts w:eastAsia="MS Mincho"/>
      <w:b/>
      <w:color w:val="000000"/>
      <w:sz w:val="28"/>
      <w:szCs w:val="26"/>
      <w:lang w:val="en-GB"/>
    </w:rPr>
  </w:style>
  <w:style w:type="character" w:customStyle="1" w:styleId="1-BANGChar">
    <w:name w:val="1 - BANG Char"/>
    <w:link w:val="1-BANG"/>
    <w:rsid w:val="000F5B42"/>
    <w:rPr>
      <w:rFonts w:eastAsia="MS Mincho" w:cs="Times New Roman"/>
      <w:b/>
      <w:color w:val="000000"/>
      <w:szCs w:val="26"/>
      <w:lang w:val="en-GB"/>
    </w:rPr>
  </w:style>
  <w:style w:type="paragraph" w:customStyle="1" w:styleId="nhDng">
    <w:name w:val="Định Dạng"/>
    <w:basedOn w:val="Normal"/>
    <w:link w:val="nhDngChar"/>
    <w:rsid w:val="000F5B42"/>
    <w:pPr>
      <w:spacing w:before="120" w:after="120" w:line="271" w:lineRule="auto"/>
      <w:ind w:firstLine="567"/>
    </w:pPr>
    <w:rPr>
      <w:sz w:val="26"/>
      <w:szCs w:val="26"/>
      <w:lang w:val="vi-VN" w:eastAsia="vi-VN"/>
    </w:rPr>
  </w:style>
  <w:style w:type="character" w:customStyle="1" w:styleId="nhDngChar">
    <w:name w:val="Định Dạng Char"/>
    <w:link w:val="nhDng"/>
    <w:rsid w:val="000F5B42"/>
    <w:rPr>
      <w:rFonts w:eastAsia="Times New Roman" w:cs="Times New Roman"/>
      <w:sz w:val="26"/>
      <w:szCs w:val="26"/>
      <w:lang w:eastAsia="vi-VN"/>
    </w:rPr>
  </w:style>
  <w:style w:type="paragraph" w:customStyle="1" w:styleId="Ilama">
    <w:name w:val="I la ma"/>
    <w:basedOn w:val="BodyText"/>
    <w:rsid w:val="000F5B42"/>
    <w:pPr>
      <w:suppressAutoHyphens w:val="0"/>
      <w:spacing w:before="40" w:after="40" w:line="312" w:lineRule="auto"/>
      <w:ind w:right="0"/>
      <w:jc w:val="left"/>
    </w:pPr>
    <w:rPr>
      <w:b/>
      <w:spacing w:val="0"/>
      <w:szCs w:val="24"/>
    </w:rPr>
  </w:style>
  <w:style w:type="paragraph" w:customStyle="1" w:styleId="Chuongten">
    <w:name w:val="Chuongten"/>
    <w:basedOn w:val="Normal"/>
    <w:rsid w:val="000F5B42"/>
    <w:pPr>
      <w:spacing w:before="80" w:after="12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
    <w:rsid w:val="000F5B42"/>
    <w:pPr>
      <w:keepNext/>
      <w:suppressAutoHyphens w:val="0"/>
      <w:spacing w:before="240" w:after="60" w:line="336" w:lineRule="auto"/>
      <w:jc w:val="both"/>
    </w:pPr>
    <w:rPr>
      <w:rFonts w:ascii=".VnAvant" w:hAnsi=".VnAvant"/>
      <w:bCs/>
      <w:smallCaps w:val="0"/>
      <w:color w:val="0000FF"/>
      <w:kern w:val="28"/>
      <w:sz w:val="24"/>
    </w:rPr>
  </w:style>
  <w:style w:type="paragraph" w:customStyle="1" w:styleId="thut1">
    <w:name w:val="thut1"/>
    <w:basedOn w:val="Normal"/>
    <w:rsid w:val="000F5B42"/>
    <w:pPr>
      <w:tabs>
        <w:tab w:val="num" w:pos="1287"/>
      </w:tabs>
      <w:spacing w:before="80" w:line="336" w:lineRule="auto"/>
      <w:ind w:left="1281" w:hanging="357"/>
    </w:pPr>
    <w:rPr>
      <w:rFonts w:ascii=".VnTime" w:hAnsi=".VnTime"/>
      <w:sz w:val="26"/>
    </w:rPr>
  </w:style>
  <w:style w:type="paragraph" w:customStyle="1" w:styleId="Nguon">
    <w:name w:val="Nguon"/>
    <w:basedOn w:val="Normal"/>
    <w:rsid w:val="000F5B42"/>
    <w:pPr>
      <w:spacing w:before="100" w:line="336" w:lineRule="auto"/>
      <w:ind w:firstLine="567"/>
    </w:pPr>
    <w:rPr>
      <w:rFonts w:ascii=".VnTime" w:hAnsi=".VnTime"/>
      <w:i/>
      <w:snapToGrid w:val="0"/>
      <w:szCs w:val="26"/>
    </w:rPr>
  </w:style>
  <w:style w:type="character" w:customStyle="1" w:styleId="tmChar1">
    <w:name w:val="tm Char1"/>
    <w:rsid w:val="000F5B42"/>
    <w:rPr>
      <w:rFonts w:ascii=".VnTime" w:hAnsi=".VnTime"/>
      <w:sz w:val="26"/>
      <w:szCs w:val="26"/>
      <w:lang w:val="en-US" w:eastAsia="en-US" w:bidi="ar-SA"/>
    </w:rPr>
  </w:style>
  <w:style w:type="paragraph" w:customStyle="1" w:styleId="xl5168">
    <w:name w:val="xl51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69">
    <w:name w:val="xl5169"/>
    <w:basedOn w:val="Normal"/>
    <w:rsid w:val="000F5B42"/>
    <w:pPr>
      <w:spacing w:before="100" w:beforeAutospacing="1" w:after="100" w:afterAutospacing="1"/>
      <w:jc w:val="left"/>
    </w:pPr>
    <w:rPr>
      <w:szCs w:val="24"/>
    </w:rPr>
  </w:style>
  <w:style w:type="paragraph" w:customStyle="1" w:styleId="xl5170">
    <w:name w:val="xl517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171">
    <w:name w:val="xl5171"/>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172">
    <w:name w:val="xl5172"/>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173">
    <w:name w:val="xl5173"/>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174">
    <w:name w:val="xl5174"/>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75">
    <w:name w:val="xl517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176">
    <w:name w:val="xl5176"/>
    <w:basedOn w:val="Normal"/>
    <w:rsid w:val="000F5B42"/>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177">
    <w:name w:val="xl5177"/>
    <w:basedOn w:val="Normal"/>
    <w:rsid w:val="000F5B4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178">
    <w:name w:val="xl5178"/>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179">
    <w:name w:val="xl5179"/>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180">
    <w:name w:val="xl51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81">
    <w:name w:val="xl51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182">
    <w:name w:val="xl518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color w:val="FF0000"/>
      <w:szCs w:val="24"/>
    </w:rPr>
  </w:style>
  <w:style w:type="paragraph" w:customStyle="1" w:styleId="xl5183">
    <w:name w:val="xl518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FF0000"/>
      <w:szCs w:val="24"/>
    </w:rPr>
  </w:style>
  <w:style w:type="paragraph" w:customStyle="1" w:styleId="xl5184">
    <w:name w:val="xl518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0000"/>
      <w:szCs w:val="24"/>
    </w:rPr>
  </w:style>
  <w:style w:type="paragraph" w:customStyle="1" w:styleId="xl5185">
    <w:name w:val="xl518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FF0000"/>
      <w:szCs w:val="24"/>
    </w:rPr>
  </w:style>
  <w:style w:type="paragraph" w:customStyle="1" w:styleId="xl5186">
    <w:name w:val="xl518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5187">
    <w:name w:val="xl5187"/>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color w:val="0000FF"/>
      <w:szCs w:val="24"/>
    </w:rPr>
  </w:style>
  <w:style w:type="paragraph" w:customStyle="1" w:styleId="xl5188">
    <w:name w:val="xl5188"/>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FF"/>
      <w:szCs w:val="24"/>
    </w:rPr>
  </w:style>
  <w:style w:type="paragraph" w:customStyle="1" w:styleId="xl5189">
    <w:name w:val="xl518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FF"/>
      <w:szCs w:val="24"/>
    </w:rPr>
  </w:style>
  <w:style w:type="paragraph" w:customStyle="1" w:styleId="xl5190">
    <w:name w:val="xl519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0000FF"/>
      <w:szCs w:val="24"/>
    </w:rPr>
  </w:style>
  <w:style w:type="paragraph" w:customStyle="1" w:styleId="xl5191">
    <w:name w:val="xl519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Cs w:val="24"/>
    </w:rPr>
  </w:style>
  <w:style w:type="paragraph" w:customStyle="1" w:styleId="xl5192">
    <w:name w:val="xl519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193">
    <w:name w:val="xl519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194">
    <w:name w:val="xl519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195">
    <w:name w:val="xl519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196">
    <w:name w:val="xl51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97">
    <w:name w:val="xl519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5198">
    <w:name w:val="xl519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5199">
    <w:name w:val="xl5199"/>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FF0000"/>
      <w:szCs w:val="24"/>
    </w:rPr>
  </w:style>
  <w:style w:type="paragraph" w:customStyle="1" w:styleId="xl5200">
    <w:name w:val="xl5200"/>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FF0000"/>
      <w:szCs w:val="24"/>
    </w:rPr>
  </w:style>
  <w:style w:type="paragraph" w:customStyle="1" w:styleId="xl5201">
    <w:name w:val="xl520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color w:val="FF0000"/>
      <w:szCs w:val="24"/>
    </w:rPr>
  </w:style>
  <w:style w:type="paragraph" w:customStyle="1" w:styleId="xl5202">
    <w:name w:val="xl5202"/>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FF0000"/>
      <w:szCs w:val="24"/>
    </w:rPr>
  </w:style>
  <w:style w:type="paragraph" w:customStyle="1" w:styleId="xl5203">
    <w:name w:val="xl5203"/>
    <w:basedOn w:val="Normal"/>
    <w:rsid w:val="000F5B42"/>
    <w:pPr>
      <w:spacing w:before="100" w:beforeAutospacing="1" w:after="100" w:afterAutospacing="1"/>
      <w:jc w:val="left"/>
    </w:pPr>
    <w:rPr>
      <w:color w:val="FF0000"/>
      <w:szCs w:val="24"/>
    </w:rPr>
  </w:style>
  <w:style w:type="paragraph" w:customStyle="1" w:styleId="xl5204">
    <w:name w:val="xl520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205">
    <w:name w:val="xl52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5206">
    <w:name w:val="xl5206"/>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Cs w:val="24"/>
    </w:rPr>
  </w:style>
  <w:style w:type="paragraph" w:customStyle="1" w:styleId="xl5207">
    <w:name w:val="xl5207"/>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Cs w:val="24"/>
    </w:rPr>
  </w:style>
  <w:style w:type="paragraph" w:customStyle="1" w:styleId="xl5208">
    <w:name w:val="xl5208"/>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szCs w:val="24"/>
    </w:rPr>
  </w:style>
  <w:style w:type="paragraph" w:customStyle="1" w:styleId="xl5209">
    <w:name w:val="xl520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Cs w:val="24"/>
    </w:rPr>
  </w:style>
  <w:style w:type="paragraph" w:customStyle="1" w:styleId="xl5210">
    <w:name w:val="xl52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Cs w:val="24"/>
    </w:rPr>
  </w:style>
  <w:style w:type="paragraph" w:customStyle="1" w:styleId="xl5211">
    <w:name w:val="xl521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C00000"/>
      <w:szCs w:val="24"/>
    </w:rPr>
  </w:style>
  <w:style w:type="paragraph" w:customStyle="1" w:styleId="xl5212">
    <w:name w:val="xl521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C00000"/>
      <w:szCs w:val="24"/>
    </w:rPr>
  </w:style>
  <w:style w:type="paragraph" w:customStyle="1" w:styleId="xl5213">
    <w:name w:val="xl521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C00000"/>
      <w:szCs w:val="24"/>
    </w:rPr>
  </w:style>
  <w:style w:type="paragraph" w:customStyle="1" w:styleId="xl5214">
    <w:name w:val="xl521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color w:val="C00000"/>
      <w:szCs w:val="24"/>
    </w:rPr>
  </w:style>
  <w:style w:type="paragraph" w:customStyle="1" w:styleId="xl5215">
    <w:name w:val="xl521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00000"/>
      <w:szCs w:val="24"/>
    </w:rPr>
  </w:style>
  <w:style w:type="paragraph" w:customStyle="1" w:styleId="xl5216">
    <w:name w:val="xl5216"/>
    <w:basedOn w:val="Normal"/>
    <w:rsid w:val="000F5B42"/>
    <w:pPr>
      <w:spacing w:before="100" w:beforeAutospacing="1" w:after="100" w:afterAutospacing="1"/>
      <w:jc w:val="left"/>
    </w:pPr>
    <w:rPr>
      <w:color w:val="C00000"/>
      <w:szCs w:val="24"/>
    </w:rPr>
  </w:style>
  <w:style w:type="paragraph" w:customStyle="1" w:styleId="xl5217">
    <w:name w:val="xl5217"/>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218">
    <w:name w:val="xl5218"/>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219">
    <w:name w:val="xl521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220">
    <w:name w:val="xl522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221">
    <w:name w:val="xl52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222">
    <w:name w:val="xl522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23">
    <w:name w:val="xl5223"/>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224">
    <w:name w:val="xl5224"/>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225">
    <w:name w:val="xl5225"/>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226">
    <w:name w:val="xl5226"/>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227">
    <w:name w:val="xl5227"/>
    <w:basedOn w:val="Normal"/>
    <w:rsid w:val="000F5B42"/>
    <w:pPr>
      <w:spacing w:before="100" w:beforeAutospacing="1" w:after="100" w:afterAutospacing="1"/>
      <w:jc w:val="center"/>
    </w:pPr>
    <w:rPr>
      <w:szCs w:val="24"/>
    </w:rPr>
  </w:style>
  <w:style w:type="paragraph" w:customStyle="1" w:styleId="xl5166">
    <w:name w:val="xl5166"/>
    <w:basedOn w:val="Normal"/>
    <w:rsid w:val="000F5B42"/>
    <w:pPr>
      <w:spacing w:before="100" w:beforeAutospacing="1" w:after="100" w:afterAutospacing="1"/>
      <w:jc w:val="left"/>
    </w:pPr>
    <w:rPr>
      <w:rFonts w:ascii="Arial" w:hAnsi="Arial" w:cs="Arial"/>
      <w:sz w:val="20"/>
    </w:rPr>
  </w:style>
  <w:style w:type="paragraph" w:customStyle="1" w:styleId="xl5167">
    <w:name w:val="xl516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5228">
    <w:name w:val="xl5228"/>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5229">
    <w:name w:val="xl522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rPr>
  </w:style>
  <w:style w:type="paragraph" w:customStyle="1" w:styleId="xl5230">
    <w:name w:val="xl5230"/>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5231">
    <w:name w:val="xl523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5232">
    <w:name w:val="xl5232"/>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5233">
    <w:name w:val="xl5233"/>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5234">
    <w:name w:val="xl523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rPr>
  </w:style>
  <w:style w:type="paragraph" w:customStyle="1" w:styleId="xl5235">
    <w:name w:val="xl5235"/>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5236">
    <w:name w:val="xl5236"/>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37">
    <w:name w:val="xl5237"/>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38">
    <w:name w:val="xl523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rPr>
  </w:style>
  <w:style w:type="paragraph" w:customStyle="1" w:styleId="xl5239">
    <w:name w:val="xl523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40">
    <w:name w:val="xl524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5241">
    <w:name w:val="xl5241"/>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C00000"/>
      <w:sz w:val="20"/>
    </w:rPr>
  </w:style>
  <w:style w:type="paragraph" w:customStyle="1" w:styleId="xl5242">
    <w:name w:val="xl5242"/>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43">
    <w:name w:val="xl5243"/>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rPr>
  </w:style>
  <w:style w:type="paragraph" w:customStyle="1" w:styleId="xl5244">
    <w:name w:val="xl5244"/>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45">
    <w:name w:val="xl5245"/>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rPr>
  </w:style>
  <w:style w:type="paragraph" w:customStyle="1" w:styleId="xl5246">
    <w:name w:val="xl5246"/>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rPr>
  </w:style>
  <w:style w:type="paragraph" w:customStyle="1" w:styleId="xl5247">
    <w:name w:val="xl5247"/>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5248">
    <w:name w:val="xl524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rPr>
  </w:style>
  <w:style w:type="paragraph" w:customStyle="1" w:styleId="xl5249">
    <w:name w:val="xl52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rPr>
  </w:style>
  <w:style w:type="paragraph" w:customStyle="1" w:styleId="xl5250">
    <w:name w:val="xl525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5251">
    <w:name w:val="xl52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5252">
    <w:name w:val="xl5252"/>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3">
    <w:name w:val="xl5253"/>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4">
    <w:name w:val="xl5254"/>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5">
    <w:name w:val="xl5255"/>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6">
    <w:name w:val="xl5256"/>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052">
    <w:name w:val="xl7052"/>
    <w:basedOn w:val="Normal"/>
    <w:rsid w:val="000F5B42"/>
    <w:pPr>
      <w:spacing w:before="100" w:beforeAutospacing="1" w:after="100" w:afterAutospacing="1"/>
      <w:jc w:val="left"/>
    </w:pPr>
    <w:rPr>
      <w:rFonts w:ascii="Arial" w:hAnsi="Arial" w:cs="Arial"/>
      <w:sz w:val="20"/>
    </w:rPr>
  </w:style>
  <w:style w:type="paragraph" w:customStyle="1" w:styleId="xl7053">
    <w:name w:val="xl705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54">
    <w:name w:val="xl7054"/>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055">
    <w:name w:val="xl70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56">
    <w:name w:val="xl70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057">
    <w:name w:val="xl705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0"/>
    </w:rPr>
  </w:style>
  <w:style w:type="paragraph" w:customStyle="1" w:styleId="xl7058">
    <w:name w:val="xl705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rPr>
  </w:style>
  <w:style w:type="paragraph" w:customStyle="1" w:styleId="xl7059">
    <w:name w:val="xl705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0"/>
    </w:rPr>
  </w:style>
  <w:style w:type="paragraph" w:customStyle="1" w:styleId="xl7060">
    <w:name w:val="xl70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061">
    <w:name w:val="xl706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rPr>
  </w:style>
  <w:style w:type="paragraph" w:customStyle="1" w:styleId="xl7062">
    <w:name w:val="xl706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3">
    <w:name w:val="xl70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4">
    <w:name w:val="xl70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065">
    <w:name w:val="xl70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6">
    <w:name w:val="xl70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7">
    <w:name w:val="xl7067"/>
    <w:basedOn w:val="Normal"/>
    <w:rsid w:val="000F5B42"/>
    <w:pPr>
      <w:spacing w:before="100" w:beforeAutospacing="1" w:after="100" w:afterAutospacing="1"/>
      <w:jc w:val="left"/>
    </w:pPr>
    <w:rPr>
      <w:rFonts w:ascii="Arial" w:hAnsi="Arial" w:cs="Arial"/>
      <w:color w:val="FF0000"/>
      <w:sz w:val="20"/>
    </w:rPr>
  </w:style>
  <w:style w:type="paragraph" w:customStyle="1" w:styleId="xl7068">
    <w:name w:val="xl70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00000"/>
      <w:sz w:val="20"/>
    </w:rPr>
  </w:style>
  <w:style w:type="paragraph" w:customStyle="1" w:styleId="xl7069">
    <w:name w:val="xl70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00000"/>
      <w:sz w:val="20"/>
    </w:rPr>
  </w:style>
  <w:style w:type="paragraph" w:customStyle="1" w:styleId="xl7070">
    <w:name w:val="xl7070"/>
    <w:basedOn w:val="Normal"/>
    <w:rsid w:val="000F5B42"/>
    <w:pPr>
      <w:spacing w:before="100" w:beforeAutospacing="1" w:after="100" w:afterAutospacing="1"/>
      <w:jc w:val="left"/>
    </w:pPr>
    <w:rPr>
      <w:rFonts w:ascii="Arial" w:hAnsi="Arial" w:cs="Arial"/>
      <w:color w:val="C00000"/>
      <w:sz w:val="20"/>
    </w:rPr>
  </w:style>
  <w:style w:type="paragraph" w:customStyle="1" w:styleId="xl7071">
    <w:name w:val="xl70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72">
    <w:name w:val="xl707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rPr>
  </w:style>
  <w:style w:type="paragraph" w:customStyle="1" w:styleId="xl7073">
    <w:name w:val="xl707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74">
    <w:name w:val="xl707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75">
    <w:name w:val="xl7075"/>
    <w:basedOn w:val="Normal"/>
    <w:rsid w:val="000F5B42"/>
    <w:pPr>
      <w:spacing w:before="100" w:beforeAutospacing="1" w:after="100" w:afterAutospacing="1"/>
      <w:jc w:val="center"/>
    </w:pPr>
    <w:rPr>
      <w:rFonts w:ascii="Arial" w:hAnsi="Arial" w:cs="Arial"/>
      <w:sz w:val="20"/>
    </w:rPr>
  </w:style>
  <w:style w:type="paragraph" w:customStyle="1" w:styleId="xl7076">
    <w:name w:val="xl7076"/>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77">
    <w:name w:val="xl7077"/>
    <w:basedOn w:val="Normal"/>
    <w:rsid w:val="000F5B42"/>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78">
    <w:name w:val="xl7078"/>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FF"/>
      <w:sz w:val="20"/>
    </w:rPr>
  </w:style>
  <w:style w:type="paragraph" w:customStyle="1" w:styleId="xl7079">
    <w:name w:val="xl7079"/>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0">
    <w:name w:val="xl708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7081">
    <w:name w:val="xl7081"/>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C00000"/>
      <w:sz w:val="20"/>
    </w:rPr>
  </w:style>
  <w:style w:type="paragraph" w:customStyle="1" w:styleId="xl7082">
    <w:name w:val="xl708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3">
    <w:name w:val="xl7083"/>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20"/>
    </w:rPr>
  </w:style>
  <w:style w:type="paragraph" w:customStyle="1" w:styleId="xl7084">
    <w:name w:val="xl7084"/>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5">
    <w:name w:val="xl7085"/>
    <w:basedOn w:val="Normal"/>
    <w:rsid w:val="000F5B42"/>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6">
    <w:name w:val="xl7086"/>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FF"/>
      <w:sz w:val="20"/>
    </w:rPr>
  </w:style>
  <w:style w:type="paragraph" w:customStyle="1" w:styleId="xl7087">
    <w:name w:val="xl7087"/>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rPr>
  </w:style>
  <w:style w:type="paragraph" w:customStyle="1" w:styleId="xl7088">
    <w:name w:val="xl7088"/>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7089">
    <w:name w:val="xl7089"/>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90">
    <w:name w:val="xl709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20"/>
    </w:rPr>
  </w:style>
  <w:style w:type="paragraph" w:customStyle="1" w:styleId="xl7091">
    <w:name w:val="xl709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2">
    <w:name w:val="xl7092"/>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3">
    <w:name w:val="xl7093"/>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rPr>
  </w:style>
  <w:style w:type="paragraph" w:customStyle="1" w:styleId="xl7094">
    <w:name w:val="xl709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5">
    <w:name w:val="xl7095"/>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7096">
    <w:name w:val="xl7096"/>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C00000"/>
      <w:sz w:val="20"/>
    </w:rPr>
  </w:style>
  <w:style w:type="paragraph" w:customStyle="1" w:styleId="xl7097">
    <w:name w:val="xl7097"/>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8">
    <w:name w:val="xl7098"/>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rPr>
  </w:style>
  <w:style w:type="paragraph" w:customStyle="1" w:styleId="xl7099">
    <w:name w:val="xl709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00">
    <w:name w:val="xl7100"/>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1">
    <w:name w:val="xl7101"/>
    <w:basedOn w:val="Normal"/>
    <w:rsid w:val="000F5B4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2">
    <w:name w:val="xl7102"/>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FF"/>
      <w:sz w:val="20"/>
    </w:rPr>
  </w:style>
  <w:style w:type="paragraph" w:customStyle="1" w:styleId="xl7103">
    <w:name w:val="xl710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4">
    <w:name w:val="xl7104"/>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rPr>
  </w:style>
  <w:style w:type="paragraph" w:customStyle="1" w:styleId="xl7105">
    <w:name w:val="xl7105"/>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C00000"/>
      <w:sz w:val="20"/>
    </w:rPr>
  </w:style>
  <w:style w:type="paragraph" w:customStyle="1" w:styleId="xl7106">
    <w:name w:val="xl7106"/>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7">
    <w:name w:val="xl7107"/>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20"/>
    </w:rPr>
  </w:style>
  <w:style w:type="paragraph" w:customStyle="1" w:styleId="xl7108">
    <w:name w:val="xl7108"/>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9">
    <w:name w:val="xl7109"/>
    <w:basedOn w:val="Normal"/>
    <w:rsid w:val="000F5B4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10">
    <w:name w:val="xl7110"/>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FF"/>
      <w:sz w:val="20"/>
    </w:rPr>
  </w:style>
  <w:style w:type="paragraph" w:customStyle="1" w:styleId="xl7111">
    <w:name w:val="xl7111"/>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rPr>
  </w:style>
  <w:style w:type="paragraph" w:customStyle="1" w:styleId="xl7112">
    <w:name w:val="xl7112"/>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rPr>
  </w:style>
  <w:style w:type="paragraph" w:customStyle="1" w:styleId="xl7113">
    <w:name w:val="xl711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rPr>
  </w:style>
  <w:style w:type="paragraph" w:customStyle="1" w:styleId="xl7114">
    <w:name w:val="xl7114"/>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15">
    <w:name w:val="xl7115"/>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20"/>
    </w:rPr>
  </w:style>
  <w:style w:type="paragraph" w:customStyle="1" w:styleId="xl7116">
    <w:name w:val="xl7116"/>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17">
    <w:name w:val="xl7117"/>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18">
    <w:name w:val="xl7118"/>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rPr>
  </w:style>
  <w:style w:type="paragraph" w:customStyle="1" w:styleId="xl7119">
    <w:name w:val="xl711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7120">
    <w:name w:val="xl7120"/>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7121">
    <w:name w:val="xl712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7122">
    <w:name w:val="xl7122"/>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23">
    <w:name w:val="xl7123"/>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rPr>
  </w:style>
  <w:style w:type="paragraph" w:customStyle="1" w:styleId="xl7124">
    <w:name w:val="xl712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25">
    <w:name w:val="xl712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26">
    <w:name w:val="xl7126"/>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27">
    <w:name w:val="xl7127"/>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rPr>
  </w:style>
  <w:style w:type="paragraph" w:customStyle="1" w:styleId="xl7128">
    <w:name w:val="xl712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29">
    <w:name w:val="xl712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7130">
    <w:name w:val="xl713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C00000"/>
      <w:sz w:val="20"/>
    </w:rPr>
  </w:style>
  <w:style w:type="paragraph" w:customStyle="1" w:styleId="xl7131">
    <w:name w:val="xl7131"/>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32">
    <w:name w:val="xl7132"/>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rPr>
  </w:style>
  <w:style w:type="paragraph" w:customStyle="1" w:styleId="xl7133">
    <w:name w:val="xl7133"/>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34">
    <w:name w:val="xl7134"/>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35">
    <w:name w:val="xl713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rPr>
  </w:style>
  <w:style w:type="paragraph" w:customStyle="1" w:styleId="xl7136">
    <w:name w:val="xl7136"/>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rPr>
  </w:style>
  <w:style w:type="paragraph" w:customStyle="1" w:styleId="xl7137">
    <w:name w:val="xl7137"/>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7138">
    <w:name w:val="xl713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7139">
    <w:name w:val="xl713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40">
    <w:name w:val="xl714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rPr>
  </w:style>
  <w:style w:type="paragraph" w:customStyle="1" w:styleId="xl7141">
    <w:name w:val="xl7141"/>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42">
    <w:name w:val="xl714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rPr>
  </w:style>
  <w:style w:type="paragraph" w:customStyle="1" w:styleId="xl7143">
    <w:name w:val="xl714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rPr>
  </w:style>
  <w:style w:type="paragraph" w:customStyle="1" w:styleId="xl7144">
    <w:name w:val="xl714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7145">
    <w:name w:val="xl714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rPr>
  </w:style>
  <w:style w:type="paragraph" w:customStyle="1" w:styleId="xl7146">
    <w:name w:val="xl714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rPr>
  </w:style>
  <w:style w:type="paragraph" w:customStyle="1" w:styleId="xl7147">
    <w:name w:val="xl714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148">
    <w:name w:val="xl7148"/>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149">
    <w:name w:val="xl71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0"/>
    </w:rPr>
  </w:style>
  <w:style w:type="paragraph" w:customStyle="1" w:styleId="xl7150">
    <w:name w:val="xl71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rPr>
  </w:style>
  <w:style w:type="paragraph" w:customStyle="1" w:styleId="xl7151">
    <w:name w:val="xl71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00000"/>
      <w:sz w:val="20"/>
    </w:rPr>
  </w:style>
  <w:style w:type="paragraph" w:customStyle="1" w:styleId="xl7152">
    <w:name w:val="xl715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153">
    <w:name w:val="xl7153"/>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7154">
    <w:name w:val="xl71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155">
    <w:name w:val="xl7155"/>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6">
    <w:name w:val="xl7156"/>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7">
    <w:name w:val="xl7157"/>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8">
    <w:name w:val="xl7158"/>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9">
    <w:name w:val="xl7159"/>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60">
    <w:name w:val="xl7160"/>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61">
    <w:name w:val="xl7161"/>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numbering" w:customStyle="1" w:styleId="MyList2">
    <w:name w:val="My List2"/>
    <w:basedOn w:val="NoList"/>
    <w:rsid w:val="000F5B42"/>
    <w:pPr>
      <w:numPr>
        <w:numId w:val="25"/>
      </w:numPr>
    </w:pPr>
  </w:style>
  <w:style w:type="paragraph" w:customStyle="1" w:styleId="10Dau">
    <w:name w:val="10. Dau (*)"/>
    <w:basedOn w:val="Normal"/>
    <w:qFormat/>
    <w:rsid w:val="000F5B42"/>
    <w:pPr>
      <w:widowControl w:val="0"/>
      <w:numPr>
        <w:numId w:val="43"/>
      </w:numPr>
      <w:spacing w:before="60" w:after="60" w:line="276" w:lineRule="auto"/>
      <w:ind w:left="0" w:firstLine="0"/>
      <w:outlineLvl w:val="8"/>
    </w:pPr>
    <w:rPr>
      <w:iCs/>
      <w:sz w:val="26"/>
    </w:rPr>
  </w:style>
  <w:style w:type="paragraph" w:customStyle="1" w:styleId="7CHTHNG">
    <w:name w:val="7. CHỮ THƯỜNG"/>
    <w:basedOn w:val="Heading7"/>
    <w:qFormat/>
    <w:rsid w:val="000F5B42"/>
    <w:pPr>
      <w:keepNext w:val="0"/>
      <w:widowControl w:val="0"/>
      <w:spacing w:before="60" w:after="60" w:line="276" w:lineRule="auto"/>
      <w:ind w:firstLine="550"/>
      <w:jc w:val="both"/>
    </w:pPr>
    <w:rPr>
      <w:b w:val="0"/>
      <w:iCs/>
      <w:sz w:val="26"/>
      <w:szCs w:val="22"/>
      <w:lang w:val="de-DE"/>
    </w:rPr>
  </w:style>
  <w:style w:type="numbering" w:customStyle="1" w:styleId="NoList31">
    <w:name w:val="No List31"/>
    <w:next w:val="NoList"/>
    <w:uiPriority w:val="99"/>
    <w:semiHidden/>
    <w:unhideWhenUsed/>
    <w:rsid w:val="000F5B42"/>
  </w:style>
  <w:style w:type="table" w:customStyle="1" w:styleId="TableGrid31">
    <w:name w:val="Table Grid3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rsid w:val="000F5B42"/>
  </w:style>
  <w:style w:type="table" w:customStyle="1" w:styleId="TableGrid121">
    <w:name w:val="Table Grid121"/>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rsid w:val="000F5B42"/>
  </w:style>
  <w:style w:type="table" w:customStyle="1" w:styleId="TableGrid211">
    <w:name w:val="Table Grid211"/>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0F5B42"/>
  </w:style>
  <w:style w:type="paragraph" w:customStyle="1" w:styleId="Loai">
    <w:name w:val="Loai"/>
    <w:basedOn w:val="Normal"/>
    <w:rsid w:val="000F5B42"/>
    <w:pPr>
      <w:spacing w:after="120"/>
      <w:jc w:val="center"/>
    </w:pPr>
    <w:rPr>
      <w:b/>
      <w:color w:val="0000FF"/>
    </w:rPr>
  </w:style>
  <w:style w:type="paragraph" w:customStyle="1" w:styleId="chng">
    <w:name w:val="chương"/>
    <w:basedOn w:val="Normal"/>
    <w:rsid w:val="000F5B42"/>
    <w:pPr>
      <w:spacing w:before="120" w:after="120"/>
    </w:pPr>
    <w:rPr>
      <w:sz w:val="28"/>
      <w:szCs w:val="28"/>
    </w:rPr>
  </w:style>
  <w:style w:type="paragraph" w:customStyle="1" w:styleId="M-20">
    <w:name w:val="M-2"/>
    <w:basedOn w:val="m-2"/>
    <w:rsid w:val="000F5B42"/>
  </w:style>
  <w:style w:type="paragraph" w:customStyle="1" w:styleId="ch1">
    <w:name w:val="ch1"/>
    <w:basedOn w:val="tm"/>
    <w:link w:val="ch1Char"/>
    <w:rsid w:val="000F5B42"/>
    <w:pPr>
      <w:spacing w:before="120"/>
    </w:pPr>
    <w:rPr>
      <w:rFonts w:ascii=".VnTime" w:hAnsi=".VnTime"/>
      <w:i/>
      <w:color w:val="000000"/>
      <w:szCs w:val="26"/>
      <w:u w:val="single"/>
    </w:rPr>
  </w:style>
  <w:style w:type="character" w:customStyle="1" w:styleId="ch1Char">
    <w:name w:val="ch1 Char"/>
    <w:link w:val="ch1"/>
    <w:rsid w:val="000F5B42"/>
    <w:rPr>
      <w:rFonts w:ascii=".VnTime" w:eastAsia="Times New Roman" w:hAnsi=".VnTime" w:cs="Times New Roman"/>
      <w:b/>
      <w:i/>
      <w:color w:val="000000"/>
      <w:sz w:val="26"/>
      <w:szCs w:val="26"/>
      <w:u w:val="single"/>
      <w:lang w:val="en-US"/>
    </w:rPr>
  </w:style>
  <w:style w:type="character" w:customStyle="1" w:styleId="IChar0">
    <w:name w:val="I Char"/>
    <w:link w:val="I1"/>
    <w:rsid w:val="000F5B42"/>
    <w:rPr>
      <w:rFonts w:eastAsia="Times New Roman" w:cs="Times New Roman"/>
      <w:b/>
      <w:bCs/>
      <w:i/>
      <w:iCs/>
      <w:szCs w:val="28"/>
      <w:lang w:val="en-US"/>
    </w:rPr>
  </w:style>
  <w:style w:type="paragraph" w:customStyle="1" w:styleId="CharCharCharCharCharCharCharCharCharCharCharCharChar1">
    <w:name w:val="Char Char Char Char Char Char Char Char Char Char Char Char Char1"/>
    <w:aliases w:val="Char Char Char Char Char Char Char Char Char Char Char Char Char Char Char Char Char Char"/>
    <w:basedOn w:val="Normal"/>
    <w:rsid w:val="000F5B42"/>
    <w:pPr>
      <w:spacing w:line="240" w:lineRule="exact"/>
      <w:jc w:val="left"/>
    </w:pPr>
    <w:rPr>
      <w:rFonts w:ascii="Verdana" w:hAnsi="Verdana" w:cs="Verdana"/>
      <w:sz w:val="20"/>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0F5B42"/>
    <w:pPr>
      <w:spacing w:line="240" w:lineRule="exact"/>
      <w:jc w:val="left"/>
    </w:pPr>
    <w:rPr>
      <w:rFonts w:ascii="Arial" w:hAnsi="Arial"/>
      <w:szCs w:val="24"/>
    </w:rPr>
  </w:style>
  <w:style w:type="paragraph" w:customStyle="1" w:styleId="bangT">
    <w:name w:val="bangT"/>
    <w:autoRedefine/>
    <w:rsid w:val="000F5B42"/>
    <w:pPr>
      <w:keepNext/>
      <w:spacing w:before="120" w:after="0" w:line="360" w:lineRule="auto"/>
      <w:jc w:val="center"/>
    </w:pPr>
    <w:rPr>
      <w:rFonts w:eastAsia="Times New Roman" w:cs="Times New Roman"/>
      <w:b/>
      <w:bCs/>
      <w:snapToGrid w:val="0"/>
      <w:sz w:val="26"/>
      <w:szCs w:val="26"/>
      <w:lang w:val="pt-BR"/>
    </w:rPr>
  </w:style>
  <w:style w:type="paragraph" w:customStyle="1" w:styleId="cuongntR">
    <w:name w:val="cuongntR"/>
    <w:basedOn w:val="Normal"/>
    <w:link w:val="cuongntRCharChar"/>
    <w:autoRedefine/>
    <w:rsid w:val="000F5B42"/>
    <w:pPr>
      <w:spacing w:before="60" w:after="60" w:line="271" w:lineRule="auto"/>
      <w:ind w:firstLine="720"/>
    </w:pPr>
    <w:rPr>
      <w:spacing w:val="-4"/>
      <w:sz w:val="28"/>
      <w:szCs w:val="28"/>
    </w:rPr>
  </w:style>
  <w:style w:type="character" w:customStyle="1" w:styleId="cuongntRCharChar">
    <w:name w:val="cuongntR Char Char"/>
    <w:link w:val="cuongntR"/>
    <w:rsid w:val="000F5B42"/>
    <w:rPr>
      <w:rFonts w:eastAsia="Times New Roman" w:cs="Times New Roman"/>
      <w:spacing w:val="-4"/>
      <w:szCs w:val="28"/>
      <w:lang w:val="en-US"/>
    </w:rPr>
  </w:style>
  <w:style w:type="numbering" w:customStyle="1" w:styleId="MyList11">
    <w:name w:val="My List11"/>
    <w:basedOn w:val="NoList"/>
    <w:rsid w:val="000F5B42"/>
  </w:style>
  <w:style w:type="paragraph" w:customStyle="1" w:styleId="StyleBodyTextBold">
    <w:name w:val="Style Body Text + Bold"/>
    <w:basedOn w:val="BodyText"/>
    <w:rsid w:val="000F5B42"/>
    <w:pPr>
      <w:suppressAutoHyphens w:val="0"/>
      <w:spacing w:before="40" w:after="40"/>
      <w:ind w:right="0"/>
    </w:pPr>
    <w:rPr>
      <w:bCs/>
      <w:spacing w:val="0"/>
      <w:szCs w:val="24"/>
      <w:lang w:val="en-GB"/>
    </w:rPr>
  </w:style>
  <w:style w:type="paragraph" w:customStyle="1" w:styleId="khung">
    <w:name w:val="khung"/>
    <w:basedOn w:val="Normal"/>
    <w:semiHidden/>
    <w:rsid w:val="000F5B42"/>
    <w:pPr>
      <w:spacing w:before="30" w:after="30"/>
      <w:ind w:left="-11" w:right="-11"/>
      <w:jc w:val="center"/>
    </w:pPr>
    <w:rPr>
      <w:sz w:val="21"/>
      <w:szCs w:val="21"/>
      <w:lang w:val="en-GB"/>
    </w:rPr>
  </w:style>
  <w:style w:type="numbering" w:customStyle="1" w:styleId="Style6">
    <w:name w:val="Style6"/>
    <w:uiPriority w:val="99"/>
    <w:rsid w:val="000F5B42"/>
  </w:style>
  <w:style w:type="paragraph" w:customStyle="1" w:styleId="NOIDUNG0">
    <w:name w:val="NOI DUNG"/>
    <w:basedOn w:val="Normal"/>
    <w:link w:val="NOIDUNGChar"/>
    <w:uiPriority w:val="99"/>
    <w:rsid w:val="000F5B42"/>
    <w:pPr>
      <w:widowControl w:val="0"/>
      <w:tabs>
        <w:tab w:val="left" w:pos="851"/>
      </w:tabs>
      <w:spacing w:before="120" w:after="120"/>
      <w:ind w:left="851"/>
    </w:pPr>
    <w:rPr>
      <w:sz w:val="28"/>
      <w:szCs w:val="24"/>
    </w:rPr>
  </w:style>
  <w:style w:type="character" w:customStyle="1" w:styleId="NOIDUNGChar">
    <w:name w:val="NOI DUNG Char"/>
    <w:link w:val="NOIDUNG0"/>
    <w:uiPriority w:val="99"/>
    <w:rsid w:val="000F5B42"/>
    <w:rPr>
      <w:rFonts w:eastAsia="Times New Roman" w:cs="Times New Roman"/>
      <w:szCs w:val="24"/>
      <w:lang w:val="en-US"/>
    </w:rPr>
  </w:style>
  <w:style w:type="paragraph" w:customStyle="1" w:styleId="CONGTHUC0">
    <w:name w:val="CONG THUC"/>
    <w:basedOn w:val="NOIDUNG0"/>
    <w:rsid w:val="000F5B42"/>
    <w:pPr>
      <w:widowControl/>
      <w:ind w:left="2835"/>
    </w:pPr>
  </w:style>
  <w:style w:type="paragraph" w:customStyle="1" w:styleId="Table1">
    <w:name w:val="Table1"/>
    <w:basedOn w:val="Normal"/>
    <w:rsid w:val="000F5B42"/>
    <w:pPr>
      <w:widowControl w:val="0"/>
      <w:tabs>
        <w:tab w:val="left" w:pos="851"/>
      </w:tabs>
      <w:spacing w:before="40" w:after="40"/>
      <w:jc w:val="center"/>
    </w:pPr>
    <w:rPr>
      <w:szCs w:val="24"/>
      <w:lang w:val="fr-FR"/>
    </w:rPr>
  </w:style>
  <w:style w:type="paragraph" w:customStyle="1" w:styleId="DIENGIAICONGTHUC">
    <w:name w:val="DIEN GIAI CONG THUC"/>
    <w:basedOn w:val="Normal"/>
    <w:rsid w:val="000F5B42"/>
    <w:pPr>
      <w:spacing w:before="120"/>
      <w:ind w:left="1701"/>
    </w:pPr>
    <w:rPr>
      <w:noProof/>
      <w:sz w:val="26"/>
      <w:szCs w:val="24"/>
    </w:rPr>
  </w:style>
  <w:style w:type="paragraph" w:customStyle="1" w:styleId="NOIDUNG1">
    <w:name w:val="NOI DUNG 1"/>
    <w:basedOn w:val="NOIDUNG0"/>
    <w:rsid w:val="000F5B42"/>
    <w:pPr>
      <w:widowControl/>
      <w:tabs>
        <w:tab w:val="clear" w:pos="851"/>
      </w:tabs>
      <w:ind w:left="1134"/>
    </w:pPr>
    <w:rPr>
      <w:sz w:val="26"/>
    </w:rPr>
  </w:style>
  <w:style w:type="paragraph" w:customStyle="1" w:styleId="Heading4NotItalic">
    <w:name w:val="Heading 4 + Not Italic"/>
    <w:basedOn w:val="Heading3"/>
    <w:semiHidden/>
    <w:rsid w:val="000F5B42"/>
    <w:pPr>
      <w:keepNext/>
      <w:keepLines/>
      <w:suppressAutoHyphens w:val="0"/>
      <w:spacing w:before="40"/>
      <w:jc w:val="left"/>
    </w:pPr>
    <w:rPr>
      <w:rFonts w:ascii="Cambria" w:hAnsi="Cambria"/>
      <w:bCs/>
      <w:noProof/>
      <w:color w:val="4F81BD"/>
      <w:sz w:val="24"/>
    </w:rPr>
  </w:style>
  <w:style w:type="paragraph" w:customStyle="1" w:styleId="Chuongten0">
    <w:name w:val="Chuong ten"/>
    <w:basedOn w:val="Normal"/>
    <w:rsid w:val="000F5B42"/>
    <w:pPr>
      <w:spacing w:after="240" w:line="312" w:lineRule="auto"/>
      <w:jc w:val="center"/>
    </w:pPr>
    <w:rPr>
      <w:rFonts w:ascii=".VnCentury SchoolbookH" w:hAnsi=".VnCentury SchoolbookH"/>
      <w:b/>
      <w:color w:val="0000FF"/>
      <w:sz w:val="28"/>
      <w:lang w:val="en-GB"/>
    </w:rPr>
  </w:style>
  <w:style w:type="numbering" w:customStyle="1" w:styleId="Style7">
    <w:name w:val="Style7"/>
    <w:uiPriority w:val="99"/>
    <w:rsid w:val="000F5B42"/>
  </w:style>
  <w:style w:type="paragraph" w:customStyle="1" w:styleId="my">
    <w:name w:val="my"/>
    <w:basedOn w:val="Normal"/>
    <w:autoRedefine/>
    <w:rsid w:val="000F5B42"/>
    <w:pPr>
      <w:spacing w:before="120" w:after="120" w:line="264" w:lineRule="auto"/>
      <w:ind w:firstLine="17"/>
      <w:jc w:val="center"/>
    </w:pPr>
    <w:rPr>
      <w:iCs/>
      <w:sz w:val="26"/>
      <w:szCs w:val="26"/>
    </w:rPr>
  </w:style>
  <w:style w:type="paragraph" w:customStyle="1" w:styleId="KiuDongutin12cm">
    <w:name w:val="Kiểu Dòng đầu tiên:  12 cm"/>
    <w:basedOn w:val="Normal"/>
    <w:rsid w:val="000F5B42"/>
    <w:pPr>
      <w:keepNext/>
      <w:widowControl w:val="0"/>
      <w:adjustRightInd w:val="0"/>
      <w:ind w:firstLine="682"/>
      <w:textAlignment w:val="baseline"/>
    </w:pPr>
    <w:rPr>
      <w:sz w:val="26"/>
      <w:lang w:val="pt-BR"/>
    </w:rPr>
  </w:style>
  <w:style w:type="paragraph" w:customStyle="1" w:styleId="Style36">
    <w:name w:val="Style36"/>
    <w:basedOn w:val="Normal"/>
    <w:rsid w:val="000F5B42"/>
    <w:pPr>
      <w:numPr>
        <w:numId w:val="47"/>
      </w:numPr>
      <w:spacing w:before="120" w:line="336" w:lineRule="auto"/>
      <w:ind w:left="0" w:firstLine="0"/>
    </w:pPr>
    <w:rPr>
      <w:b/>
      <w:sz w:val="26"/>
      <w:szCs w:val="26"/>
    </w:rPr>
  </w:style>
  <w:style w:type="paragraph" w:customStyle="1" w:styleId="Listnormal">
    <w:name w:val="List_normal"/>
    <w:basedOn w:val="Normal"/>
    <w:uiPriority w:val="99"/>
    <w:rsid w:val="000F5B42"/>
    <w:pPr>
      <w:numPr>
        <w:numId w:val="48"/>
      </w:numPr>
      <w:ind w:left="0" w:firstLine="0"/>
      <w:jc w:val="left"/>
    </w:pPr>
    <w:rPr>
      <w:szCs w:val="24"/>
    </w:rPr>
  </w:style>
  <w:style w:type="paragraph" w:customStyle="1" w:styleId="Tieude2">
    <w:name w:val="Tieude2"/>
    <w:basedOn w:val="Normal"/>
    <w:autoRedefine/>
    <w:uiPriority w:val="99"/>
    <w:rsid w:val="000F5B42"/>
    <w:pPr>
      <w:numPr>
        <w:numId w:val="49"/>
      </w:numPr>
      <w:tabs>
        <w:tab w:val="clear" w:pos="720"/>
      </w:tabs>
      <w:spacing w:before="60" w:after="60" w:line="288" w:lineRule="auto"/>
      <w:ind w:left="0" w:firstLine="0"/>
    </w:pPr>
    <w:rPr>
      <w:spacing w:val="2"/>
      <w:sz w:val="26"/>
      <w:szCs w:val="26"/>
      <w:lang w:val="fr-FR"/>
    </w:rPr>
  </w:style>
  <w:style w:type="character" w:customStyle="1" w:styleId="Heading3Char2">
    <w:name w:val="Heading 3 Char2"/>
    <w:aliases w:val="Heading 3 Char1 Char1,Muc 3 Char"/>
    <w:locked/>
    <w:rsid w:val="000F5B42"/>
    <w:rPr>
      <w:rFonts w:eastAsia="MS Mincho" w:cs="Arial"/>
      <w:b/>
      <w:bCs/>
      <w:kern w:val="2"/>
      <w:sz w:val="22"/>
      <w:szCs w:val="26"/>
      <w:lang w:eastAsia="ja-JP"/>
    </w:rPr>
  </w:style>
  <w:style w:type="paragraph" w:customStyle="1" w:styleId="CharCharCharCharCharCharCharCharCharCharCharCharCharCharCharCharCharCharChar0">
    <w:name w:val="Char Char Char Char Char Char Char Char Char Char Char Char Char Char Char Char Char Char Char0"/>
    <w:basedOn w:val="Normal"/>
    <w:semiHidden/>
    <w:rsid w:val="000F5B42"/>
    <w:pPr>
      <w:autoSpaceDE w:val="0"/>
      <w:autoSpaceDN w:val="0"/>
      <w:adjustRightInd w:val="0"/>
      <w:spacing w:before="120" w:line="240" w:lineRule="exact"/>
      <w:jc w:val="left"/>
    </w:pPr>
    <w:rPr>
      <w:rFonts w:ascii="Verdana" w:hAnsi="Verdana"/>
      <w:sz w:val="20"/>
    </w:rPr>
  </w:style>
  <w:style w:type="paragraph" w:customStyle="1" w:styleId="123">
    <w:name w:val="123"/>
    <w:basedOn w:val="Normal"/>
    <w:rsid w:val="000F5B42"/>
    <w:pPr>
      <w:spacing w:line="288" w:lineRule="auto"/>
      <w:ind w:firstLine="1134"/>
    </w:pPr>
    <w:rPr>
      <w:b/>
      <w:bCs/>
      <w:color w:val="000000"/>
      <w:kern w:val="16"/>
      <w:sz w:val="26"/>
      <w:szCs w:val="26"/>
    </w:rPr>
  </w:style>
  <w:style w:type="paragraph" w:customStyle="1" w:styleId="StyleNOIDUNGTRINHBAY">
    <w:name w:val="Style NOI DUNG TRINH BAY"/>
    <w:basedOn w:val="Normal"/>
    <w:rsid w:val="000F5B42"/>
    <w:pPr>
      <w:widowControl w:val="0"/>
      <w:spacing w:before="120" w:after="120"/>
      <w:ind w:left="851"/>
    </w:pPr>
    <w:rPr>
      <w:sz w:val="26"/>
      <w:szCs w:val="26"/>
    </w:rPr>
  </w:style>
  <w:style w:type="paragraph" w:customStyle="1" w:styleId="CharCharCharCharCharCharChar0">
    <w:name w:val="Char Char Char Char Char Char Char0"/>
    <w:basedOn w:val="DocumentMap"/>
    <w:autoRedefine/>
    <w:rsid w:val="000F5B42"/>
    <w:pPr>
      <w:widowControl w:val="0"/>
      <w:jc w:val="both"/>
    </w:pPr>
    <w:rPr>
      <w:rFonts w:eastAsia="SimSun"/>
      <w:kern w:val="2"/>
      <w:szCs w:val="24"/>
      <w:lang w:eastAsia="zh-CN"/>
    </w:rPr>
  </w:style>
  <w:style w:type="paragraph" w:customStyle="1" w:styleId="CharCharCharCharCharCharCharCharCharCharCharCharCharCharChar0">
    <w:name w:val="Char Char Char Char Char Char Char Char Char Char Char Char Char Char Char0"/>
    <w:basedOn w:val="Normal"/>
    <w:rsid w:val="000F5B42"/>
    <w:pPr>
      <w:pageBreakBefore/>
      <w:spacing w:before="100" w:beforeAutospacing="1" w:after="100" w:afterAutospacing="1"/>
      <w:jc w:val="left"/>
    </w:pPr>
    <w:rPr>
      <w:rFonts w:ascii="Tahoma" w:hAnsi="Tahoma"/>
      <w:sz w:val="20"/>
    </w:rPr>
  </w:style>
  <w:style w:type="paragraph" w:customStyle="1" w:styleId="CharCharChar0">
    <w:name w:val="Char Char Char0"/>
    <w:autoRedefine/>
    <w:rsid w:val="000F5B42"/>
    <w:pPr>
      <w:tabs>
        <w:tab w:val="num" w:pos="720"/>
      </w:tabs>
      <w:spacing w:after="120" w:line="240" w:lineRule="auto"/>
      <w:ind w:left="357"/>
    </w:pPr>
    <w:rPr>
      <w:rFonts w:eastAsia="Times New Roman" w:cs="Times New Roman"/>
      <w:sz w:val="24"/>
      <w:szCs w:val="24"/>
      <w:lang w:val="en-US"/>
    </w:rPr>
  </w:style>
  <w:style w:type="paragraph" w:customStyle="1" w:styleId="Char2CharCharChar0">
    <w:name w:val="Char2 Char Char Char0"/>
    <w:basedOn w:val="Normal"/>
    <w:rsid w:val="000F5B42"/>
    <w:pPr>
      <w:spacing w:line="240" w:lineRule="exact"/>
      <w:jc w:val="left"/>
    </w:pPr>
    <w:rPr>
      <w:rFonts w:ascii="Verdana" w:eastAsia="MS Mincho" w:hAnsi="Verdana"/>
      <w:sz w:val="20"/>
    </w:rPr>
  </w:style>
  <w:style w:type="paragraph" w:customStyle="1" w:styleId="CharCharCharCharCharCharCharCharCharCharCharCharCharCharCharCharCharCharCharCharChar1CharCharCharChar0">
    <w:name w:val="Char Char Char Char Char Char Char Char Char Char Char Char Char Char Char Char Char Char Char Char Char1 Char Char Char Char0"/>
    <w:basedOn w:val="Normal"/>
    <w:rsid w:val="000F5B42"/>
    <w:pPr>
      <w:pageBreakBefore/>
      <w:spacing w:before="100" w:beforeAutospacing="1" w:after="100" w:afterAutospacing="1"/>
      <w:jc w:val="left"/>
    </w:pPr>
    <w:rPr>
      <w:rFonts w:ascii="Tahoma" w:hAnsi="Tahoma" w:cs="Tahoma"/>
      <w:sz w:val="20"/>
    </w:rPr>
  </w:style>
  <w:style w:type="character" w:customStyle="1" w:styleId="CharChar5">
    <w:name w:val="Char Char5"/>
    <w:rsid w:val="000F5B42"/>
    <w:rPr>
      <w:rFonts w:ascii=".VnTimeH" w:hAnsi=".VnTimeH"/>
      <w:b/>
      <w:sz w:val="24"/>
      <w:lang w:val="en-US" w:eastAsia="en-US" w:bidi="ar-SA"/>
    </w:rPr>
  </w:style>
  <w:style w:type="paragraph" w:customStyle="1" w:styleId="-">
    <w:name w:val="-"/>
    <w:basedOn w:val="ListParagraph"/>
    <w:uiPriority w:val="99"/>
    <w:qFormat/>
    <w:rsid w:val="000F5B42"/>
    <w:pPr>
      <w:numPr>
        <w:numId w:val="50"/>
      </w:numPr>
      <w:spacing w:before="60" w:after="60" w:line="400" w:lineRule="exact"/>
      <w:ind w:left="0" w:firstLine="0"/>
    </w:pPr>
    <w:rPr>
      <w:rFonts w:eastAsia="Calibri"/>
      <w:sz w:val="28"/>
      <w:szCs w:val="22"/>
      <w:lang w:val="vi-VN"/>
    </w:rPr>
  </w:style>
  <w:style w:type="paragraph" w:customStyle="1" w:styleId="Heading210">
    <w:name w:val="Heading 2.1"/>
    <w:basedOn w:val="Heading2"/>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Text2">
    <w:name w:val="Text"/>
    <w:basedOn w:val="Normal"/>
    <w:uiPriority w:val="99"/>
    <w:rsid w:val="000F5B42"/>
    <w:pPr>
      <w:spacing w:before="80" w:line="348" w:lineRule="auto"/>
      <w:ind w:firstLine="567"/>
    </w:pPr>
    <w:rPr>
      <w:rFonts w:ascii=".VnTime" w:hAnsi=".VnTime"/>
      <w:sz w:val="28"/>
    </w:rPr>
  </w:style>
  <w:style w:type="paragraph" w:customStyle="1" w:styleId="StyleHeading1BeforeAutoAfter36pt">
    <w:name w:val="Style Heading 1 + Before:  Auto After:  36 pt"/>
    <w:basedOn w:val="Heading1"/>
    <w:uiPriority w:val="99"/>
    <w:rsid w:val="000F5B42"/>
    <w:pPr>
      <w:keepNext/>
      <w:suppressAutoHyphens w:val="0"/>
      <w:spacing w:before="720" w:after="720"/>
    </w:pPr>
    <w:rPr>
      <w:rFonts w:ascii="Times New Roman" w:hAnsi="Times New Roman"/>
      <w:bCs/>
      <w:smallCaps w:val="0"/>
      <w:sz w:val="32"/>
    </w:rPr>
  </w:style>
  <w:style w:type="paragraph" w:customStyle="1" w:styleId="Heading2NotBold">
    <w:name w:val="Heading 2 + Not Bold"/>
    <w:basedOn w:val="Heading2"/>
    <w:link w:val="Heading2NotBoldChar"/>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Heading2NotBoldChar">
    <w:name w:val="Heading 2 + Not Bold Char"/>
    <w:link w:val="Heading2NotBold"/>
    <w:uiPriority w:val="99"/>
    <w:locked/>
    <w:rsid w:val="000F5B42"/>
    <w:rPr>
      <w:rFonts w:ascii="Cambria" w:eastAsia="Times New Roman" w:hAnsi="Cambria" w:cs="Times New Roman"/>
      <w:b/>
      <w:bCs/>
      <w:noProof/>
      <w:color w:val="4F81BD"/>
      <w:sz w:val="26"/>
      <w:szCs w:val="26"/>
      <w:lang w:val="en-US"/>
    </w:rPr>
  </w:style>
  <w:style w:type="paragraph" w:customStyle="1" w:styleId="StyleHeading2VnTimeBefore1ptAfter1ptLinespacin">
    <w:name w:val="Style Heading 2 + .VnTime Before:  1 pt After:  1 pt Line spacin..."/>
    <w:basedOn w:val="Heading2"/>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Heading2VnTime13ptLeftBefore1ptAfter1pt">
    <w:name w:val="Style Heading 2 + .VnTime 13 pt Left Before:  1 pt After:  1 pt..."/>
    <w:basedOn w:val="Heading2"/>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CharChar3">
    <w:name w:val="Char Char3"/>
    <w:uiPriority w:val="99"/>
    <w:rsid w:val="000F5B42"/>
    <w:rPr>
      <w:rFonts w:ascii=".VnTime" w:hAnsi=".VnTime" w:cs="Times New Roman"/>
    </w:rPr>
  </w:style>
  <w:style w:type="paragraph" w:customStyle="1" w:styleId="Heading2TimesNewRoman">
    <w:name w:val="Heading 2 + Times New Roman"/>
    <w:aliases w:val="Not Italic"/>
    <w:basedOn w:val="Heading3"/>
    <w:uiPriority w:val="99"/>
    <w:rsid w:val="000F5B42"/>
    <w:pPr>
      <w:keepNext/>
      <w:keepLines/>
      <w:suppressAutoHyphens w:val="0"/>
      <w:spacing w:before="40"/>
      <w:jc w:val="left"/>
    </w:pPr>
    <w:rPr>
      <w:rFonts w:ascii="Cambria" w:hAnsi="Cambria"/>
      <w:bCs/>
      <w:noProof/>
      <w:color w:val="4F81BD"/>
      <w:sz w:val="24"/>
    </w:rPr>
  </w:style>
  <w:style w:type="paragraph" w:customStyle="1" w:styleId="CM24">
    <w:name w:val="CM24"/>
    <w:basedOn w:val="Normal"/>
    <w:next w:val="Normal"/>
    <w:uiPriority w:val="99"/>
    <w:rsid w:val="000F5B42"/>
    <w:pPr>
      <w:widowControl w:val="0"/>
      <w:autoSpaceDE w:val="0"/>
      <w:autoSpaceDN w:val="0"/>
      <w:adjustRightInd w:val="0"/>
      <w:spacing w:after="113"/>
      <w:jc w:val="left"/>
    </w:pPr>
    <w:rPr>
      <w:rFonts w:ascii="Arial" w:hAnsi="Arial" w:cs="Arial"/>
      <w:szCs w:val="24"/>
    </w:rPr>
  </w:style>
  <w:style w:type="paragraph" w:customStyle="1" w:styleId="CharCharCharCharCharChar2">
    <w:name w:val="Char Char Char Char Char Char2"/>
    <w:basedOn w:val="Normal"/>
    <w:uiPriority w:val="99"/>
    <w:semiHidden/>
    <w:rsid w:val="000F5B42"/>
    <w:pPr>
      <w:autoSpaceDE w:val="0"/>
      <w:autoSpaceDN w:val="0"/>
      <w:adjustRightInd w:val="0"/>
      <w:spacing w:before="120" w:line="240" w:lineRule="exact"/>
      <w:jc w:val="left"/>
    </w:pPr>
    <w:rPr>
      <w:rFonts w:ascii="Verdana" w:hAnsi="Verdana"/>
      <w:sz w:val="20"/>
    </w:rPr>
  </w:style>
  <w:style w:type="paragraph" w:customStyle="1" w:styleId="CharCharCharCharCharChar1">
    <w:name w:val="Char Char Char Char Char Char1"/>
    <w:basedOn w:val="Normal"/>
    <w:uiPriority w:val="99"/>
    <w:semiHidden/>
    <w:rsid w:val="000F5B42"/>
    <w:pPr>
      <w:autoSpaceDE w:val="0"/>
      <w:autoSpaceDN w:val="0"/>
      <w:adjustRightInd w:val="0"/>
      <w:spacing w:before="120" w:line="240" w:lineRule="exact"/>
      <w:jc w:val="left"/>
    </w:pPr>
    <w:rPr>
      <w:rFonts w:ascii="Verdana" w:hAnsi="Verdana"/>
      <w:sz w:val="20"/>
    </w:rPr>
  </w:style>
  <w:style w:type="paragraph" w:customStyle="1" w:styleId="Tieude3">
    <w:name w:val="Tieude3"/>
    <w:basedOn w:val="Normal"/>
    <w:autoRedefine/>
    <w:uiPriority w:val="99"/>
    <w:rsid w:val="000F5B42"/>
    <w:pPr>
      <w:widowControl w:val="0"/>
      <w:autoSpaceDE w:val="0"/>
      <w:autoSpaceDN w:val="0"/>
      <w:adjustRightInd w:val="0"/>
      <w:spacing w:before="60" w:after="40" w:line="288" w:lineRule="auto"/>
      <w:ind w:firstLine="357"/>
    </w:pPr>
    <w:rPr>
      <w:bCs/>
      <w:iCs/>
      <w:spacing w:val="-1"/>
      <w:sz w:val="28"/>
      <w:szCs w:val="28"/>
      <w:lang w:val="fr-FR"/>
    </w:rPr>
  </w:style>
  <w:style w:type="paragraph" w:customStyle="1" w:styleId="Tieude4">
    <w:name w:val="Tieude4"/>
    <w:basedOn w:val="Normal"/>
    <w:autoRedefine/>
    <w:uiPriority w:val="99"/>
    <w:rsid w:val="000F5B42"/>
    <w:pPr>
      <w:widowControl w:val="0"/>
      <w:autoSpaceDE w:val="0"/>
      <w:autoSpaceDN w:val="0"/>
      <w:adjustRightInd w:val="0"/>
      <w:spacing w:before="120" w:after="60" w:line="288" w:lineRule="auto"/>
      <w:ind w:right="-23" w:firstLine="357"/>
    </w:pPr>
    <w:rPr>
      <w:b/>
      <w:bCs/>
      <w:iCs/>
      <w:w w:val="102"/>
      <w:sz w:val="28"/>
      <w:szCs w:val="28"/>
    </w:rPr>
  </w:style>
  <w:style w:type="paragraph" w:customStyle="1" w:styleId="Tieude5">
    <w:name w:val="Tieude5"/>
    <w:basedOn w:val="Tieude4"/>
    <w:autoRedefine/>
    <w:uiPriority w:val="99"/>
    <w:rsid w:val="000F5B42"/>
    <w:pPr>
      <w:spacing w:before="240"/>
    </w:pPr>
    <w:rPr>
      <w:sz w:val="26"/>
      <w:szCs w:val="26"/>
    </w:rPr>
  </w:style>
  <w:style w:type="paragraph" w:customStyle="1" w:styleId="Layer2">
    <w:name w:val="Layer 2"/>
    <w:basedOn w:val="Normal"/>
    <w:uiPriority w:val="99"/>
    <w:rsid w:val="000F5B42"/>
    <w:pPr>
      <w:numPr>
        <w:ilvl w:val="1"/>
        <w:numId w:val="52"/>
      </w:numPr>
      <w:tabs>
        <w:tab w:val="clear" w:pos="1121"/>
      </w:tabs>
      <w:spacing w:before="120" w:line="312" w:lineRule="auto"/>
      <w:ind w:left="0" w:firstLine="0"/>
    </w:pPr>
    <w:rPr>
      <w:sz w:val="28"/>
      <w:szCs w:val="26"/>
    </w:rPr>
  </w:style>
  <w:style w:type="paragraph" w:customStyle="1" w:styleId="Layer3">
    <w:name w:val="Layer 3"/>
    <w:basedOn w:val="Normal"/>
    <w:uiPriority w:val="99"/>
    <w:rsid w:val="000F5B42"/>
    <w:pPr>
      <w:numPr>
        <w:ilvl w:val="2"/>
        <w:numId w:val="52"/>
      </w:numPr>
      <w:tabs>
        <w:tab w:val="clear" w:pos="720"/>
      </w:tabs>
      <w:spacing w:before="120" w:line="312" w:lineRule="auto"/>
      <w:ind w:left="0" w:firstLine="0"/>
    </w:pPr>
    <w:rPr>
      <w:b/>
      <w:i/>
      <w:sz w:val="26"/>
      <w:szCs w:val="26"/>
    </w:rPr>
  </w:style>
  <w:style w:type="paragraph" w:customStyle="1" w:styleId="Layer1">
    <w:name w:val="Layer1"/>
    <w:basedOn w:val="Normal"/>
    <w:uiPriority w:val="99"/>
    <w:rsid w:val="000F5B42"/>
    <w:pPr>
      <w:numPr>
        <w:numId w:val="52"/>
      </w:numPr>
      <w:tabs>
        <w:tab w:val="clear" w:pos="432"/>
      </w:tabs>
      <w:spacing w:before="120" w:line="312" w:lineRule="auto"/>
      <w:ind w:left="0" w:firstLine="0"/>
    </w:pPr>
    <w:rPr>
      <w:b/>
      <w:sz w:val="28"/>
      <w:szCs w:val="26"/>
    </w:rPr>
  </w:style>
  <w:style w:type="numbering" w:customStyle="1" w:styleId="CurrentList1">
    <w:name w:val="Current List1"/>
    <w:rsid w:val="000F5B42"/>
  </w:style>
  <w:style w:type="paragraph" w:customStyle="1" w:styleId="Tabletext">
    <w:name w:val="Table text"/>
    <w:basedOn w:val="Normal"/>
    <w:rsid w:val="000F5B42"/>
    <w:pPr>
      <w:tabs>
        <w:tab w:val="left" w:pos="397"/>
      </w:tabs>
      <w:spacing w:before="60" w:after="60"/>
      <w:jc w:val="center"/>
    </w:pPr>
  </w:style>
  <w:style w:type="paragraph" w:customStyle="1" w:styleId="TabletextBold">
    <w:name w:val="Table text + Bold"/>
    <w:basedOn w:val="Tabletext"/>
    <w:rsid w:val="000F5B42"/>
    <w:pPr>
      <w:spacing w:before="0" w:after="0"/>
    </w:pPr>
    <w:rPr>
      <w:b/>
      <w:bCs/>
    </w:rPr>
  </w:style>
  <w:style w:type="paragraph" w:customStyle="1" w:styleId="StyleTabletextLeft">
    <w:name w:val="Style Table text + Left"/>
    <w:basedOn w:val="Tabletext"/>
    <w:rsid w:val="000F5B42"/>
    <w:pPr>
      <w:jc w:val="left"/>
    </w:pPr>
  </w:style>
  <w:style w:type="numbering" w:customStyle="1" w:styleId="StyleOutlinenumbered14pt">
    <w:name w:val="Style Outline numbered 14 pt"/>
    <w:basedOn w:val="NoList"/>
    <w:rsid w:val="000F5B42"/>
    <w:pPr>
      <w:numPr>
        <w:numId w:val="53"/>
      </w:numPr>
    </w:pPr>
  </w:style>
  <w:style w:type="paragraph" w:customStyle="1" w:styleId="StyleJustifiedBefore3ptAfter3ptLinespacingExactlChar">
    <w:name w:val="Style Justified Before:  3 pt After:  3 pt Line spacing:  Exactl... Char"/>
    <w:basedOn w:val="Normal"/>
    <w:rsid w:val="000F5B42"/>
    <w:pPr>
      <w:spacing w:before="60" w:after="60" w:line="440" w:lineRule="exact"/>
      <w:ind w:left="851"/>
    </w:pPr>
    <w:rPr>
      <w:rFonts w:ascii=".VnTime" w:hAnsi=".VnTime"/>
      <w:szCs w:val="24"/>
    </w:rPr>
  </w:style>
  <w:style w:type="character" w:customStyle="1" w:styleId="StyleJustifiedBefore3ptAfter3ptLinespacingExactlCharChar">
    <w:name w:val="Style Justified Before:  3 pt After:  3 pt Line spacing:  Exactl... Char Char"/>
    <w:rsid w:val="000F5B42"/>
    <w:rPr>
      <w:rFonts w:ascii=".VnTime" w:hAnsi=".VnTime"/>
      <w:sz w:val="24"/>
      <w:szCs w:val="24"/>
      <w:lang w:val="en-US" w:eastAsia="en-US" w:bidi="ar-SA"/>
    </w:rPr>
  </w:style>
  <w:style w:type="paragraph" w:customStyle="1" w:styleId="mot">
    <w:name w:val="mot"/>
    <w:basedOn w:val="Normal"/>
    <w:rsid w:val="000F5B42"/>
    <w:pPr>
      <w:autoSpaceDE w:val="0"/>
      <w:autoSpaceDN w:val="0"/>
      <w:jc w:val="left"/>
    </w:pPr>
    <w:rPr>
      <w:rFonts w:ascii=".VnTime" w:hAnsi=".VnTime" w:cs=".VnTime"/>
      <w:b/>
      <w:bCs/>
      <w:noProof/>
      <w:sz w:val="28"/>
      <w:szCs w:val="28"/>
    </w:rPr>
  </w:style>
  <w:style w:type="paragraph" w:customStyle="1" w:styleId="DaumucI">
    <w:name w:val="Daumuc_I"/>
    <w:basedOn w:val="Heading6"/>
    <w:rsid w:val="000F5B42"/>
    <w:pPr>
      <w:keepLines w:val="0"/>
      <w:suppressAutoHyphens w:val="0"/>
      <w:spacing w:before="40" w:after="40" w:line="288" w:lineRule="auto"/>
      <w:ind w:right="0"/>
      <w:jc w:val="left"/>
    </w:pPr>
    <w:rPr>
      <w:rFonts w:ascii=".VnTimeH" w:hAnsi=".VnTimeH"/>
      <w:sz w:val="24"/>
    </w:rPr>
  </w:style>
  <w:style w:type="paragraph" w:customStyle="1" w:styleId="h1">
    <w:name w:val="h1"/>
    <w:basedOn w:val="Normal"/>
    <w:autoRedefine/>
    <w:uiPriority w:val="99"/>
    <w:rsid w:val="000F5B42"/>
    <w:pPr>
      <w:numPr>
        <w:numId w:val="54"/>
      </w:numPr>
      <w:tabs>
        <w:tab w:val="clear" w:pos="927"/>
      </w:tabs>
      <w:spacing w:before="60" w:after="60" w:line="360" w:lineRule="auto"/>
      <w:ind w:left="0"/>
      <w:jc w:val="left"/>
    </w:pPr>
    <w:rPr>
      <w:rFonts w:ascii=".VnTime" w:hAnsi=".VnTime"/>
      <w:noProof/>
      <w:spacing w:val="-4"/>
    </w:rPr>
  </w:style>
  <w:style w:type="paragraph" w:customStyle="1" w:styleId="NOIDUNGCharChar">
    <w:name w:val="NOI DUNG Char Char"/>
    <w:basedOn w:val="Normal"/>
    <w:link w:val="NOIDUNGCharCharChar"/>
    <w:rsid w:val="000F5B42"/>
    <w:pPr>
      <w:spacing w:before="120" w:after="120"/>
      <w:ind w:left="851"/>
    </w:pPr>
    <w:rPr>
      <w:sz w:val="26"/>
      <w:szCs w:val="26"/>
    </w:rPr>
  </w:style>
  <w:style w:type="paragraph" w:customStyle="1" w:styleId="msonormal00">
    <w:name w:val="msonormal0"/>
    <w:basedOn w:val="Normal"/>
    <w:uiPriority w:val="99"/>
    <w:rsid w:val="000F5B42"/>
    <w:pPr>
      <w:spacing w:before="100" w:beforeAutospacing="1" w:after="100" w:afterAutospacing="1"/>
      <w:jc w:val="left"/>
    </w:pPr>
    <w:rPr>
      <w:szCs w:val="24"/>
    </w:rPr>
  </w:style>
  <w:style w:type="character" w:customStyle="1" w:styleId="NOIDUNGCharCharChar">
    <w:name w:val="NOI DUNG Char Char Char"/>
    <w:link w:val="NOIDUNGCharChar"/>
    <w:rsid w:val="000F5B42"/>
    <w:rPr>
      <w:rFonts w:eastAsia="Times New Roman" w:cs="Times New Roman"/>
      <w:sz w:val="26"/>
      <w:szCs w:val="26"/>
      <w:lang w:val="en-US"/>
    </w:rPr>
  </w:style>
  <w:style w:type="paragraph" w:customStyle="1" w:styleId="CAP1">
    <w:name w:val="CAP 1"/>
    <w:basedOn w:val="Normal"/>
    <w:uiPriority w:val="99"/>
    <w:rsid w:val="000F5B42"/>
    <w:pPr>
      <w:numPr>
        <w:ilvl w:val="1"/>
        <w:numId w:val="55"/>
      </w:numPr>
      <w:tabs>
        <w:tab w:val="clear" w:pos="716"/>
        <w:tab w:val="left" w:pos="851"/>
      </w:tabs>
      <w:spacing w:before="120" w:after="120"/>
      <w:ind w:left="0" w:firstLine="0"/>
    </w:pPr>
    <w:rPr>
      <w:b/>
      <w:sz w:val="26"/>
      <w:szCs w:val="26"/>
    </w:rPr>
  </w:style>
  <w:style w:type="paragraph" w:customStyle="1" w:styleId="MUCCONCAP1">
    <w:name w:val="MUC CON CAP 1"/>
    <w:basedOn w:val="Normal"/>
    <w:autoRedefine/>
    <w:uiPriority w:val="99"/>
    <w:rsid w:val="000F5B42"/>
    <w:pPr>
      <w:numPr>
        <w:numId w:val="56"/>
      </w:numPr>
      <w:tabs>
        <w:tab w:val="clear" w:pos="1494"/>
        <w:tab w:val="left" w:pos="1134"/>
      </w:tabs>
      <w:spacing w:before="120" w:after="120"/>
      <w:ind w:left="0" w:firstLine="0"/>
    </w:pPr>
    <w:rPr>
      <w:sz w:val="26"/>
      <w:szCs w:val="26"/>
    </w:rPr>
  </w:style>
  <w:style w:type="paragraph" w:customStyle="1" w:styleId="BodyCharCharChar">
    <w:name w:val="Body Char Char Char"/>
    <w:basedOn w:val="Normal"/>
    <w:next w:val="Normal"/>
    <w:link w:val="BodyCharCharCharChar"/>
    <w:autoRedefine/>
    <w:rsid w:val="000F5B42"/>
    <w:pPr>
      <w:spacing w:before="120" w:after="120"/>
      <w:ind w:left="851"/>
    </w:pPr>
    <w:rPr>
      <w:rFonts w:ascii="VNI-Times" w:eastAsia="SimSun" w:hAnsi="VNI-Times"/>
      <w:bCs/>
      <w:i/>
      <w:kern w:val="32"/>
      <w:szCs w:val="24"/>
      <w:lang w:val="fr-FR"/>
    </w:rPr>
  </w:style>
  <w:style w:type="character" w:customStyle="1" w:styleId="BodyCharCharCharChar">
    <w:name w:val="Body Char Char Char Char"/>
    <w:link w:val="BodyCharCharChar"/>
    <w:rsid w:val="000F5B42"/>
    <w:rPr>
      <w:rFonts w:ascii="VNI-Times" w:eastAsia="SimSun" w:hAnsi="VNI-Times" w:cs="Times New Roman"/>
      <w:bCs/>
      <w:i/>
      <w:kern w:val="32"/>
      <w:sz w:val="24"/>
      <w:szCs w:val="24"/>
      <w:lang w:val="fr-FR"/>
    </w:rPr>
  </w:style>
  <w:style w:type="paragraph" w:customStyle="1" w:styleId="Bullet10">
    <w:name w:val="Bullet1"/>
    <w:basedOn w:val="Normal"/>
    <w:next w:val="Normal"/>
    <w:link w:val="Bullet1Char"/>
    <w:uiPriority w:val="99"/>
    <w:rsid w:val="000F5B42"/>
    <w:pPr>
      <w:numPr>
        <w:numId w:val="57"/>
      </w:numPr>
      <w:tabs>
        <w:tab w:val="clear" w:pos="720"/>
        <w:tab w:val="left" w:pos="0"/>
        <w:tab w:val="left" w:pos="567"/>
      </w:tabs>
      <w:autoSpaceDE w:val="0"/>
      <w:autoSpaceDN w:val="0"/>
      <w:adjustRightInd w:val="0"/>
      <w:spacing w:before="60" w:after="60" w:line="320" w:lineRule="exact"/>
      <w:ind w:left="0" w:firstLine="0"/>
    </w:pPr>
    <w:rPr>
      <w:szCs w:val="24"/>
    </w:rPr>
  </w:style>
  <w:style w:type="paragraph" w:customStyle="1" w:styleId="Style1CharCharChar">
    <w:name w:val="Style1 Char Char Char"/>
    <w:basedOn w:val="Normal"/>
    <w:link w:val="Style1CharCharCharChar"/>
    <w:rsid w:val="000F5B42"/>
    <w:pPr>
      <w:spacing w:before="160" w:after="60"/>
    </w:pPr>
    <w:rPr>
      <w:rFonts w:ascii=".VnTime" w:hAnsi=".VnTime"/>
      <w:b/>
      <w:sz w:val="28"/>
      <w:szCs w:val="24"/>
    </w:rPr>
  </w:style>
  <w:style w:type="character" w:customStyle="1" w:styleId="Style1CharCharCharChar">
    <w:name w:val="Style1 Char Char Char Char"/>
    <w:link w:val="Style1CharCharChar"/>
    <w:rsid w:val="000F5B42"/>
    <w:rPr>
      <w:rFonts w:ascii=".VnTime" w:eastAsia="Times New Roman" w:hAnsi=".VnTime" w:cs="Times New Roman"/>
      <w:b/>
      <w:szCs w:val="24"/>
      <w:lang w:val="en-US"/>
    </w:rPr>
  </w:style>
  <w:style w:type="paragraph" w:customStyle="1" w:styleId="jj2">
    <w:name w:val="jj2"/>
    <w:basedOn w:val="Normal"/>
    <w:uiPriority w:val="99"/>
    <w:rsid w:val="000F5B42"/>
    <w:pPr>
      <w:ind w:firstLine="284"/>
    </w:pPr>
    <w:rPr>
      <w:rFonts w:ascii=".VnTimeH" w:hAnsi=".VnTimeH"/>
      <w:b/>
      <w:sz w:val="28"/>
    </w:rPr>
  </w:style>
  <w:style w:type="paragraph" w:customStyle="1" w:styleId="11">
    <w:name w:val="11"/>
    <w:basedOn w:val="Normal"/>
    <w:rsid w:val="000F5B42"/>
    <w:pPr>
      <w:spacing w:before="80" w:line="360" w:lineRule="auto"/>
      <w:ind w:firstLine="697"/>
    </w:pPr>
    <w:rPr>
      <w:b/>
      <w:sz w:val="26"/>
      <w:szCs w:val="26"/>
      <w:u w:val="single"/>
      <w:lang w:val="fr-FR"/>
    </w:rPr>
  </w:style>
  <w:style w:type="character" w:customStyle="1" w:styleId="CommentTextChar1">
    <w:name w:val="Comment Text Char1"/>
    <w:uiPriority w:val="99"/>
    <w:rsid w:val="000F5B42"/>
    <w:rPr>
      <w:rFonts w:ascii=".VnTime" w:hAnsi=".VnTime"/>
      <w:lang w:val="en-US" w:eastAsia="en-US"/>
    </w:rPr>
  </w:style>
  <w:style w:type="numbering" w:customStyle="1" w:styleId="StyleBulleted">
    <w:name w:val="Style Bulleted"/>
    <w:basedOn w:val="NoList"/>
    <w:rsid w:val="000F5B42"/>
  </w:style>
  <w:style w:type="paragraph" w:customStyle="1" w:styleId="xl988">
    <w:name w:val="xl988"/>
    <w:basedOn w:val="Normal"/>
    <w:uiPriority w:val="99"/>
    <w:rsid w:val="000F5B42"/>
    <w:pPr>
      <w:spacing w:before="100" w:beforeAutospacing="1" w:after="100" w:afterAutospacing="1"/>
      <w:jc w:val="left"/>
      <w:textAlignment w:val="bottom"/>
    </w:pPr>
    <w:rPr>
      <w:rFonts w:ascii=".VnTime" w:hAnsi=".VnTime"/>
      <w:sz w:val="26"/>
      <w:szCs w:val="26"/>
      <w:lang w:val="vi-VN" w:eastAsia="vi-VN"/>
    </w:rPr>
  </w:style>
  <w:style w:type="paragraph" w:customStyle="1" w:styleId="xl989">
    <w:name w:val="xl989"/>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990">
    <w:name w:val="xl990"/>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991">
    <w:name w:val="xl991"/>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992">
    <w:name w:val="xl992"/>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lang w:val="vi-VN" w:eastAsia="vi-VN"/>
    </w:rPr>
  </w:style>
  <w:style w:type="paragraph" w:customStyle="1" w:styleId="xl993">
    <w:name w:val="xl993"/>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lang w:val="vi-VN" w:eastAsia="vi-VN"/>
    </w:rPr>
  </w:style>
  <w:style w:type="paragraph" w:customStyle="1" w:styleId="xl994">
    <w:name w:val="xl994"/>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Cs w:val="24"/>
      <w:lang w:val="vi-VN" w:eastAsia="vi-VN"/>
    </w:rPr>
  </w:style>
  <w:style w:type="paragraph" w:customStyle="1" w:styleId="xl995">
    <w:name w:val="xl995"/>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6">
    <w:name w:val="xl996"/>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7">
    <w:name w:val="xl997"/>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8">
    <w:name w:val="xl998"/>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9">
    <w:name w:val="xl999"/>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1000">
    <w:name w:val="xl1000"/>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vi-VN" w:eastAsia="vi-VN"/>
    </w:rPr>
  </w:style>
  <w:style w:type="paragraph" w:customStyle="1" w:styleId="xl1001">
    <w:name w:val="xl1001"/>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1002">
    <w:name w:val="xl1002"/>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Cs w:val="24"/>
      <w:lang w:val="vi-VN" w:eastAsia="vi-VN"/>
    </w:rPr>
  </w:style>
  <w:style w:type="paragraph" w:customStyle="1" w:styleId="xl1003">
    <w:name w:val="xl1003"/>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szCs w:val="24"/>
      <w:lang w:val="vi-VN" w:eastAsia="vi-VN"/>
    </w:rPr>
  </w:style>
  <w:style w:type="paragraph" w:customStyle="1" w:styleId="xl1004">
    <w:name w:val="xl1004"/>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hAnsi="Arial" w:cs="Arial"/>
      <w:szCs w:val="24"/>
      <w:lang w:val="vi-VN" w:eastAsia="vi-VN"/>
    </w:rPr>
  </w:style>
  <w:style w:type="paragraph" w:customStyle="1" w:styleId="xl1005">
    <w:name w:val="xl10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4"/>
      <w:lang w:val="vi-VN" w:eastAsia="vi-VN"/>
    </w:rPr>
  </w:style>
  <w:style w:type="paragraph" w:customStyle="1" w:styleId="xl1006">
    <w:name w:val="xl100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szCs w:val="24"/>
      <w:lang w:val="vi-VN" w:eastAsia="vi-VN"/>
    </w:rPr>
  </w:style>
  <w:style w:type="paragraph" w:customStyle="1" w:styleId="xl1007">
    <w:name w:val="xl100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08">
    <w:name w:val="xl1008"/>
    <w:basedOn w:val="Normal"/>
    <w:rsid w:val="000F5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09">
    <w:name w:val="xl1009"/>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10">
    <w:name w:val="xl10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11">
    <w:name w:val="xl1011"/>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i/>
      <w:iCs/>
      <w:szCs w:val="24"/>
      <w:lang w:val="vi-VN" w:eastAsia="vi-VN"/>
    </w:rPr>
  </w:style>
  <w:style w:type="paragraph" w:customStyle="1" w:styleId="xl1012">
    <w:name w:val="xl1012"/>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i/>
      <w:iCs/>
      <w:szCs w:val="24"/>
      <w:lang w:val="vi-VN" w:eastAsia="vi-VN"/>
    </w:rPr>
  </w:style>
  <w:style w:type="paragraph" w:customStyle="1" w:styleId="xl1013">
    <w:name w:val="xl1013"/>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Cs w:val="24"/>
      <w:lang w:val="vi-VN" w:eastAsia="vi-VN"/>
    </w:rPr>
  </w:style>
  <w:style w:type="character" w:customStyle="1" w:styleId="img-news">
    <w:name w:val="img-news"/>
    <w:basedOn w:val="DefaultParagraphFont"/>
    <w:rsid w:val="000F5B42"/>
  </w:style>
  <w:style w:type="paragraph" w:customStyle="1" w:styleId="externalclass37970a1606fa4425af7e0c670f3d9f24">
    <w:name w:val="externalclass37970a1606fa4425af7e0c670f3d9f24"/>
    <w:basedOn w:val="Normal"/>
    <w:rsid w:val="000F5B42"/>
    <w:pPr>
      <w:spacing w:before="100" w:beforeAutospacing="1" w:after="100" w:afterAutospacing="1"/>
      <w:jc w:val="left"/>
    </w:pPr>
    <w:rPr>
      <w:szCs w:val="24"/>
    </w:rPr>
  </w:style>
  <w:style w:type="paragraph" w:customStyle="1" w:styleId="1Char">
    <w:name w:val="1 Char"/>
    <w:basedOn w:val="DocumentMap"/>
    <w:autoRedefine/>
    <w:rsid w:val="000F5B42"/>
    <w:pPr>
      <w:widowControl w:val="0"/>
      <w:jc w:val="both"/>
    </w:pPr>
    <w:rPr>
      <w:rFonts w:eastAsia="SimSun"/>
      <w:kern w:val="2"/>
      <w:szCs w:val="24"/>
      <w:lang w:eastAsia="zh-CN"/>
    </w:rPr>
  </w:style>
  <w:style w:type="character" w:customStyle="1" w:styleId="dnnalignleft">
    <w:name w:val="dnnalignleft"/>
    <w:basedOn w:val="DefaultParagraphFont"/>
    <w:rsid w:val="000F5B42"/>
  </w:style>
  <w:style w:type="paragraph" w:customStyle="1" w:styleId="Bng">
    <w:name w:val="Bảng"/>
    <w:next w:val="Normal"/>
    <w:link w:val="BngChar"/>
    <w:qFormat/>
    <w:rsid w:val="000F5B42"/>
    <w:pPr>
      <w:numPr>
        <w:numId w:val="59"/>
      </w:numPr>
      <w:tabs>
        <w:tab w:val="left" w:pos="1260"/>
      </w:tabs>
      <w:spacing w:before="120" w:after="0" w:line="264" w:lineRule="auto"/>
      <w:ind w:left="0" w:firstLine="0"/>
      <w:jc w:val="center"/>
    </w:pPr>
    <w:rPr>
      <w:rFonts w:ascii="Calibri" w:eastAsia="Calibri" w:hAnsi="Calibri" w:cs="Times New Roman"/>
      <w:b/>
      <w:color w:val="000000"/>
      <w:sz w:val="26"/>
      <w:szCs w:val="24"/>
      <w:lang w:val="en-US"/>
    </w:rPr>
  </w:style>
  <w:style w:type="paragraph" w:customStyle="1" w:styleId="xl1014">
    <w:name w:val="xl101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15">
    <w:name w:val="xl101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6">
    <w:name w:val="xl101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7">
    <w:name w:val="xl101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8">
    <w:name w:val="xl10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9">
    <w:name w:val="xl101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Cs w:val="24"/>
    </w:rPr>
  </w:style>
  <w:style w:type="paragraph" w:customStyle="1" w:styleId="xl1020">
    <w:name w:val="xl10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1">
    <w:name w:val="xl10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2">
    <w:name w:val="xl1022"/>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color w:val="7030A0"/>
      <w:szCs w:val="24"/>
    </w:rPr>
  </w:style>
  <w:style w:type="paragraph" w:customStyle="1" w:styleId="xl1023">
    <w:name w:val="xl1023"/>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1024">
    <w:name w:val="xl102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5">
    <w:name w:val="xl1025"/>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1026">
    <w:name w:val="xl1026"/>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color w:val="7030A0"/>
      <w:szCs w:val="24"/>
    </w:rPr>
  </w:style>
  <w:style w:type="paragraph" w:customStyle="1" w:styleId="xl1027">
    <w:name w:val="xl102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8">
    <w:name w:val="xl10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29">
    <w:name w:val="xl102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Cs w:val="24"/>
    </w:rPr>
  </w:style>
  <w:style w:type="paragraph" w:customStyle="1" w:styleId="xl1030">
    <w:name w:val="xl1030"/>
    <w:basedOn w:val="Normal"/>
    <w:rsid w:val="000F5B42"/>
    <w:pPr>
      <w:pBdr>
        <w:top w:val="single" w:sz="4" w:space="0" w:color="auto"/>
        <w:bottom w:val="single" w:sz="4" w:space="0" w:color="auto"/>
      </w:pBdr>
      <w:spacing w:before="100" w:beforeAutospacing="1" w:after="100" w:afterAutospacing="1"/>
      <w:jc w:val="center"/>
      <w:textAlignment w:val="bottom"/>
    </w:pPr>
    <w:rPr>
      <w:rFonts w:ascii="Arial" w:hAnsi="Arial" w:cs="Arial"/>
      <w:b/>
      <w:bCs/>
      <w:color w:val="7030A0"/>
      <w:szCs w:val="24"/>
    </w:rPr>
  </w:style>
  <w:style w:type="paragraph" w:customStyle="1" w:styleId="xl1031">
    <w:name w:val="xl10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szCs w:val="24"/>
    </w:rPr>
  </w:style>
  <w:style w:type="paragraph" w:customStyle="1" w:styleId="xl1032">
    <w:name w:val="xl10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Cs w:val="24"/>
    </w:rPr>
  </w:style>
  <w:style w:type="paragraph" w:customStyle="1" w:styleId="xl1033">
    <w:name w:val="xl1033"/>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hAnsi="Arial" w:cs="Arial"/>
      <w:b/>
      <w:bCs/>
      <w:szCs w:val="24"/>
    </w:rPr>
  </w:style>
  <w:style w:type="paragraph" w:customStyle="1" w:styleId="xl1034">
    <w:name w:val="xl1034"/>
    <w:basedOn w:val="Normal"/>
    <w:rsid w:val="000F5B42"/>
    <w:pPr>
      <w:pBdr>
        <w:top w:val="single" w:sz="4" w:space="0" w:color="auto"/>
        <w:bottom w:val="single" w:sz="4" w:space="0" w:color="auto"/>
      </w:pBdr>
      <w:spacing w:before="100" w:beforeAutospacing="1" w:after="100" w:afterAutospacing="1"/>
      <w:jc w:val="center"/>
      <w:textAlignment w:val="bottom"/>
    </w:pPr>
    <w:rPr>
      <w:rFonts w:ascii="Arial" w:hAnsi="Arial" w:cs="Arial"/>
      <w:b/>
      <w:bCs/>
      <w:color w:val="7030A0"/>
      <w:szCs w:val="24"/>
    </w:rPr>
  </w:style>
  <w:style w:type="paragraph" w:customStyle="1" w:styleId="xl1035">
    <w:name w:val="xl103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36">
    <w:name w:val="xl1036"/>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7030A0"/>
      <w:szCs w:val="24"/>
    </w:rPr>
  </w:style>
  <w:style w:type="paragraph" w:customStyle="1" w:styleId="xl1037">
    <w:name w:val="xl103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b/>
      <w:bCs/>
      <w:szCs w:val="24"/>
    </w:rPr>
  </w:style>
  <w:style w:type="paragraph" w:customStyle="1" w:styleId="xl1038">
    <w:name w:val="xl1038"/>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i/>
      <w:iCs/>
      <w:szCs w:val="24"/>
    </w:rPr>
  </w:style>
  <w:style w:type="paragraph" w:customStyle="1" w:styleId="xl1039">
    <w:name w:val="xl1039"/>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i/>
      <w:iCs/>
      <w:szCs w:val="24"/>
    </w:rPr>
  </w:style>
  <w:style w:type="paragraph" w:customStyle="1" w:styleId="xl1040">
    <w:name w:val="xl1040"/>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Cs w:val="24"/>
    </w:rPr>
  </w:style>
  <w:style w:type="paragraph" w:customStyle="1" w:styleId="xl1041">
    <w:name w:val="xl1041"/>
    <w:basedOn w:val="Normal"/>
    <w:rsid w:val="000F5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42">
    <w:name w:val="xl1042"/>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7030A0"/>
      <w:szCs w:val="24"/>
    </w:rPr>
  </w:style>
  <w:style w:type="paragraph" w:customStyle="1" w:styleId="xl1043">
    <w:name w:val="xl104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7030A0"/>
      <w:szCs w:val="24"/>
    </w:rPr>
  </w:style>
  <w:style w:type="paragraph" w:customStyle="1" w:styleId="xl1044">
    <w:name w:val="xl10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7030A0"/>
      <w:szCs w:val="24"/>
    </w:rPr>
  </w:style>
  <w:style w:type="paragraph" w:customStyle="1" w:styleId="xl1045">
    <w:name w:val="xl1045"/>
    <w:basedOn w:val="Normal"/>
    <w:rsid w:val="000F5B42"/>
    <w:pPr>
      <w:spacing w:before="100" w:beforeAutospacing="1" w:after="100" w:afterAutospacing="1"/>
      <w:jc w:val="left"/>
      <w:textAlignment w:val="bottom"/>
    </w:pPr>
    <w:rPr>
      <w:rFonts w:ascii=".VnTime" w:hAnsi=".VnTime"/>
      <w:szCs w:val="24"/>
    </w:rPr>
  </w:style>
  <w:style w:type="character" w:customStyle="1" w:styleId="heading30">
    <w:name w:val="heading 30"/>
    <w:link w:val="Heading31"/>
    <w:uiPriority w:val="99"/>
    <w:locked/>
    <w:rsid w:val="000F5B42"/>
    <w:rPr>
      <w:b/>
      <w:bCs/>
      <w:sz w:val="25"/>
      <w:szCs w:val="25"/>
      <w:shd w:val="clear" w:color="auto" w:fill="FFFFFF"/>
    </w:rPr>
  </w:style>
  <w:style w:type="paragraph" w:customStyle="1" w:styleId="Heading31">
    <w:name w:val="Heading #3"/>
    <w:basedOn w:val="Normal"/>
    <w:link w:val="heading30"/>
    <w:uiPriority w:val="99"/>
    <w:rsid w:val="000F5B42"/>
    <w:pPr>
      <w:widowControl w:val="0"/>
      <w:shd w:val="clear" w:color="auto" w:fill="FFFFFF"/>
      <w:spacing w:before="120" w:after="120" w:line="240" w:lineRule="atLeast"/>
      <w:outlineLvl w:val="2"/>
    </w:pPr>
    <w:rPr>
      <w:rFonts w:eastAsiaTheme="minorHAnsi" w:cstheme="minorBidi"/>
      <w:b/>
      <w:bCs/>
      <w:sz w:val="25"/>
      <w:szCs w:val="25"/>
      <w:lang w:val="vi-VN"/>
    </w:rPr>
  </w:style>
  <w:style w:type="character" w:customStyle="1" w:styleId="heading200">
    <w:name w:val="heading 20"/>
    <w:uiPriority w:val="99"/>
    <w:locked/>
    <w:rsid w:val="000F5B42"/>
    <w:rPr>
      <w:sz w:val="26"/>
      <w:szCs w:val="26"/>
      <w:shd w:val="clear" w:color="auto" w:fill="FFFFFF"/>
    </w:rPr>
  </w:style>
  <w:style w:type="character" w:customStyle="1" w:styleId="Bodytext24pt">
    <w:name w:val="Body text (2) + 4 pt"/>
    <w:rsid w:val="000F5B42"/>
    <w:rPr>
      <w:rFonts w:ascii="Times New Roman" w:eastAsia="Times New Roman" w:hAnsi="Times New Roman" w:cs="Times New Roman"/>
      <w:b w:val="0"/>
      <w:bCs w:val="0"/>
      <w:i w:val="0"/>
      <w:iCs w:val="0"/>
      <w:smallCaps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0F5B42"/>
    <w:rPr>
      <w:rFonts w:ascii="Times New Roman" w:eastAsia="Times New Roman" w:hAnsi="Times New Roman" w:cs="Times New Roman"/>
      <w:b w:val="0"/>
      <w:bCs w:val="0"/>
      <w:i/>
      <w:iCs/>
      <w:smallCaps w:val="0"/>
      <w:color w:val="000000"/>
      <w:spacing w:val="0"/>
      <w:w w:val="100"/>
      <w:position w:val="0"/>
      <w:sz w:val="26"/>
      <w:szCs w:val="26"/>
      <w:u w:val="none"/>
      <w:shd w:val="clear" w:color="auto" w:fill="FFFFFF"/>
      <w:lang w:val="vi-VN" w:eastAsia="vi-VN" w:bidi="vi-VN"/>
    </w:rPr>
  </w:style>
  <w:style w:type="character" w:customStyle="1" w:styleId="0Char">
    <w:name w:val="0. Char"/>
    <w:basedOn w:val="DefaultParagraphFont"/>
    <w:link w:val="0"/>
    <w:rsid w:val="000F5B42"/>
    <w:rPr>
      <w:rFonts w:eastAsia="Times New Roman" w:cs="Times New Roman"/>
      <w:b/>
      <w:szCs w:val="20"/>
      <w:lang w:val="en-US"/>
    </w:rPr>
  </w:style>
  <w:style w:type="paragraph" w:customStyle="1" w:styleId="Bullet05">
    <w:name w:val="Bullet0.5"/>
    <w:rsid w:val="000F5B42"/>
    <w:pPr>
      <w:numPr>
        <w:numId w:val="60"/>
      </w:numPr>
      <w:tabs>
        <w:tab w:val="clear" w:pos="360"/>
        <w:tab w:val="left" w:pos="567"/>
      </w:tabs>
      <w:spacing w:before="40" w:after="40" w:line="240" w:lineRule="auto"/>
      <w:ind w:left="0" w:firstLine="0"/>
    </w:pPr>
    <w:rPr>
      <w:rFonts w:eastAsia="Times New Roman" w:cs="Times New Roman"/>
      <w:noProof/>
      <w:sz w:val="22"/>
      <w:szCs w:val="20"/>
      <w:lang w:val="en-US"/>
    </w:rPr>
  </w:style>
  <w:style w:type="paragraph" w:customStyle="1" w:styleId="Subtitle1">
    <w:name w:val="Subtitle1"/>
    <w:autoRedefine/>
    <w:rsid w:val="000F5B42"/>
    <w:pPr>
      <w:spacing w:before="120" w:after="240" w:line="240" w:lineRule="auto"/>
      <w:jc w:val="center"/>
    </w:pPr>
    <w:rPr>
      <w:rFonts w:eastAsia="Times New Roman" w:cs="Times New Roman"/>
      <w:b/>
      <w:szCs w:val="28"/>
      <w:lang w:val="en-US"/>
    </w:rPr>
  </w:style>
  <w:style w:type="paragraph" w:customStyle="1" w:styleId="Subtitle20">
    <w:name w:val="Subtitle2"/>
    <w:autoRedefine/>
    <w:rsid w:val="000F5B42"/>
    <w:pPr>
      <w:spacing w:before="120" w:after="240" w:line="240" w:lineRule="auto"/>
      <w:jc w:val="center"/>
    </w:pPr>
    <w:rPr>
      <w:rFonts w:eastAsia="Times New Roman" w:cs="Times New Roman"/>
      <w:b/>
      <w:szCs w:val="28"/>
      <w:lang w:val="en-US"/>
    </w:rPr>
  </w:style>
  <w:style w:type="paragraph" w:customStyle="1" w:styleId="bullet6">
    <w:name w:val="bullet 6"/>
    <w:basedOn w:val="NoSpacing"/>
    <w:qFormat/>
    <w:rsid w:val="000F5B42"/>
    <w:pPr>
      <w:widowControl w:val="0"/>
      <w:numPr>
        <w:numId w:val="61"/>
      </w:numPr>
      <w:tabs>
        <w:tab w:val="clear" w:pos="2695"/>
        <w:tab w:val="num" w:pos="757"/>
        <w:tab w:val="num" w:pos="851"/>
        <w:tab w:val="left" w:pos="900"/>
      </w:tabs>
      <w:spacing w:line="312" w:lineRule="auto"/>
      <w:ind w:left="0" w:firstLine="0"/>
      <w:contextualSpacing/>
      <w:jc w:val="both"/>
    </w:pPr>
    <w:rPr>
      <w:rFonts w:ascii="Times New Roman" w:eastAsia="Calibri" w:hAnsi="Times New Roman"/>
      <w:sz w:val="26"/>
      <w:lang w:eastAsia="zh-CN"/>
    </w:rPr>
  </w:style>
  <w:style w:type="paragraph" w:customStyle="1" w:styleId="Nomal0">
    <w:name w:val="Nomal"/>
    <w:basedOn w:val="Heading50"/>
    <w:rsid w:val="000F5B42"/>
    <w:pPr>
      <w:spacing w:before="60" w:after="60"/>
      <w:ind w:firstLine="288"/>
    </w:pPr>
    <w:rPr>
      <w:rFonts w:ascii=".VnTime" w:hAnsi=".VnTime"/>
      <w:color w:val="000000"/>
      <w:sz w:val="28"/>
      <w:szCs w:val="28"/>
      <w:u w:val="none"/>
      <w:lang w:val="x-none" w:eastAsia="x-none"/>
    </w:rPr>
  </w:style>
  <w:style w:type="paragraph" w:customStyle="1" w:styleId="HEAD3">
    <w:name w:val="HEAD3"/>
    <w:basedOn w:val="Heading3"/>
    <w:link w:val="HEAD3Char"/>
    <w:autoRedefine/>
    <w:qFormat/>
    <w:rsid w:val="000F5B42"/>
    <w:pPr>
      <w:keepNext/>
      <w:keepLines/>
      <w:numPr>
        <w:numId w:val="62"/>
      </w:numPr>
      <w:suppressAutoHyphens w:val="0"/>
      <w:spacing w:before="40"/>
      <w:ind w:left="0" w:firstLine="0"/>
      <w:jc w:val="left"/>
    </w:pPr>
    <w:rPr>
      <w:rFonts w:ascii="Cambria" w:hAnsi="Cambria"/>
      <w:bCs/>
      <w:noProof/>
      <w:color w:val="4F81BD"/>
      <w:sz w:val="24"/>
    </w:rPr>
  </w:style>
  <w:style w:type="character" w:customStyle="1" w:styleId="HEAD3Char">
    <w:name w:val="HEAD3 Char"/>
    <w:link w:val="HEAD3"/>
    <w:rsid w:val="000F5B42"/>
    <w:rPr>
      <w:rFonts w:ascii="Cambria" w:eastAsia="Times New Roman" w:hAnsi="Cambria" w:cs="Times New Roman"/>
      <w:b/>
      <w:bCs/>
      <w:noProof/>
      <w:color w:val="4F81BD"/>
      <w:sz w:val="24"/>
      <w:szCs w:val="20"/>
      <w:lang w:val="en-US"/>
    </w:rPr>
  </w:style>
  <w:style w:type="paragraph" w:customStyle="1" w:styleId="StyleBangArial">
    <w:name w:val="Style Bang + Arial"/>
    <w:basedOn w:val="Normal"/>
    <w:link w:val="StyleBangArialChar"/>
    <w:rsid w:val="000F5B42"/>
    <w:pPr>
      <w:widowControl w:val="0"/>
      <w:spacing w:before="60" w:after="60"/>
    </w:pPr>
    <w:rPr>
      <w:sz w:val="18"/>
      <w:lang w:val="x-none" w:eastAsia="x-none"/>
    </w:rPr>
  </w:style>
  <w:style w:type="character" w:customStyle="1" w:styleId="StyleBangArialChar">
    <w:name w:val="Style Bang + Arial Char"/>
    <w:link w:val="StyleBangArial"/>
    <w:locked/>
    <w:rsid w:val="000F5B42"/>
    <w:rPr>
      <w:rFonts w:eastAsia="Times New Roman" w:cs="Times New Roman"/>
      <w:sz w:val="18"/>
      <w:szCs w:val="20"/>
      <w:lang w:val="x-none" w:eastAsia="x-none"/>
    </w:rPr>
  </w:style>
  <w:style w:type="paragraph" w:customStyle="1" w:styleId="Bullet11">
    <w:name w:val="Bullet 1"/>
    <w:basedOn w:val="Normal"/>
    <w:link w:val="Bullet1CharChar"/>
    <w:autoRedefine/>
    <w:qFormat/>
    <w:rsid w:val="000F5B42"/>
    <w:pPr>
      <w:widowControl w:val="0"/>
      <w:tabs>
        <w:tab w:val="num" w:pos="851"/>
      </w:tabs>
      <w:spacing w:before="60" w:after="40" w:line="288" w:lineRule="auto"/>
      <w:ind w:firstLine="567"/>
    </w:pPr>
    <w:rPr>
      <w:rFonts w:eastAsia="MS Mincho"/>
      <w:b/>
      <w:snapToGrid w:val="0"/>
      <w:color w:val="000000"/>
      <w:sz w:val="26"/>
      <w:szCs w:val="26"/>
      <w:lang w:val="en-GB"/>
    </w:rPr>
  </w:style>
  <w:style w:type="paragraph" w:customStyle="1" w:styleId="HEAD5">
    <w:name w:val="HEAD5"/>
    <w:basedOn w:val="Heading50"/>
    <w:autoRedefine/>
    <w:qFormat/>
    <w:rsid w:val="000F5B42"/>
    <w:pPr>
      <w:keepNext w:val="0"/>
      <w:spacing w:before="120" w:after="60" w:line="312" w:lineRule="auto"/>
      <w:jc w:val="left"/>
      <w:outlineLvl w:val="0"/>
    </w:pPr>
    <w:rPr>
      <w:rFonts w:ascii="Times New Roman" w:eastAsia="MS Mincho" w:hAnsi="Times New Roman"/>
      <w:b/>
      <w:bCs/>
      <w:iCs/>
      <w:sz w:val="26"/>
      <w:szCs w:val="28"/>
      <w:u w:val="none"/>
      <w:lang w:val="x-none" w:eastAsia="ja-JP"/>
    </w:rPr>
  </w:style>
  <w:style w:type="paragraph" w:customStyle="1" w:styleId="HEAD10">
    <w:name w:val="HEAD1"/>
    <w:basedOn w:val="Heading1"/>
    <w:autoRedefine/>
    <w:qFormat/>
    <w:rsid w:val="000F5B42"/>
    <w:pPr>
      <w:keepNext/>
      <w:keepLines/>
      <w:tabs>
        <w:tab w:val="num" w:pos="720"/>
        <w:tab w:val="left" w:pos="900"/>
        <w:tab w:val="left" w:pos="990"/>
      </w:tabs>
      <w:suppressAutoHyphens w:val="0"/>
      <w:spacing w:before="120" w:after="120" w:line="312" w:lineRule="auto"/>
      <w:ind w:left="720" w:hanging="720"/>
    </w:pPr>
    <w:rPr>
      <w:rFonts w:ascii="Times New Roman" w:hAnsi="Times New Roman"/>
      <w:bCs/>
      <w:smallCaps w:val="0"/>
      <w:szCs w:val="28"/>
      <w:lang w:val="x-none" w:eastAsia="x-none"/>
    </w:rPr>
  </w:style>
  <w:style w:type="paragraph" w:customStyle="1" w:styleId="HEAD20">
    <w:name w:val="HEAD2"/>
    <w:basedOn w:val="Normal"/>
    <w:autoRedefine/>
    <w:qFormat/>
    <w:rsid w:val="000F5B42"/>
    <w:pPr>
      <w:keepNext/>
      <w:keepLines/>
      <w:tabs>
        <w:tab w:val="left" w:pos="0"/>
        <w:tab w:val="left" w:pos="284"/>
        <w:tab w:val="num" w:pos="1440"/>
      </w:tabs>
      <w:spacing w:before="120" w:after="120" w:line="312" w:lineRule="auto"/>
      <w:ind w:left="1440" w:hanging="720"/>
      <w:outlineLvl w:val="0"/>
    </w:pPr>
    <w:rPr>
      <w:b/>
      <w:bCs/>
      <w:sz w:val="26"/>
      <w:szCs w:val="26"/>
    </w:rPr>
  </w:style>
  <w:style w:type="paragraph" w:customStyle="1" w:styleId="HEAD4">
    <w:name w:val="HEAD4"/>
    <w:basedOn w:val="Heading40"/>
    <w:autoRedefine/>
    <w:qFormat/>
    <w:rsid w:val="000F5B42"/>
    <w:pPr>
      <w:keepLines/>
      <w:spacing w:before="40" w:after="0"/>
      <w:ind w:left="0" w:right="0" w:firstLine="0"/>
      <w:jc w:val="left"/>
    </w:pPr>
    <w:rPr>
      <w:rFonts w:ascii="Cambria" w:hAnsi="Cambria"/>
      <w:i/>
      <w:iCs/>
      <w:noProof/>
      <w:color w:val="4F81BD"/>
    </w:rPr>
  </w:style>
  <w:style w:type="paragraph" w:customStyle="1" w:styleId="HEAD6">
    <w:name w:val="HEAD6"/>
    <w:basedOn w:val="HEAD5"/>
    <w:qFormat/>
    <w:rsid w:val="000F5B42"/>
    <w:pPr>
      <w:ind w:left="3960" w:hanging="3960"/>
    </w:pPr>
    <w:rPr>
      <w:i/>
    </w:rPr>
  </w:style>
  <w:style w:type="paragraph" w:customStyle="1" w:styleId="H6-Text">
    <w:name w:val="H6-Text"/>
    <w:basedOn w:val="Normal"/>
    <w:link w:val="H6-TextChar"/>
    <w:autoRedefine/>
    <w:rsid w:val="000F5B42"/>
    <w:pPr>
      <w:tabs>
        <w:tab w:val="left" w:pos="567"/>
      </w:tabs>
      <w:spacing w:before="120" w:after="120"/>
      <w:ind w:firstLine="567"/>
    </w:pPr>
    <w:rPr>
      <w:bCs/>
      <w:sz w:val="26"/>
      <w:szCs w:val="26"/>
      <w:lang w:val="it-IT" w:eastAsia="x-none"/>
    </w:rPr>
  </w:style>
  <w:style w:type="character" w:customStyle="1" w:styleId="H6-TextChar">
    <w:name w:val="H6-Text Char"/>
    <w:link w:val="H6-Text"/>
    <w:rsid w:val="000F5B42"/>
    <w:rPr>
      <w:rFonts w:eastAsia="Times New Roman" w:cs="Times New Roman"/>
      <w:bCs/>
      <w:sz w:val="26"/>
      <w:szCs w:val="26"/>
      <w:lang w:val="it-IT" w:eastAsia="x-none"/>
    </w:rPr>
  </w:style>
  <w:style w:type="paragraph" w:customStyle="1" w:styleId="cus1">
    <w:name w:val="cus1"/>
    <w:basedOn w:val="Normal"/>
    <w:link w:val="cus1Char"/>
    <w:autoRedefine/>
    <w:qFormat/>
    <w:rsid w:val="000F5B42"/>
    <w:pPr>
      <w:spacing w:line="312" w:lineRule="auto"/>
      <w:mirrorIndents/>
    </w:pPr>
    <w:rPr>
      <w:szCs w:val="24"/>
      <w:lang w:val="x-none" w:eastAsia="x-none"/>
    </w:rPr>
  </w:style>
  <w:style w:type="character" w:customStyle="1" w:styleId="cus1Char">
    <w:name w:val="cus1 Char"/>
    <w:link w:val="cus1"/>
    <w:rsid w:val="000F5B42"/>
    <w:rPr>
      <w:rFonts w:eastAsia="Times New Roman" w:cs="Times New Roman"/>
      <w:sz w:val="24"/>
      <w:szCs w:val="24"/>
      <w:lang w:val="x-none" w:eastAsia="x-none"/>
    </w:rPr>
  </w:style>
  <w:style w:type="paragraph" w:customStyle="1" w:styleId="bac2">
    <w:name w:val="bac 2"/>
    <w:basedOn w:val="Normal"/>
    <w:rsid w:val="000F5B42"/>
    <w:pPr>
      <w:spacing w:before="60" w:after="60" w:line="288" w:lineRule="auto"/>
      <w:jc w:val="left"/>
    </w:pPr>
    <w:rPr>
      <w:b/>
      <w:sz w:val="26"/>
      <w:szCs w:val="26"/>
    </w:rPr>
  </w:style>
  <w:style w:type="character" w:customStyle="1" w:styleId="Bullet1CharChar">
    <w:name w:val="Bullet 1 Char Char"/>
    <w:link w:val="Bullet11"/>
    <w:rsid w:val="000F5B42"/>
    <w:rPr>
      <w:rFonts w:eastAsia="MS Mincho" w:cs="Times New Roman"/>
      <w:b/>
      <w:snapToGrid w:val="0"/>
      <w:color w:val="000000"/>
      <w:sz w:val="26"/>
      <w:szCs w:val="26"/>
      <w:lang w:val="en-GB"/>
    </w:rPr>
  </w:style>
  <w:style w:type="numbering" w:customStyle="1" w:styleId="NoList7">
    <w:name w:val="No List7"/>
    <w:next w:val="NoList"/>
    <w:uiPriority w:val="99"/>
    <w:semiHidden/>
    <w:unhideWhenUsed/>
    <w:rsid w:val="000F5B42"/>
  </w:style>
  <w:style w:type="table" w:customStyle="1" w:styleId="TableGrid6">
    <w:name w:val="Table Grid6"/>
    <w:basedOn w:val="TableNormal"/>
    <w:next w:val="TableGrid"/>
    <w:uiPriority w:val="3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rsid w:val="000F5B42"/>
    <w:pPr>
      <w:numPr>
        <w:numId w:val="109"/>
      </w:numPr>
    </w:pPr>
  </w:style>
  <w:style w:type="numbering" w:customStyle="1" w:styleId="NoList14">
    <w:name w:val="No List14"/>
    <w:next w:val="NoList"/>
    <w:semiHidden/>
    <w:rsid w:val="000F5B42"/>
  </w:style>
  <w:style w:type="numbering" w:customStyle="1" w:styleId="NoList23">
    <w:name w:val="No List23"/>
    <w:next w:val="NoList"/>
    <w:uiPriority w:val="99"/>
    <w:semiHidden/>
    <w:rsid w:val="000F5B42"/>
  </w:style>
  <w:style w:type="table" w:customStyle="1" w:styleId="TableGrid23">
    <w:name w:val="Table Grid23"/>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0F5B42"/>
  </w:style>
  <w:style w:type="numbering" w:customStyle="1" w:styleId="NoList113">
    <w:name w:val="No List113"/>
    <w:next w:val="NoList"/>
    <w:uiPriority w:val="99"/>
    <w:semiHidden/>
    <w:unhideWhenUsed/>
    <w:rsid w:val="000F5B42"/>
  </w:style>
  <w:style w:type="numbering" w:customStyle="1" w:styleId="11111111">
    <w:name w:val="1 / 1.1 / 1.1.111"/>
    <w:basedOn w:val="NoList"/>
    <w:next w:val="111111"/>
    <w:rsid w:val="000F5B42"/>
    <w:pPr>
      <w:numPr>
        <w:numId w:val="63"/>
      </w:numPr>
    </w:pPr>
  </w:style>
  <w:style w:type="numbering" w:customStyle="1" w:styleId="NoList1112">
    <w:name w:val="No List1112"/>
    <w:next w:val="NoList"/>
    <w:uiPriority w:val="99"/>
    <w:semiHidden/>
    <w:rsid w:val="000F5B42"/>
  </w:style>
  <w:style w:type="numbering" w:customStyle="1" w:styleId="NoList212">
    <w:name w:val="No List212"/>
    <w:next w:val="NoList"/>
    <w:uiPriority w:val="99"/>
    <w:semiHidden/>
    <w:rsid w:val="000F5B42"/>
  </w:style>
  <w:style w:type="numbering" w:customStyle="1" w:styleId="NoList41">
    <w:name w:val="No List41"/>
    <w:next w:val="NoList"/>
    <w:uiPriority w:val="99"/>
    <w:semiHidden/>
    <w:unhideWhenUsed/>
    <w:rsid w:val="000F5B42"/>
  </w:style>
  <w:style w:type="table" w:customStyle="1" w:styleId="TableGrid41">
    <w:name w:val="Table Grid4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0F5B42"/>
  </w:style>
  <w:style w:type="numbering" w:customStyle="1" w:styleId="NoList221">
    <w:name w:val="No List221"/>
    <w:next w:val="NoList"/>
    <w:uiPriority w:val="99"/>
    <w:semiHidden/>
    <w:rsid w:val="000F5B42"/>
  </w:style>
  <w:style w:type="table" w:customStyle="1" w:styleId="TableGrid1121">
    <w:name w:val="Table Grid1121"/>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F5B42"/>
  </w:style>
  <w:style w:type="numbering" w:customStyle="1" w:styleId="MyList3">
    <w:name w:val="My List3"/>
    <w:basedOn w:val="NoList"/>
    <w:rsid w:val="000F5B42"/>
  </w:style>
  <w:style w:type="numbering" w:customStyle="1" w:styleId="CurrentList11">
    <w:name w:val="Current List11"/>
    <w:rsid w:val="000F5B42"/>
  </w:style>
  <w:style w:type="numbering" w:customStyle="1" w:styleId="StyleOutlinenumbered14pt1">
    <w:name w:val="Style Outline numbered 14 pt1"/>
    <w:basedOn w:val="NoList"/>
    <w:rsid w:val="000F5B42"/>
  </w:style>
  <w:style w:type="numbering" w:customStyle="1" w:styleId="StyleBulleted1">
    <w:name w:val="Style Bulleted1"/>
    <w:basedOn w:val="NoList"/>
    <w:rsid w:val="000F5B42"/>
    <w:pPr>
      <w:numPr>
        <w:numId w:val="122"/>
      </w:numPr>
    </w:pPr>
  </w:style>
  <w:style w:type="table" w:customStyle="1" w:styleId="TableGrid311">
    <w:name w:val="Table Grid311"/>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locked/>
    <w:rsid w:val="000F5B42"/>
    <w:rPr>
      <w:sz w:val="26"/>
      <w:szCs w:val="26"/>
      <w:shd w:val="clear" w:color="auto" w:fill="FFFFFF"/>
    </w:rPr>
  </w:style>
  <w:style w:type="paragraph" w:customStyle="1" w:styleId="Vnbnnidung21">
    <w:name w:val="Văn bản nội dung (2)1"/>
    <w:basedOn w:val="Normal"/>
    <w:link w:val="Vnbnnidung2"/>
    <w:rsid w:val="000F5B42"/>
    <w:pPr>
      <w:widowControl w:val="0"/>
      <w:shd w:val="clear" w:color="auto" w:fill="FFFFFF"/>
      <w:spacing w:after="540" w:line="317" w:lineRule="exact"/>
      <w:jc w:val="center"/>
    </w:pPr>
    <w:rPr>
      <w:rFonts w:eastAsiaTheme="minorHAnsi" w:cstheme="minorBidi"/>
      <w:sz w:val="26"/>
      <w:szCs w:val="26"/>
      <w:lang w:val="vi-VN"/>
    </w:rPr>
  </w:style>
  <w:style w:type="paragraph" w:customStyle="1" w:styleId="9DU">
    <w:name w:val="9. DẤU (+)"/>
    <w:basedOn w:val="Heading9"/>
    <w:link w:val="9DUChar"/>
    <w:qFormat/>
    <w:rsid w:val="000F5B42"/>
    <w:pPr>
      <w:widowControl w:val="0"/>
      <w:numPr>
        <w:ilvl w:val="0"/>
        <w:numId w:val="64"/>
      </w:numPr>
      <w:spacing w:before="60" w:line="276" w:lineRule="auto"/>
      <w:ind w:left="0" w:firstLine="0"/>
    </w:pPr>
    <w:rPr>
      <w:rFonts w:ascii="Times New Roman" w:hAnsi="Times New Roman"/>
      <w:b w:val="0"/>
      <w:i w:val="0"/>
      <w:iCs/>
      <w:sz w:val="26"/>
      <w:lang w:val="en-US"/>
    </w:rPr>
  </w:style>
  <w:style w:type="character" w:customStyle="1" w:styleId="9DUChar">
    <w:name w:val="9. DẤU (+) Char"/>
    <w:link w:val="9DU"/>
    <w:locked/>
    <w:rsid w:val="000F5B42"/>
    <w:rPr>
      <w:rFonts w:eastAsia="Times New Roman" w:cs="Times New Roman"/>
      <w:iCs/>
      <w:sz w:val="26"/>
      <w:szCs w:val="20"/>
      <w:lang w:val="en-US"/>
    </w:rPr>
  </w:style>
  <w:style w:type="character" w:customStyle="1" w:styleId="BodyText51">
    <w:name w:val="Body Text5"/>
    <w:rsid w:val="000F5B42"/>
  </w:style>
  <w:style w:type="character" w:customStyle="1" w:styleId="Normal3">
    <w:name w:val="Normal3"/>
    <w:basedOn w:val="DefaultParagraphFont"/>
    <w:rsid w:val="000F5B42"/>
  </w:style>
  <w:style w:type="paragraph" w:customStyle="1" w:styleId="Title4">
    <w:name w:val="Title4"/>
    <w:basedOn w:val="Normal"/>
    <w:rsid w:val="000F5B42"/>
    <w:pPr>
      <w:spacing w:after="100" w:afterAutospacing="1"/>
      <w:jc w:val="left"/>
    </w:pPr>
    <w:rPr>
      <w:b/>
      <w:bCs/>
      <w:sz w:val="28"/>
      <w:szCs w:val="28"/>
    </w:rPr>
  </w:style>
  <w:style w:type="paragraph" w:customStyle="1" w:styleId="Heading14">
    <w:name w:val="Heading 14"/>
    <w:basedOn w:val="Normal"/>
    <w:next w:val="Normal"/>
    <w:qFormat/>
    <w:rsid w:val="000F5B42"/>
    <w:pPr>
      <w:keepNext/>
      <w:tabs>
        <w:tab w:val="num" w:pos="360"/>
      </w:tabs>
      <w:suppressAutoHyphens/>
      <w:spacing w:before="120" w:after="120" w:line="288" w:lineRule="auto"/>
      <w:jc w:val="left"/>
      <w:outlineLvl w:val="0"/>
    </w:pPr>
    <w:rPr>
      <w:b/>
      <w:bCs/>
      <w:sz w:val="26"/>
      <w:szCs w:val="24"/>
      <w:lang w:eastAsia="ar-SA"/>
    </w:rPr>
  </w:style>
  <w:style w:type="paragraph" w:customStyle="1" w:styleId="NormalAsianVnTime">
    <w:name w:val="Normal + (Asian) .VnTime"/>
    <w:aliases w:val="Italic,Italic Char1,Italic Char11,Normal + (Asian) .VnTime Char Char,Normal + (Asian) .VnTime Char Char Char,Normal + (Asian) .VnTime Char Char Char1,Normal + (Asian) .VnTime1,Normal + (Asian) .VnTime11"/>
    <w:basedOn w:val="Normal"/>
    <w:link w:val="NormalAsianVnTimeChar"/>
    <w:rsid w:val="000F5B42"/>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F5B42"/>
    <w:rPr>
      <w:rFonts w:ascii=".VnTime" w:eastAsia=".VnTime" w:hAnsi=".VnTime" w:cs="Times New Roman"/>
      <w:i/>
      <w:iCs/>
      <w:szCs w:val="28"/>
      <w:lang w:val="nl-NL"/>
    </w:rPr>
  </w:style>
  <w:style w:type="paragraph" w:customStyle="1" w:styleId="01Tieude1">
    <w:name w:val="01. Tieude1"/>
    <w:basedOn w:val="Heading2"/>
    <w:link w:val="01Tieude1Char"/>
    <w:qForma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01Tieude1Char">
    <w:name w:val="01. Tieude1 Char"/>
    <w:link w:val="01Tieude1"/>
    <w:rsid w:val="000F5B42"/>
    <w:rPr>
      <w:rFonts w:ascii="Cambria" w:eastAsia="Times New Roman" w:hAnsi="Cambria" w:cs="Times New Roman"/>
      <w:b/>
      <w:bCs/>
      <w:noProof/>
      <w:color w:val="4F81BD"/>
      <w:sz w:val="26"/>
      <w:szCs w:val="26"/>
      <w:lang w:val="en-US"/>
    </w:rPr>
  </w:style>
  <w:style w:type="numbering" w:customStyle="1" w:styleId="1111115">
    <w:name w:val="1 / 1.1 / 1.1.15"/>
    <w:basedOn w:val="NoList"/>
    <w:next w:val="111111"/>
    <w:rsid w:val="000F5B42"/>
  </w:style>
  <w:style w:type="numbering" w:customStyle="1" w:styleId="NoList8">
    <w:name w:val="No List8"/>
    <w:next w:val="NoList"/>
    <w:uiPriority w:val="99"/>
    <w:semiHidden/>
    <w:unhideWhenUsed/>
    <w:rsid w:val="000F5B42"/>
  </w:style>
  <w:style w:type="table" w:customStyle="1" w:styleId="TableGrid7">
    <w:name w:val="Table Grid7"/>
    <w:basedOn w:val="TableNormal"/>
    <w:next w:val="TableGrid"/>
    <w:uiPriority w:val="5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rsid w:val="000F5B42"/>
  </w:style>
  <w:style w:type="numbering" w:customStyle="1" w:styleId="NoList15">
    <w:name w:val="No List15"/>
    <w:next w:val="NoList"/>
    <w:semiHidden/>
    <w:rsid w:val="000F5B42"/>
  </w:style>
  <w:style w:type="table" w:customStyle="1" w:styleId="TableGrid14">
    <w:name w:val="Table Grid14"/>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0F5B42"/>
  </w:style>
  <w:style w:type="table" w:customStyle="1" w:styleId="TableGrid24">
    <w:name w:val="Table Grid24"/>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2">
    <w:name w:val="Style42"/>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3Deffects12">
    <w:name w:val="Table 3D effects 12"/>
    <w:basedOn w:val="TableNormal"/>
    <w:next w:val="Table3Deffects1"/>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12">
    <w:name w:val="Table Classic 12"/>
    <w:basedOn w:val="TableNormal"/>
    <w:next w:val="TableClassic1"/>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2">
    <w:name w:val="Table 3D effects 22"/>
    <w:basedOn w:val="TableNormal"/>
    <w:next w:val="Table3Deffects2"/>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33">
    <w:name w:val="No List33"/>
    <w:next w:val="NoList"/>
    <w:uiPriority w:val="99"/>
    <w:semiHidden/>
    <w:unhideWhenUsed/>
    <w:rsid w:val="000F5B42"/>
  </w:style>
  <w:style w:type="numbering" w:customStyle="1" w:styleId="NoList114">
    <w:name w:val="No List114"/>
    <w:next w:val="NoList"/>
    <w:uiPriority w:val="99"/>
    <w:semiHidden/>
    <w:unhideWhenUsed/>
    <w:rsid w:val="000F5B42"/>
  </w:style>
  <w:style w:type="table" w:customStyle="1" w:styleId="TableGrid32">
    <w:name w:val="Table Grid32"/>
    <w:basedOn w:val="TableNormal"/>
    <w:next w:val="TableGrid"/>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basedOn w:val="NoList"/>
    <w:next w:val="111111"/>
    <w:rsid w:val="000F5B42"/>
  </w:style>
  <w:style w:type="numbering" w:customStyle="1" w:styleId="NoList1113">
    <w:name w:val="No List1113"/>
    <w:next w:val="NoList"/>
    <w:uiPriority w:val="99"/>
    <w:semiHidden/>
    <w:rsid w:val="000F5B42"/>
  </w:style>
  <w:style w:type="table" w:customStyle="1" w:styleId="TableGrid122">
    <w:name w:val="Table Grid122"/>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rsid w:val="000F5B42"/>
  </w:style>
  <w:style w:type="table" w:customStyle="1" w:styleId="TableGrid212">
    <w:name w:val="Table Grid212"/>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11">
    <w:name w:val="Style411"/>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2110">
    <w:name w:val="Table Grid 211"/>
    <w:basedOn w:val="TableNormal"/>
    <w:next w:val="TableGrid20"/>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3Deffects111">
    <w:name w:val="Table 3D effects 111"/>
    <w:basedOn w:val="TableNormal"/>
    <w:next w:val="Table3Deffects1"/>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111">
    <w:name w:val="Table Classic 111"/>
    <w:basedOn w:val="TableNormal"/>
    <w:next w:val="TableClassic1"/>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11">
    <w:name w:val="Table 3D effects 211"/>
    <w:basedOn w:val="TableNormal"/>
    <w:next w:val="Table3Deffects2"/>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42">
    <w:name w:val="No List42"/>
    <w:next w:val="NoList"/>
    <w:uiPriority w:val="99"/>
    <w:semiHidden/>
    <w:unhideWhenUsed/>
    <w:rsid w:val="000F5B42"/>
  </w:style>
  <w:style w:type="table" w:customStyle="1" w:styleId="TableGrid42">
    <w:name w:val="Table Grid42"/>
    <w:basedOn w:val="TableNormal"/>
    <w:next w:val="TableGrid"/>
    <w:uiPriority w:val="5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semiHidden/>
    <w:rsid w:val="000F5B42"/>
  </w:style>
  <w:style w:type="table" w:customStyle="1" w:styleId="TableGrid131">
    <w:name w:val="Table Grid131"/>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rsid w:val="000F5B42"/>
  </w:style>
  <w:style w:type="table" w:customStyle="1" w:styleId="TableGrid221">
    <w:name w:val="Table Grid221"/>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F5B42"/>
  </w:style>
  <w:style w:type="numbering" w:customStyle="1" w:styleId="MyList4">
    <w:name w:val="My List4"/>
    <w:basedOn w:val="NoList"/>
    <w:rsid w:val="000F5B42"/>
    <w:pPr>
      <w:numPr>
        <w:numId w:val="45"/>
      </w:numPr>
    </w:pPr>
  </w:style>
  <w:style w:type="numbering" w:customStyle="1" w:styleId="CurrentList12">
    <w:name w:val="Current List12"/>
    <w:rsid w:val="000F5B42"/>
  </w:style>
  <w:style w:type="numbering" w:customStyle="1" w:styleId="StyleOutlinenumbered14pt2">
    <w:name w:val="Style Outline numbered 14 pt2"/>
    <w:basedOn w:val="NoList"/>
    <w:rsid w:val="000F5B42"/>
    <w:pPr>
      <w:numPr>
        <w:numId w:val="50"/>
      </w:numPr>
    </w:pPr>
  </w:style>
  <w:style w:type="numbering" w:customStyle="1" w:styleId="StyleBulleted2">
    <w:name w:val="Style Bulleted2"/>
    <w:basedOn w:val="NoList"/>
    <w:rsid w:val="000F5B42"/>
    <w:pPr>
      <w:numPr>
        <w:numId w:val="55"/>
      </w:numPr>
    </w:pPr>
  </w:style>
  <w:style w:type="table" w:customStyle="1" w:styleId="TableGrid312">
    <w:name w:val="Table Grid312"/>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NoList"/>
    <w:next w:val="111111"/>
    <w:rsid w:val="000F5B42"/>
  </w:style>
  <w:style w:type="paragraph" w:customStyle="1" w:styleId="Mauchuong">
    <w:name w:val="(Mau_chuong)"/>
    <w:basedOn w:val="Normal"/>
    <w:qFormat/>
    <w:rsid w:val="000F5B42"/>
    <w:pPr>
      <w:numPr>
        <w:numId w:val="65"/>
      </w:numPr>
      <w:tabs>
        <w:tab w:val="clear" w:pos="5246"/>
      </w:tabs>
      <w:spacing w:before="60" w:line="400" w:lineRule="exact"/>
      <w:ind w:left="0"/>
      <w:jc w:val="center"/>
    </w:pPr>
    <w:rPr>
      <w:rFonts w:eastAsia="Calibri"/>
      <w:b/>
      <w:sz w:val="30"/>
      <w:lang w:val="nb-NO"/>
    </w:rPr>
  </w:style>
  <w:style w:type="paragraph" w:customStyle="1" w:styleId="Mau2I">
    <w:name w:val="(Mau2_I)"/>
    <w:basedOn w:val="Normal"/>
    <w:qFormat/>
    <w:rsid w:val="000F5B42"/>
    <w:pPr>
      <w:numPr>
        <w:ilvl w:val="1"/>
        <w:numId w:val="65"/>
      </w:numPr>
      <w:spacing w:before="60" w:line="400" w:lineRule="exact"/>
      <w:ind w:left="0"/>
    </w:pPr>
    <w:rPr>
      <w:rFonts w:ascii="Times New Roman Bold" w:eastAsia="Calibri" w:hAnsi="Times New Roman Bold"/>
      <w:b/>
      <w:caps/>
      <w:sz w:val="28"/>
    </w:rPr>
  </w:style>
  <w:style w:type="paragraph" w:customStyle="1" w:styleId="Mau3I1">
    <w:name w:val="(Mau3_I.1)"/>
    <w:basedOn w:val="Normal"/>
    <w:qFormat/>
    <w:rsid w:val="000F5B42"/>
    <w:pPr>
      <w:numPr>
        <w:ilvl w:val="2"/>
        <w:numId w:val="65"/>
      </w:numPr>
      <w:spacing w:before="60" w:line="400" w:lineRule="exact"/>
    </w:pPr>
    <w:rPr>
      <w:rFonts w:eastAsia="Calibri"/>
      <w:b/>
      <w:sz w:val="26"/>
    </w:rPr>
  </w:style>
  <w:style w:type="paragraph" w:customStyle="1" w:styleId="Mau4I11">
    <w:name w:val="(Mau4_I.1.1)"/>
    <w:basedOn w:val="Normal"/>
    <w:qFormat/>
    <w:rsid w:val="000F5B42"/>
    <w:pPr>
      <w:numPr>
        <w:ilvl w:val="3"/>
        <w:numId w:val="65"/>
      </w:numPr>
      <w:spacing w:before="60" w:line="400" w:lineRule="exact"/>
    </w:pPr>
    <w:rPr>
      <w:rFonts w:eastAsia="Calibri"/>
      <w:b/>
      <w:sz w:val="26"/>
    </w:rPr>
  </w:style>
  <w:style w:type="paragraph" w:customStyle="1" w:styleId="Mau5I111">
    <w:name w:val="(Mau5_I.1.1.1)"/>
    <w:basedOn w:val="Normal"/>
    <w:qFormat/>
    <w:rsid w:val="000F5B42"/>
    <w:pPr>
      <w:numPr>
        <w:ilvl w:val="4"/>
        <w:numId w:val="65"/>
      </w:numPr>
      <w:spacing w:before="60" w:line="400" w:lineRule="exact"/>
    </w:pPr>
    <w:rPr>
      <w:rFonts w:eastAsia="Calibri"/>
      <w:b/>
      <w:sz w:val="26"/>
    </w:rPr>
  </w:style>
  <w:style w:type="paragraph" w:customStyle="1" w:styleId="Mau6I1111">
    <w:name w:val="(Mau6_I.1.1.1.1)"/>
    <w:basedOn w:val="Normal"/>
    <w:qFormat/>
    <w:rsid w:val="000F5B42"/>
    <w:pPr>
      <w:numPr>
        <w:ilvl w:val="5"/>
        <w:numId w:val="65"/>
      </w:numPr>
      <w:spacing w:before="60" w:line="400" w:lineRule="exact"/>
    </w:pPr>
    <w:rPr>
      <w:rFonts w:eastAsia="Calibri"/>
      <w:b/>
      <w:sz w:val="26"/>
    </w:rPr>
  </w:style>
  <w:style w:type="paragraph" w:customStyle="1" w:styleId="Mau7-">
    <w:name w:val="(Mau7_-)"/>
    <w:basedOn w:val="Normal"/>
    <w:qFormat/>
    <w:rsid w:val="000F5B42"/>
    <w:pPr>
      <w:numPr>
        <w:ilvl w:val="6"/>
        <w:numId w:val="65"/>
      </w:numPr>
      <w:spacing w:before="60" w:line="360" w:lineRule="exact"/>
      <w:ind w:left="0" w:firstLine="0"/>
    </w:pPr>
    <w:rPr>
      <w:rFonts w:eastAsia="Calibri"/>
      <w:sz w:val="26"/>
    </w:rPr>
  </w:style>
  <w:style w:type="paragraph" w:customStyle="1" w:styleId="Mau">
    <w:name w:val="(Mau_+)"/>
    <w:basedOn w:val="Normal"/>
    <w:qFormat/>
    <w:rsid w:val="000F5B42"/>
    <w:pPr>
      <w:numPr>
        <w:ilvl w:val="7"/>
        <w:numId w:val="65"/>
      </w:numPr>
      <w:spacing w:before="60" w:line="360" w:lineRule="exact"/>
      <w:ind w:left="0" w:firstLine="0"/>
    </w:pPr>
    <w:rPr>
      <w:rFonts w:eastAsia="Calibri"/>
      <w:sz w:val="26"/>
    </w:rPr>
  </w:style>
  <w:style w:type="paragraph" w:customStyle="1" w:styleId="Maunormal">
    <w:name w:val="(Mau_normal)"/>
    <w:basedOn w:val="Normal"/>
    <w:qFormat/>
    <w:rsid w:val="000F5B42"/>
    <w:pPr>
      <w:numPr>
        <w:ilvl w:val="8"/>
        <w:numId w:val="65"/>
      </w:numPr>
      <w:spacing w:before="60" w:line="360" w:lineRule="exact"/>
      <w:ind w:firstLine="0"/>
    </w:pPr>
    <w:rPr>
      <w:rFonts w:eastAsia="Calibri"/>
      <w:sz w:val="26"/>
    </w:rPr>
  </w:style>
  <w:style w:type="paragraph" w:customStyle="1" w:styleId="CM28">
    <w:name w:val="CM28"/>
    <w:basedOn w:val="Normal"/>
    <w:next w:val="Normal"/>
    <w:rsid w:val="000F5B42"/>
    <w:pPr>
      <w:widowControl w:val="0"/>
      <w:autoSpaceDE w:val="0"/>
      <w:autoSpaceDN w:val="0"/>
      <w:adjustRightInd w:val="0"/>
      <w:spacing w:after="125"/>
      <w:jc w:val="left"/>
    </w:pPr>
    <w:rPr>
      <w:szCs w:val="24"/>
    </w:rPr>
  </w:style>
  <w:style w:type="paragraph" w:customStyle="1" w:styleId="TieuDeCap1">
    <w:name w:val="Tieu De Cap 1"/>
    <w:basedOn w:val="Normal"/>
    <w:qFormat/>
    <w:rsid w:val="000F5B42"/>
    <w:pPr>
      <w:numPr>
        <w:numId w:val="66"/>
      </w:numPr>
      <w:spacing w:before="60" w:after="60" w:line="360" w:lineRule="auto"/>
      <w:jc w:val="center"/>
      <w:outlineLvl w:val="0"/>
    </w:pPr>
    <w:rPr>
      <w:b/>
      <w:sz w:val="28"/>
      <w:szCs w:val="24"/>
    </w:rPr>
  </w:style>
  <w:style w:type="paragraph" w:customStyle="1" w:styleId="TieuDeCap2">
    <w:name w:val="Tieu De Cap 2"/>
    <w:basedOn w:val="TieuDeCap1"/>
    <w:qFormat/>
    <w:rsid w:val="000F5B42"/>
    <w:pPr>
      <w:numPr>
        <w:ilvl w:val="1"/>
      </w:numPr>
      <w:spacing w:line="276" w:lineRule="auto"/>
      <w:jc w:val="left"/>
      <w:outlineLvl w:val="1"/>
    </w:pPr>
    <w:rPr>
      <w:rFonts w:ascii="Times New Roman Bold" w:hAnsi="Times New Roman Bold"/>
      <w:sz w:val="26"/>
      <w:szCs w:val="26"/>
      <w:lang w:val="nl-NL"/>
    </w:rPr>
  </w:style>
  <w:style w:type="paragraph" w:customStyle="1" w:styleId="TieuDeCap3">
    <w:name w:val="Tieu De Cap 3"/>
    <w:basedOn w:val="TieuDeCap2"/>
    <w:qFormat/>
    <w:rsid w:val="000F5B42"/>
    <w:pPr>
      <w:numPr>
        <w:ilvl w:val="2"/>
      </w:numPr>
      <w:ind w:left="0"/>
      <w:outlineLvl w:val="2"/>
    </w:pPr>
  </w:style>
  <w:style w:type="paragraph" w:customStyle="1" w:styleId="TieuDeCap4">
    <w:name w:val="Tieu De Cap 4"/>
    <w:basedOn w:val="TieuDeCap3"/>
    <w:link w:val="TieuDeCap4Char"/>
    <w:qFormat/>
    <w:rsid w:val="000F5B42"/>
    <w:pPr>
      <w:numPr>
        <w:ilvl w:val="3"/>
      </w:numPr>
      <w:ind w:left="0"/>
    </w:pPr>
  </w:style>
  <w:style w:type="paragraph" w:customStyle="1" w:styleId="TieuDeCap5">
    <w:name w:val="Tieu De Cap 5"/>
    <w:basedOn w:val="Normal"/>
    <w:qFormat/>
    <w:rsid w:val="000F5B42"/>
    <w:pPr>
      <w:numPr>
        <w:ilvl w:val="4"/>
        <w:numId w:val="66"/>
      </w:numPr>
      <w:spacing w:before="60" w:after="60" w:line="360" w:lineRule="auto"/>
      <w:ind w:left="0"/>
      <w:jc w:val="left"/>
      <w:outlineLvl w:val="3"/>
    </w:pPr>
    <w:rPr>
      <w:i/>
      <w:sz w:val="26"/>
      <w:szCs w:val="24"/>
    </w:rPr>
  </w:style>
  <w:style w:type="character" w:customStyle="1" w:styleId="TieuDeCap4Char">
    <w:name w:val="Tieu De Cap 4 Char"/>
    <w:link w:val="TieuDeCap4"/>
    <w:locked/>
    <w:rsid w:val="000F5B42"/>
    <w:rPr>
      <w:rFonts w:ascii="Times New Roman Bold" w:eastAsia="Times New Roman" w:hAnsi="Times New Roman Bold" w:cs="Times New Roman"/>
      <w:b/>
      <w:sz w:val="26"/>
      <w:szCs w:val="26"/>
      <w:lang w:val="nl-NL"/>
    </w:rPr>
  </w:style>
  <w:style w:type="numbering" w:customStyle="1" w:styleId="NoList51">
    <w:name w:val="No List51"/>
    <w:next w:val="NoList"/>
    <w:uiPriority w:val="99"/>
    <w:semiHidden/>
    <w:rsid w:val="000F5B42"/>
  </w:style>
  <w:style w:type="paragraph" w:customStyle="1" w:styleId="Char1CharCharChar">
    <w:name w:val="Char1 Char Char Char"/>
    <w:basedOn w:val="Normal"/>
    <w:rsid w:val="000F5B42"/>
    <w:pPr>
      <w:spacing w:line="240" w:lineRule="exact"/>
      <w:jc w:val="left"/>
    </w:pPr>
    <w:rPr>
      <w:rFonts w:ascii="Verdana" w:hAnsi="Verdana"/>
      <w:sz w:val="20"/>
      <w:szCs w:val="26"/>
    </w:rPr>
  </w:style>
  <w:style w:type="paragraph" w:customStyle="1" w:styleId="MC-H3">
    <w:name w:val="MC-H3"/>
    <w:basedOn w:val="Heading3"/>
    <w:autoRedefine/>
    <w:qFormat/>
    <w:rsid w:val="000F5B42"/>
    <w:pPr>
      <w:keepNext/>
      <w:keepLines/>
      <w:suppressAutoHyphens w:val="0"/>
      <w:spacing w:before="40"/>
      <w:jc w:val="left"/>
    </w:pPr>
    <w:rPr>
      <w:rFonts w:ascii="Cambria" w:hAnsi="Cambria"/>
      <w:bCs/>
      <w:noProof/>
      <w:color w:val="4F81BD"/>
      <w:sz w:val="24"/>
    </w:rPr>
  </w:style>
  <w:style w:type="table" w:customStyle="1" w:styleId="TableGrid51">
    <w:name w:val="Table Grid51"/>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rsid w:val="000F5B42"/>
    <w:pPr>
      <w:widowControl w:val="0"/>
      <w:jc w:val="center"/>
    </w:pPr>
    <w:rPr>
      <w:b/>
      <w:color w:val="0000FF"/>
      <w:kern w:val="28"/>
      <w:sz w:val="26"/>
      <w:szCs w:val="24"/>
    </w:rPr>
  </w:style>
  <w:style w:type="paragraph" w:customStyle="1" w:styleId="MC-H1">
    <w:name w:val="MC-H1"/>
    <w:basedOn w:val="Heading1"/>
    <w:autoRedefine/>
    <w:qFormat/>
    <w:rsid w:val="000F5B42"/>
    <w:pPr>
      <w:keepNext/>
      <w:suppressAutoHyphens w:val="0"/>
      <w:spacing w:before="120" w:after="120" w:line="324" w:lineRule="auto"/>
      <w:ind w:left="360"/>
      <w:jc w:val="right"/>
      <w:outlineLvl w:val="9"/>
    </w:pPr>
    <w:rPr>
      <w:rFonts w:ascii="Times New Roman" w:hAnsi="Times New Roman" w:cs="Arial"/>
      <w:b w:val="0"/>
      <w:bCs/>
      <w:smallCaps w:val="0"/>
      <w:color w:val="FF0000"/>
      <w:kern w:val="32"/>
      <w:sz w:val="28"/>
      <w:szCs w:val="28"/>
    </w:rPr>
  </w:style>
  <w:style w:type="paragraph" w:customStyle="1" w:styleId="MC-H2">
    <w:name w:val="MC-H2"/>
    <w:basedOn w:val="Heading2"/>
    <w:autoRedefine/>
    <w:qForma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xl179">
    <w:name w:val="xl17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0">
    <w:name w:val="xl1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1">
    <w:name w:val="xl1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kgui">
    <w:name w:val="kgui"/>
    <w:basedOn w:val="Normal"/>
    <w:rsid w:val="000F5B42"/>
    <w:pPr>
      <w:spacing w:before="120" w:after="240" w:line="312" w:lineRule="auto"/>
      <w:jc w:val="center"/>
    </w:pPr>
    <w:rPr>
      <w:rFonts w:ascii=".VnTime" w:hAnsi=".VnTime"/>
      <w:b/>
      <w:sz w:val="28"/>
    </w:rPr>
  </w:style>
  <w:style w:type="paragraph" w:customStyle="1" w:styleId="StyleHeading1H113ptLeftLeft0cmFirstline0cmL">
    <w:name w:val="Style Heading 1H1 + 13 pt Left Left:  0 cm First line:  0 cm L..."/>
    <w:basedOn w:val="Heading1"/>
    <w:rsid w:val="000F5B42"/>
    <w:pPr>
      <w:keepNext/>
      <w:suppressAutoHyphens w:val="0"/>
      <w:spacing w:before="120" w:after="120" w:line="340" w:lineRule="exact"/>
      <w:ind w:left="-902"/>
      <w:jc w:val="left"/>
    </w:pPr>
    <w:rPr>
      <w:rFonts w:ascii="Times New Roman" w:hAnsi="Times New Roman"/>
      <w:bCs/>
      <w:smallCaps w:val="0"/>
      <w:kern w:val="32"/>
      <w:sz w:val="26"/>
    </w:rPr>
  </w:style>
  <w:style w:type="paragraph" w:customStyle="1" w:styleId="IECText">
    <w:name w:val="IECText"/>
    <w:rsid w:val="000F5B42"/>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0F5B42"/>
    <w:pPr>
      <w:keepNext/>
      <w:keepLines/>
      <w:spacing w:before="240"/>
      <w:jc w:val="left"/>
    </w:pPr>
    <w:rPr>
      <w:rFonts w:ascii="Arial" w:hAnsi="Arial"/>
      <w:b/>
      <w:i/>
      <w:sz w:val="20"/>
    </w:rPr>
  </w:style>
  <w:style w:type="paragraph" w:customStyle="1" w:styleId="IECHead2sub">
    <w:name w:val="IECHead2sub"/>
    <w:basedOn w:val="IECText"/>
    <w:rsid w:val="000F5B42"/>
    <w:pPr>
      <w:keepNext/>
      <w:spacing w:after="240"/>
    </w:pPr>
  </w:style>
  <w:style w:type="paragraph" w:customStyle="1" w:styleId="Rubrik0">
    <w:name w:val="Rubrik 0"/>
    <w:basedOn w:val="Heading2"/>
    <w:next w:val="BodyTex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ubhead">
    <w:name w:val="Subhead"/>
    <w:basedOn w:val="IECHead2sub"/>
    <w:rsid w:val="000F5B42"/>
    <w:pPr>
      <w:keepLines/>
      <w:spacing w:before="240" w:after="120"/>
    </w:pPr>
    <w:rPr>
      <w:b/>
    </w:rPr>
  </w:style>
  <w:style w:type="paragraph" w:customStyle="1" w:styleId="Subhead2">
    <w:name w:val="Subhead2"/>
    <w:basedOn w:val="Subhead"/>
    <w:rsid w:val="000F5B42"/>
    <w:pPr>
      <w:spacing w:after="0"/>
    </w:pPr>
  </w:style>
  <w:style w:type="character" w:customStyle="1" w:styleId="SectionTitleChar">
    <w:name w:val="Section Title Char"/>
    <w:aliases w:val="Chapter Title Char,Heading 2 Char1 Char1,Heading 2 Char Char Char Char Char,Heading 2 Char1 Char Char"/>
    <w:rsid w:val="000F5B42"/>
    <w:rPr>
      <w:rFonts w:ascii="Arial" w:hAnsi="Arial" w:cs="Arial"/>
      <w:b/>
      <w:i/>
      <w:iCs/>
      <w:kern w:val="32"/>
      <w:sz w:val="28"/>
      <w:szCs w:val="28"/>
    </w:rPr>
  </w:style>
  <w:style w:type="character" w:customStyle="1" w:styleId="Style2Char">
    <w:name w:val="Style2 Char"/>
    <w:link w:val="Style2"/>
    <w:rsid w:val="000F5B42"/>
    <w:rPr>
      <w:rFonts w:eastAsia="Calibri" w:cs="Times New Roman"/>
      <w:szCs w:val="28"/>
      <w:lang w:val="en-US"/>
    </w:rPr>
  </w:style>
  <w:style w:type="numbering" w:customStyle="1" w:styleId="MyList2111">
    <w:name w:val="My List2111"/>
    <w:basedOn w:val="NoList"/>
    <w:rsid w:val="000F5B42"/>
    <w:pPr>
      <w:numPr>
        <w:numId w:val="11"/>
      </w:numPr>
    </w:pPr>
  </w:style>
  <w:style w:type="paragraph" w:customStyle="1" w:styleId="StyleHeading1DocumentHeader116ptNotBoldBlack">
    <w:name w:val="Style Heading 1Document Header1 + 16 pt Not Bold Black"/>
    <w:basedOn w:val="Heading1"/>
    <w:rsid w:val="000F5B42"/>
    <w:pPr>
      <w:keepNext/>
      <w:numPr>
        <w:numId w:val="68"/>
      </w:numPr>
      <w:suppressAutoHyphens w:val="0"/>
      <w:spacing w:before="120" w:after="120"/>
      <w:ind w:left="0" w:firstLine="0"/>
      <w:jc w:val="left"/>
    </w:pPr>
    <w:rPr>
      <w:rFonts w:ascii="Times New Roman" w:hAnsi="Times New Roman"/>
      <w:smallCaps w:val="0"/>
      <w:color w:val="000000"/>
      <w:sz w:val="32"/>
      <w:lang w:val="en-GB"/>
    </w:rPr>
  </w:style>
  <w:style w:type="numbering" w:customStyle="1" w:styleId="MyList12">
    <w:name w:val="My List12"/>
    <w:basedOn w:val="NoList"/>
    <w:rsid w:val="000F5B42"/>
  </w:style>
  <w:style w:type="paragraph" w:customStyle="1" w:styleId="Style011Arial">
    <w:name w:val="Style 0.1.1 + Arial"/>
    <w:basedOn w:val="011"/>
    <w:rsid w:val="000F5B42"/>
    <w:pPr>
      <w:numPr>
        <w:ilvl w:val="0"/>
        <w:numId w:val="0"/>
      </w:numPr>
      <w:ind w:left="720" w:hanging="720"/>
    </w:pPr>
    <w:rPr>
      <w:bCs/>
      <w:lang w:val="en-US" w:eastAsia="en-US"/>
    </w:rPr>
  </w:style>
  <w:style w:type="paragraph" w:customStyle="1" w:styleId="Style0111Arial">
    <w:name w:val="Style 0.1.1.1 + Arial"/>
    <w:basedOn w:val="0111"/>
    <w:rsid w:val="000F5B42"/>
    <w:pPr>
      <w:numPr>
        <w:ilvl w:val="0"/>
        <w:numId w:val="0"/>
      </w:numPr>
      <w:ind w:left="1080" w:hanging="1080"/>
    </w:pPr>
    <w:rPr>
      <w:bCs/>
      <w:iCs/>
      <w:lang w:val="en-US" w:eastAsia="en-US"/>
    </w:rPr>
  </w:style>
  <w:style w:type="numbering" w:customStyle="1" w:styleId="MyList21">
    <w:name w:val="My List21"/>
    <w:basedOn w:val="NoList"/>
    <w:rsid w:val="000F5B42"/>
    <w:pPr>
      <w:numPr>
        <w:numId w:val="119"/>
      </w:numPr>
    </w:pPr>
  </w:style>
  <w:style w:type="paragraph" w:customStyle="1" w:styleId="Style13">
    <w:name w:val="Style13"/>
    <w:basedOn w:val="Heading40"/>
    <w:rsid w:val="000F5B42"/>
    <w:pPr>
      <w:keepLines/>
      <w:numPr>
        <w:numId w:val="70"/>
      </w:numPr>
      <w:spacing w:before="40" w:after="0"/>
      <w:ind w:left="0" w:right="0" w:firstLine="0"/>
      <w:jc w:val="left"/>
    </w:pPr>
    <w:rPr>
      <w:rFonts w:ascii="Cambria" w:hAnsi="Cambria"/>
      <w:i/>
      <w:iCs/>
      <w:noProof/>
      <w:color w:val="4F81BD"/>
    </w:rPr>
  </w:style>
  <w:style w:type="paragraph" w:customStyle="1" w:styleId="StyleHeading1DocumentHeader1Arial">
    <w:name w:val="Style Heading 1Document Header1 + Arial"/>
    <w:basedOn w:val="Heading1"/>
    <w:rsid w:val="000F5B42"/>
    <w:pPr>
      <w:keepNext/>
      <w:numPr>
        <w:numId w:val="71"/>
      </w:numPr>
      <w:suppressAutoHyphens w:val="0"/>
      <w:spacing w:before="120" w:after="120"/>
      <w:ind w:left="0" w:firstLine="0"/>
      <w:jc w:val="left"/>
    </w:pPr>
    <w:rPr>
      <w:rFonts w:ascii="Times New Roman" w:hAnsi="Times New Roman"/>
      <w:bCs/>
      <w:smallCaps w:val="0"/>
      <w:sz w:val="28"/>
      <w:lang w:val="en-GB"/>
    </w:rPr>
  </w:style>
  <w:style w:type="paragraph" w:customStyle="1" w:styleId="TableTitle0">
    <w:name w:val="Table_Title"/>
    <w:basedOn w:val="Normal"/>
    <w:rsid w:val="000F5B42"/>
    <w:pPr>
      <w:suppressAutoHyphens/>
      <w:spacing w:before="60" w:after="60"/>
      <w:jc w:val="center"/>
    </w:pPr>
    <w:rPr>
      <w:i/>
      <w:iCs/>
      <w:sz w:val="28"/>
      <w:szCs w:val="28"/>
      <w:lang w:eastAsia="ar-SA"/>
    </w:rPr>
  </w:style>
  <w:style w:type="paragraph" w:customStyle="1" w:styleId="font16">
    <w:name w:val="font16"/>
    <w:basedOn w:val="Normal"/>
    <w:rsid w:val="000F5B42"/>
    <w:pPr>
      <w:spacing w:before="100" w:beforeAutospacing="1" w:after="100" w:afterAutospacing="1"/>
      <w:jc w:val="left"/>
    </w:pPr>
    <w:rPr>
      <w:b/>
      <w:bCs/>
      <w:color w:val="FF0000"/>
      <w:szCs w:val="24"/>
    </w:rPr>
  </w:style>
  <w:style w:type="paragraph" w:customStyle="1" w:styleId="Heading11-Tiep">
    <w:name w:val="Heading 1.1 - Tiep"/>
    <w:basedOn w:val="Normal"/>
    <w:rsid w:val="000F5B42"/>
    <w:pPr>
      <w:numPr>
        <w:ilvl w:val="1"/>
        <w:numId w:val="72"/>
      </w:numPr>
      <w:spacing w:before="120" w:after="120"/>
      <w:ind w:left="0" w:firstLine="0"/>
      <w:jc w:val="left"/>
    </w:pPr>
    <w:rPr>
      <w:b/>
      <w:sz w:val="28"/>
    </w:rPr>
  </w:style>
  <w:style w:type="paragraph" w:customStyle="1" w:styleId="Heading111-Tiep">
    <w:name w:val="Heading 1.1.1 - Tiep"/>
    <w:basedOn w:val="Normal"/>
    <w:rsid w:val="000F5B42"/>
    <w:pPr>
      <w:numPr>
        <w:ilvl w:val="2"/>
        <w:numId w:val="72"/>
      </w:numPr>
      <w:ind w:left="0" w:firstLine="0"/>
      <w:jc w:val="left"/>
    </w:pPr>
    <w:rPr>
      <w:rFonts w:ascii=".VnTime" w:hAnsi=".VnTime"/>
      <w:sz w:val="28"/>
    </w:rPr>
  </w:style>
  <w:style w:type="paragraph" w:customStyle="1" w:styleId="Heading1111-Tiep">
    <w:name w:val="Heading 1.1.1.1 -Tiep"/>
    <w:basedOn w:val="Normal"/>
    <w:rsid w:val="000F5B42"/>
    <w:pPr>
      <w:numPr>
        <w:ilvl w:val="3"/>
        <w:numId w:val="72"/>
      </w:numPr>
      <w:ind w:left="0" w:firstLine="0"/>
      <w:jc w:val="left"/>
    </w:pPr>
    <w:rPr>
      <w:rFonts w:ascii=".VnTime" w:hAnsi=".VnTime"/>
      <w:sz w:val="28"/>
    </w:rPr>
  </w:style>
  <w:style w:type="paragraph" w:customStyle="1" w:styleId="Heading10-Tiep">
    <w:name w:val="Heading 1.0 - Tiep"/>
    <w:basedOn w:val="Normal"/>
    <w:rsid w:val="000F5B42"/>
    <w:pPr>
      <w:numPr>
        <w:numId w:val="72"/>
      </w:numPr>
      <w:ind w:left="0" w:firstLine="0"/>
      <w:jc w:val="left"/>
    </w:pPr>
    <w:rPr>
      <w:b/>
      <w:sz w:val="28"/>
    </w:rPr>
  </w:style>
  <w:style w:type="paragraph" w:customStyle="1" w:styleId="Style33">
    <w:name w:val="Style33"/>
    <w:basedOn w:val="m-2"/>
    <w:rsid w:val="000F5B42"/>
    <w:pPr>
      <w:numPr>
        <w:numId w:val="73"/>
      </w:numPr>
      <w:tabs>
        <w:tab w:val="num" w:pos="360"/>
      </w:tabs>
      <w:ind w:left="0" w:firstLine="0"/>
    </w:pPr>
  </w:style>
  <w:style w:type="paragraph" w:customStyle="1" w:styleId="ChapterHeading">
    <w:name w:val="Chapter Heading"/>
    <w:basedOn w:val="Normal"/>
    <w:next w:val="Normal"/>
    <w:rsid w:val="000F5B42"/>
    <w:pPr>
      <w:widowControl w:val="0"/>
      <w:tabs>
        <w:tab w:val="left" w:pos="1584"/>
      </w:tabs>
      <w:autoSpaceDE w:val="0"/>
      <w:autoSpaceDN w:val="0"/>
      <w:adjustRightInd w:val="0"/>
      <w:ind w:left="432" w:hanging="432"/>
      <w:jc w:val="center"/>
    </w:pPr>
    <w:rPr>
      <w:szCs w:val="24"/>
    </w:rPr>
  </w:style>
  <w:style w:type="numbering" w:customStyle="1" w:styleId="1111114">
    <w:name w:val="1 / 1.1 / 1.1.14"/>
    <w:basedOn w:val="NoList"/>
    <w:next w:val="111111"/>
    <w:rsid w:val="000F5B42"/>
    <w:pPr>
      <w:numPr>
        <w:numId w:val="22"/>
      </w:numPr>
    </w:pPr>
  </w:style>
  <w:style w:type="character" w:customStyle="1" w:styleId="UnresolvedMention1">
    <w:name w:val="Unresolved Mention1"/>
    <w:basedOn w:val="DefaultParagraphFont"/>
    <w:uiPriority w:val="99"/>
    <w:semiHidden/>
    <w:unhideWhenUsed/>
    <w:rsid w:val="000F5B42"/>
    <w:rPr>
      <w:color w:val="605E5C"/>
      <w:shd w:val="clear" w:color="auto" w:fill="E1DFDD"/>
    </w:rPr>
  </w:style>
  <w:style w:type="paragraph" w:customStyle="1" w:styleId="04">
    <w:name w:val="04"/>
    <w:basedOn w:val="Heading2"/>
    <w:link w:val="04Char"/>
    <w:qForma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04Char">
    <w:name w:val="04 Char"/>
    <w:link w:val="04"/>
    <w:rsid w:val="000F5B42"/>
    <w:rPr>
      <w:rFonts w:ascii="Cambria" w:eastAsia="Times New Roman" w:hAnsi="Cambria" w:cs="Times New Roman"/>
      <w:b/>
      <w:bCs/>
      <w:noProof/>
      <w:color w:val="4F81BD"/>
      <w:sz w:val="26"/>
      <w:szCs w:val="26"/>
      <w:lang w:val="en-US"/>
    </w:rPr>
  </w:style>
  <w:style w:type="paragraph" w:customStyle="1" w:styleId="CharCharCharCharCharCharCharCharCharCharCharCharCharCharCharCharCharCharChar2">
    <w:name w:val="Char Char Char Char Char Char Char Char Char Char Char Char Char Char Char Char Char Char Char2"/>
    <w:basedOn w:val="Normal"/>
    <w:semiHidden/>
    <w:rsid w:val="000F5B42"/>
    <w:pPr>
      <w:autoSpaceDE w:val="0"/>
      <w:autoSpaceDN w:val="0"/>
      <w:adjustRightInd w:val="0"/>
      <w:spacing w:before="120" w:line="240" w:lineRule="exact"/>
      <w:jc w:val="left"/>
    </w:pPr>
    <w:rPr>
      <w:rFonts w:ascii="Verdana" w:hAnsi="Verdana"/>
      <w:sz w:val="20"/>
    </w:rPr>
  </w:style>
  <w:style w:type="paragraph" w:customStyle="1" w:styleId="CharCharCharCharCharCharCharCharCharCharCharCharCharCharChar1">
    <w:name w:val="Char Char Char Char Char Char Char Char Char Char Char Char Char Char Char1"/>
    <w:basedOn w:val="Normal"/>
    <w:rsid w:val="000F5B42"/>
    <w:pPr>
      <w:pageBreakBefore/>
      <w:spacing w:before="100" w:beforeAutospacing="1" w:after="100" w:afterAutospacing="1"/>
      <w:jc w:val="left"/>
    </w:pPr>
    <w:rPr>
      <w:rFonts w:ascii="Tahoma" w:hAnsi="Tahoma"/>
      <w:sz w:val="20"/>
    </w:rPr>
  </w:style>
  <w:style w:type="paragraph" w:customStyle="1" w:styleId="Char2CharCharChar1">
    <w:name w:val="Char2 Char Char Char1"/>
    <w:basedOn w:val="Normal"/>
    <w:rsid w:val="000F5B42"/>
    <w:pPr>
      <w:spacing w:line="240" w:lineRule="exact"/>
      <w:jc w:val="left"/>
    </w:pPr>
    <w:rPr>
      <w:rFonts w:ascii="Verdana" w:eastAsia="MS Mincho" w:hAnsi="Verdana"/>
      <w:sz w:val="20"/>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0F5B42"/>
    <w:pPr>
      <w:pageBreakBefore/>
      <w:spacing w:before="100" w:beforeAutospacing="1" w:after="100" w:afterAutospacing="1"/>
      <w:jc w:val="left"/>
    </w:pPr>
    <w:rPr>
      <w:rFonts w:ascii="Tahoma" w:hAnsi="Tahoma" w:cs="Tahoma"/>
      <w:sz w:val="20"/>
    </w:rPr>
  </w:style>
  <w:style w:type="paragraph" w:customStyle="1" w:styleId="Style8">
    <w:name w:val="Style8"/>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z-BottomofFormChar2">
    <w:name w:val="z-Bottom of Form Char2"/>
    <w:basedOn w:val="DefaultParagraphFont"/>
    <w:uiPriority w:val="99"/>
    <w:semiHidden/>
    <w:rsid w:val="000F5B42"/>
    <w:rPr>
      <w:rFonts w:ascii="Arial" w:hAnsi="Arial" w:cs="Arial"/>
      <w:vanish/>
      <w:sz w:val="16"/>
      <w:szCs w:val="16"/>
    </w:rPr>
  </w:style>
  <w:style w:type="character" w:customStyle="1" w:styleId="newtitle1">
    <w:name w:val="new_title1"/>
    <w:rsid w:val="000F5B42"/>
    <w:rPr>
      <w:rFonts w:ascii="Arial" w:hAnsi="Arial" w:cs="Arial" w:hint="default"/>
      <w:b/>
      <w:bCs/>
      <w:vanish w:val="0"/>
      <w:webHidden w:val="0"/>
      <w:color w:val="026197"/>
      <w:sz w:val="20"/>
      <w:szCs w:val="20"/>
      <w:specVanish w:val="0"/>
    </w:rPr>
  </w:style>
  <w:style w:type="character" w:customStyle="1" w:styleId="bodycontent1">
    <w:name w:val="bodycontent1"/>
    <w:rsid w:val="000F5B42"/>
    <w:rPr>
      <w:sz w:val="24"/>
      <w:szCs w:val="24"/>
    </w:rPr>
  </w:style>
  <w:style w:type="character" w:customStyle="1" w:styleId="spankeywordout">
    <w:name w:val="spankeywordout"/>
    <w:basedOn w:val="DefaultParagraphFont"/>
    <w:rsid w:val="000F5B42"/>
  </w:style>
  <w:style w:type="paragraph" w:customStyle="1" w:styleId="Bullet00">
    <w:name w:val="Bullet0.0"/>
    <w:rsid w:val="000F5B42"/>
    <w:pPr>
      <w:numPr>
        <w:numId w:val="74"/>
      </w:numPr>
      <w:tabs>
        <w:tab w:val="clear" w:pos="1494"/>
        <w:tab w:val="left" w:pos="284"/>
      </w:tabs>
      <w:spacing w:before="40" w:after="40" w:line="240" w:lineRule="auto"/>
      <w:ind w:left="0" w:firstLine="0"/>
    </w:pPr>
    <w:rPr>
      <w:rFonts w:eastAsia="Times New Roman" w:cs="Times New Roman"/>
      <w:noProof/>
      <w:sz w:val="22"/>
      <w:szCs w:val="20"/>
      <w:lang w:val="en-US"/>
    </w:rPr>
  </w:style>
  <w:style w:type="character" w:customStyle="1" w:styleId="Tablecaption">
    <w:name w:val="Table caption_"/>
    <w:link w:val="Tablecaption0"/>
    <w:uiPriority w:val="99"/>
    <w:rsid w:val="000F5B42"/>
    <w:rPr>
      <w:i/>
      <w:iCs/>
      <w:shd w:val="clear" w:color="auto" w:fill="FFFFFF"/>
    </w:rPr>
  </w:style>
  <w:style w:type="paragraph" w:customStyle="1" w:styleId="Tablecaption0">
    <w:name w:val="Table caption"/>
    <w:basedOn w:val="Normal"/>
    <w:link w:val="Tablecaption"/>
    <w:uiPriority w:val="99"/>
    <w:rsid w:val="000F5B42"/>
    <w:pPr>
      <w:widowControl w:val="0"/>
      <w:shd w:val="clear" w:color="auto" w:fill="FFFFFF"/>
      <w:jc w:val="left"/>
    </w:pPr>
    <w:rPr>
      <w:rFonts w:eastAsiaTheme="minorHAnsi" w:cstheme="minorBidi"/>
      <w:i/>
      <w:iCs/>
      <w:sz w:val="28"/>
      <w:szCs w:val="22"/>
      <w:lang w:val="vi-VN"/>
    </w:rPr>
  </w:style>
  <w:style w:type="paragraph" w:customStyle="1" w:styleId="Dau0">
    <w:name w:val="Dau (.)"/>
    <w:basedOn w:val="Normal"/>
    <w:link w:val="DauChar0"/>
    <w:qFormat/>
    <w:rsid w:val="000F5B42"/>
    <w:pPr>
      <w:spacing w:before="60" w:after="60" w:line="300" w:lineRule="auto"/>
      <w:ind w:left="1080" w:hanging="360"/>
    </w:pPr>
    <w:rPr>
      <w:rFonts w:eastAsia="Calibri"/>
      <w:sz w:val="26"/>
      <w:szCs w:val="26"/>
    </w:rPr>
  </w:style>
  <w:style w:type="character" w:customStyle="1" w:styleId="DauChar0">
    <w:name w:val="Dau (.) Char"/>
    <w:link w:val="Dau0"/>
    <w:rsid w:val="000F5B42"/>
    <w:rPr>
      <w:rFonts w:eastAsia="Calibri" w:cs="Times New Roman"/>
      <w:sz w:val="26"/>
      <w:szCs w:val="26"/>
      <w:lang w:val="en-US"/>
    </w:rPr>
  </w:style>
  <w:style w:type="paragraph" w:customStyle="1" w:styleId="Tieude10">
    <w:name w:val="Tieu de 1"/>
    <w:basedOn w:val="Normal"/>
    <w:autoRedefine/>
    <w:qFormat/>
    <w:rsid w:val="000F5B42"/>
    <w:pPr>
      <w:widowControl w:val="0"/>
      <w:autoSpaceDE w:val="0"/>
      <w:autoSpaceDN w:val="0"/>
      <w:adjustRightInd w:val="0"/>
      <w:spacing w:line="276" w:lineRule="auto"/>
      <w:ind w:left="567"/>
      <w:contextualSpacing/>
      <w:jc w:val="left"/>
    </w:pPr>
    <w:rPr>
      <w:b/>
      <w:sz w:val="26"/>
      <w:szCs w:val="26"/>
      <w:lang w:val="vi-VN"/>
    </w:rPr>
  </w:style>
  <w:style w:type="paragraph" w:customStyle="1" w:styleId="MyStyle1">
    <w:name w:val="My  Style1"/>
    <w:basedOn w:val="Heading1"/>
    <w:rsid w:val="000F5B42"/>
    <w:pPr>
      <w:keepNext/>
      <w:suppressAutoHyphens w:val="0"/>
      <w:spacing w:before="240" w:after="120"/>
      <w:ind w:left="530" w:hanging="360"/>
      <w:jc w:val="both"/>
    </w:pPr>
    <w:rPr>
      <w:rFonts w:ascii=".VnArialH" w:hAnsi=".VnArialH"/>
      <w:smallCaps w:val="0"/>
      <w:color w:val="000000"/>
      <w:sz w:val="26"/>
    </w:rPr>
  </w:style>
  <w:style w:type="paragraph" w:customStyle="1" w:styleId="ndieund">
    <w:name w:val="ndieund"/>
    <w:basedOn w:val="Normal"/>
    <w:rsid w:val="000F5B42"/>
    <w:pPr>
      <w:spacing w:after="120"/>
      <w:ind w:firstLine="720"/>
    </w:pPr>
    <w:rPr>
      <w:rFonts w:ascii=".VnTime" w:hAnsi=".VnTime"/>
      <w:sz w:val="28"/>
      <w:szCs w:val="24"/>
    </w:rPr>
  </w:style>
  <w:style w:type="paragraph" w:customStyle="1" w:styleId="daude11">
    <w:name w:val="daude1.1"/>
    <w:basedOn w:val="Normal"/>
    <w:rsid w:val="000F5B42"/>
    <w:pPr>
      <w:keepNext/>
      <w:autoSpaceDE w:val="0"/>
      <w:autoSpaceDN w:val="0"/>
      <w:spacing w:before="120" w:after="60" w:line="240" w:lineRule="exact"/>
      <w:jc w:val="left"/>
    </w:pPr>
    <w:rPr>
      <w:rFonts w:ascii=".VnArial" w:hAnsi=".VnArial" w:cs=".VnArial"/>
      <w:b/>
      <w:bCs/>
      <w:kern w:val="28"/>
      <w:sz w:val="26"/>
      <w:szCs w:val="26"/>
    </w:rPr>
  </w:style>
  <w:style w:type="character" w:customStyle="1" w:styleId="highlight">
    <w:name w:val="highlight"/>
    <w:basedOn w:val="DefaultParagraphFont"/>
    <w:rsid w:val="000F5B42"/>
  </w:style>
  <w:style w:type="character" w:customStyle="1" w:styleId="CharChar4">
    <w:name w:val="Char Char4"/>
    <w:rsid w:val="000F5B42"/>
    <w:rPr>
      <w:color w:val="0000FF"/>
      <w:lang w:val="en-US" w:eastAsia="en-US" w:bidi="ar-SA"/>
    </w:rPr>
  </w:style>
  <w:style w:type="paragraph" w:customStyle="1" w:styleId="BIEUTUONG">
    <w:name w:val="BIEU TUONG"/>
    <w:basedOn w:val="Normal"/>
    <w:rsid w:val="000F5B4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0F5B42"/>
    <w:pPr>
      <w:spacing w:after="120"/>
      <w:jc w:val="center"/>
    </w:pPr>
    <w:rPr>
      <w:b/>
      <w:color w:val="0000FF"/>
    </w:rPr>
  </w:style>
  <w:style w:type="character" w:customStyle="1" w:styleId="GiuaChar">
    <w:name w:val="Giua Char"/>
    <w:link w:val="Giua"/>
    <w:rsid w:val="000F5B42"/>
    <w:rPr>
      <w:rFonts w:eastAsia="Times New Roman" w:cs="Times New Roman"/>
      <w:b/>
      <w:color w:val="0000FF"/>
      <w:sz w:val="24"/>
      <w:szCs w:val="20"/>
      <w:lang w:val="en-US"/>
    </w:rPr>
  </w:style>
  <w:style w:type="paragraph" w:customStyle="1" w:styleId="giua0">
    <w:name w:val="giua"/>
    <w:basedOn w:val="Normal"/>
    <w:rsid w:val="000F5B42"/>
    <w:pPr>
      <w:spacing w:before="240" w:after="120"/>
      <w:jc w:val="center"/>
    </w:pPr>
    <w:rPr>
      <w:color w:val="0000FF"/>
      <w:sz w:val="20"/>
    </w:rPr>
  </w:style>
  <w:style w:type="paragraph" w:customStyle="1" w:styleId="Center">
    <w:name w:val="Center"/>
    <w:basedOn w:val="Normal"/>
    <w:rsid w:val="000F5B42"/>
    <w:pPr>
      <w:spacing w:after="120"/>
      <w:jc w:val="center"/>
    </w:pPr>
    <w:rPr>
      <w:b/>
      <w:caps/>
      <w:color w:val="0000FF"/>
      <w:sz w:val="32"/>
      <w:szCs w:val="32"/>
    </w:rPr>
  </w:style>
  <w:style w:type="paragraph" w:customStyle="1" w:styleId="dieu">
    <w:name w:val="dieu"/>
    <w:basedOn w:val="Giua"/>
    <w:link w:val="dieuChar"/>
    <w:rsid w:val="000F5B42"/>
    <w:pPr>
      <w:ind w:firstLine="720"/>
      <w:jc w:val="left"/>
    </w:pPr>
    <w:rPr>
      <w:sz w:val="26"/>
    </w:rPr>
  </w:style>
  <w:style w:type="paragraph" w:customStyle="1" w:styleId="Normal13pt">
    <w:name w:val="Normal + 13 pt"/>
    <w:aliases w:val="Justified"/>
    <w:basedOn w:val="Normal"/>
    <w:rsid w:val="000F5B42"/>
    <w:rPr>
      <w:b/>
      <w:bCs/>
      <w:caps/>
      <w:sz w:val="28"/>
      <w:szCs w:val="28"/>
    </w:rPr>
  </w:style>
  <w:style w:type="paragraph" w:customStyle="1" w:styleId="gachdaudong">
    <w:name w:val="gach dau dong"/>
    <w:basedOn w:val="PARA"/>
    <w:autoRedefine/>
    <w:rsid w:val="000F5B42"/>
    <w:pPr>
      <w:numPr>
        <w:numId w:val="80"/>
      </w:numPr>
      <w:tabs>
        <w:tab w:val="clear" w:pos="1021"/>
      </w:tabs>
      <w:spacing w:line="240" w:lineRule="auto"/>
      <w:ind w:left="0" w:firstLine="0"/>
    </w:pPr>
    <w:rPr>
      <w:rFonts w:ascii="VNI-Times" w:hAnsi="VNI-Times"/>
      <w:sz w:val="24"/>
    </w:rPr>
  </w:style>
  <w:style w:type="paragraph" w:customStyle="1" w:styleId="para0">
    <w:name w:val="para"/>
    <w:basedOn w:val="Normal"/>
    <w:rsid w:val="000F5B42"/>
    <w:pPr>
      <w:spacing w:before="80" w:after="80"/>
      <w:ind w:left="567"/>
    </w:pPr>
    <w:rPr>
      <w:rFonts w:ascii="VNI-Times" w:hAnsi="VNI-Times"/>
      <w:color w:val="FF0000"/>
    </w:rPr>
  </w:style>
  <w:style w:type="character" w:customStyle="1" w:styleId="firstlineindentheadings">
    <w:name w:val="first line indent headings"/>
    <w:rsid w:val="000F5B42"/>
    <w:rPr>
      <w:rFonts w:ascii="Times" w:hAnsi="Times"/>
      <w:b/>
    </w:rPr>
  </w:style>
  <w:style w:type="paragraph" w:customStyle="1" w:styleId="S2">
    <w:name w:val="S2"/>
    <w:basedOn w:val="S1"/>
    <w:rsid w:val="000F5B42"/>
    <w:pPr>
      <w:tabs>
        <w:tab w:val="left" w:pos="1440"/>
      </w:tabs>
      <w:ind w:left="1440"/>
    </w:pPr>
    <w:rPr>
      <w:rFonts w:ascii="Times" w:hAnsi="Times"/>
      <w:caps w:val="0"/>
    </w:rPr>
  </w:style>
  <w:style w:type="paragraph" w:customStyle="1" w:styleId="S1">
    <w:name w:val="S1"/>
    <w:basedOn w:val="Normal"/>
    <w:rsid w:val="000F5B42"/>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0F5B42"/>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0F5B42"/>
    <w:rPr>
      <w:rFonts w:eastAsia="Times New Roman" w:cs="Times New Roman"/>
      <w:sz w:val="24"/>
      <w:szCs w:val="20"/>
      <w:lang w:val="en-US"/>
    </w:rPr>
  </w:style>
  <w:style w:type="paragraph" w:customStyle="1" w:styleId="HOATHI2">
    <w:name w:val="HOATHI2"/>
    <w:basedOn w:val="Normal"/>
    <w:autoRedefine/>
    <w:rsid w:val="000F5B42"/>
    <w:pPr>
      <w:widowControl w:val="0"/>
      <w:numPr>
        <w:numId w:val="98"/>
      </w:numPr>
      <w:tabs>
        <w:tab w:val="clear" w:pos="1588"/>
      </w:tabs>
      <w:autoSpaceDE w:val="0"/>
      <w:autoSpaceDN w:val="0"/>
      <w:spacing w:before="60" w:after="60"/>
      <w:ind w:left="0" w:firstLine="0"/>
    </w:pPr>
    <w:rPr>
      <w:szCs w:val="24"/>
    </w:rPr>
  </w:style>
  <w:style w:type="paragraph" w:customStyle="1" w:styleId="CEN">
    <w:name w:val="CEN"/>
    <w:basedOn w:val="Normal"/>
    <w:autoRedefine/>
    <w:rsid w:val="000F5B42"/>
    <w:pPr>
      <w:widowControl w:val="0"/>
      <w:autoSpaceDE w:val="0"/>
      <w:autoSpaceDN w:val="0"/>
      <w:spacing w:before="120" w:after="120"/>
      <w:ind w:left="720" w:hanging="720"/>
      <w:jc w:val="center"/>
    </w:pPr>
    <w:rPr>
      <w:b/>
      <w:caps/>
    </w:rPr>
  </w:style>
  <w:style w:type="paragraph" w:customStyle="1" w:styleId="CEN1">
    <w:name w:val="CEN1"/>
    <w:basedOn w:val="Normal"/>
    <w:autoRedefine/>
    <w:rsid w:val="000F5B42"/>
    <w:pPr>
      <w:widowControl w:val="0"/>
      <w:autoSpaceDE w:val="0"/>
      <w:autoSpaceDN w:val="0"/>
      <w:spacing w:before="120" w:after="120"/>
      <w:jc w:val="center"/>
    </w:pPr>
    <w:rPr>
      <w:b/>
      <w:caps/>
      <w:sz w:val="32"/>
      <w:szCs w:val="32"/>
    </w:rPr>
  </w:style>
  <w:style w:type="paragraph" w:customStyle="1" w:styleId="CEN2">
    <w:name w:val="CEN2"/>
    <w:basedOn w:val="Normal"/>
    <w:autoRedefine/>
    <w:rsid w:val="000F5B42"/>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0F5B42"/>
    <w:pPr>
      <w:widowControl w:val="0"/>
      <w:autoSpaceDE w:val="0"/>
      <w:autoSpaceDN w:val="0"/>
      <w:spacing w:after="120"/>
      <w:ind w:left="720"/>
    </w:pPr>
    <w:rPr>
      <w:rFonts w:ascii="Tahoma" w:hAnsi="Tahoma"/>
      <w:b/>
      <w:sz w:val="20"/>
      <w:u w:val="single"/>
    </w:rPr>
  </w:style>
  <w:style w:type="paragraph" w:customStyle="1" w:styleId="DAUDONG20">
    <w:name w:val="DAUDONG2"/>
    <w:basedOn w:val="Normal"/>
    <w:autoRedefine/>
    <w:rsid w:val="000F5B42"/>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0F5B42"/>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0F5B42"/>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0F5B42"/>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0F5B42"/>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0F5B42"/>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0F5B42"/>
    <w:pPr>
      <w:widowControl w:val="0"/>
      <w:autoSpaceDE w:val="0"/>
      <w:autoSpaceDN w:val="0"/>
      <w:spacing w:after="120"/>
      <w:ind w:left="720"/>
    </w:pPr>
    <w:rPr>
      <w:rFonts w:ascii="VNI-Helve" w:hAnsi="VNI-Helve"/>
      <w:b/>
    </w:rPr>
  </w:style>
  <w:style w:type="paragraph" w:customStyle="1" w:styleId="DAUDONGBI">
    <w:name w:val="DAUDONGBI"/>
    <w:basedOn w:val="Normal"/>
    <w:autoRedefine/>
    <w:rsid w:val="000F5B42"/>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0F5B42"/>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0F5B42"/>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0F5B42"/>
    <w:pPr>
      <w:widowControl w:val="0"/>
      <w:autoSpaceDE w:val="0"/>
      <w:autoSpaceDN w:val="0"/>
      <w:spacing w:after="120"/>
      <w:ind w:left="720"/>
    </w:pPr>
    <w:rPr>
      <w:i/>
      <w:sz w:val="20"/>
    </w:rPr>
  </w:style>
  <w:style w:type="paragraph" w:customStyle="1" w:styleId="Heading10">
    <w:name w:val="Heading 10"/>
    <w:basedOn w:val="Normal"/>
    <w:rsid w:val="000F5B42"/>
    <w:pPr>
      <w:widowControl w:val="0"/>
      <w:numPr>
        <w:ilvl w:val="7"/>
        <w:numId w:val="83"/>
      </w:numPr>
      <w:tabs>
        <w:tab w:val="clear" w:pos="1928"/>
      </w:tabs>
      <w:autoSpaceDE w:val="0"/>
      <w:autoSpaceDN w:val="0"/>
      <w:spacing w:after="120"/>
      <w:ind w:left="0" w:firstLine="0"/>
      <w:jc w:val="left"/>
    </w:pPr>
  </w:style>
  <w:style w:type="paragraph" w:customStyle="1" w:styleId="HOATH7">
    <w:name w:val="HOATH7"/>
    <w:basedOn w:val="Normal"/>
    <w:rsid w:val="000F5B42"/>
    <w:pPr>
      <w:widowControl w:val="0"/>
      <w:autoSpaceDE w:val="0"/>
      <w:autoSpaceDN w:val="0"/>
      <w:spacing w:after="120"/>
      <w:jc w:val="left"/>
    </w:pPr>
    <w:rPr>
      <w:i/>
      <w:u w:val="single"/>
    </w:rPr>
  </w:style>
  <w:style w:type="paragraph" w:customStyle="1" w:styleId="HOATHI3">
    <w:name w:val="HOATHI3"/>
    <w:basedOn w:val="Normal"/>
    <w:autoRedefine/>
    <w:rsid w:val="000F5B42"/>
    <w:pPr>
      <w:widowControl w:val="0"/>
      <w:numPr>
        <w:numId w:val="84"/>
      </w:numPr>
      <w:tabs>
        <w:tab w:val="clear" w:pos="1440"/>
      </w:tabs>
      <w:autoSpaceDE w:val="0"/>
      <w:autoSpaceDN w:val="0"/>
      <w:spacing w:after="120"/>
      <w:ind w:left="0" w:right="144" w:firstLine="0"/>
    </w:pPr>
    <w:rPr>
      <w:rFonts w:ascii="Tahoma" w:hAnsi="Tahoma"/>
      <w:sz w:val="20"/>
    </w:rPr>
  </w:style>
  <w:style w:type="paragraph" w:customStyle="1" w:styleId="HOATHI5">
    <w:name w:val="HOATHI5"/>
    <w:basedOn w:val="Normal"/>
    <w:autoRedefine/>
    <w:rsid w:val="000F5B42"/>
    <w:pPr>
      <w:widowControl w:val="0"/>
      <w:numPr>
        <w:numId w:val="85"/>
      </w:numPr>
      <w:tabs>
        <w:tab w:val="clear" w:pos="1080"/>
      </w:tabs>
      <w:autoSpaceDE w:val="0"/>
      <w:autoSpaceDN w:val="0"/>
      <w:spacing w:before="60" w:after="60"/>
      <w:ind w:left="0" w:firstLine="0"/>
    </w:pPr>
    <w:rPr>
      <w:rFonts w:ascii="Tahoma" w:hAnsi="Tahoma"/>
      <w:b/>
      <w:i/>
      <w:sz w:val="20"/>
      <w:u w:val="single"/>
    </w:rPr>
  </w:style>
  <w:style w:type="paragraph" w:customStyle="1" w:styleId="HOATHI6">
    <w:name w:val="HOATHI6"/>
    <w:basedOn w:val="Normal"/>
    <w:autoRedefine/>
    <w:rsid w:val="000F5B42"/>
    <w:pPr>
      <w:widowControl w:val="0"/>
      <w:numPr>
        <w:numId w:val="86"/>
      </w:numPr>
      <w:tabs>
        <w:tab w:val="clear" w:pos="936"/>
      </w:tabs>
      <w:autoSpaceDE w:val="0"/>
      <w:autoSpaceDN w:val="0"/>
      <w:spacing w:before="60" w:after="60"/>
      <w:ind w:left="0" w:firstLine="0"/>
    </w:pPr>
    <w:rPr>
      <w:rFonts w:ascii="Tahoma" w:hAnsi="Tahoma"/>
      <w:sz w:val="20"/>
    </w:rPr>
  </w:style>
  <w:style w:type="paragraph" w:customStyle="1" w:styleId="HOATHIB">
    <w:name w:val="HOATHIB"/>
    <w:basedOn w:val="Normal"/>
    <w:autoRedefine/>
    <w:rsid w:val="000F5B42"/>
    <w:pPr>
      <w:widowControl w:val="0"/>
      <w:numPr>
        <w:numId w:val="87"/>
      </w:numPr>
      <w:tabs>
        <w:tab w:val="clear" w:pos="720"/>
      </w:tabs>
      <w:autoSpaceDE w:val="0"/>
      <w:autoSpaceDN w:val="0"/>
      <w:spacing w:after="120"/>
      <w:ind w:left="0" w:right="144" w:firstLine="0"/>
    </w:pPr>
    <w:rPr>
      <w:rFonts w:ascii="Tahoma" w:hAnsi="Tahoma"/>
      <w:sz w:val="20"/>
    </w:rPr>
  </w:style>
  <w:style w:type="paragraph" w:customStyle="1" w:styleId="HOATHIBI">
    <w:name w:val="HOATHIBI"/>
    <w:basedOn w:val="Normal"/>
    <w:autoRedefine/>
    <w:rsid w:val="000F5B42"/>
    <w:pPr>
      <w:widowControl w:val="0"/>
      <w:numPr>
        <w:numId w:val="88"/>
      </w:numPr>
      <w:tabs>
        <w:tab w:val="clear" w:pos="720"/>
      </w:tabs>
      <w:autoSpaceDE w:val="0"/>
      <w:autoSpaceDN w:val="0"/>
      <w:spacing w:before="60" w:after="60"/>
      <w:ind w:left="0" w:right="144" w:firstLine="0"/>
    </w:pPr>
    <w:rPr>
      <w:rFonts w:ascii="Tahoma" w:hAnsi="Tahoma"/>
      <w:b/>
      <w:i/>
      <w:sz w:val="20"/>
    </w:rPr>
  </w:style>
  <w:style w:type="paragraph" w:customStyle="1" w:styleId="PHAN1">
    <w:name w:val="PHAN"/>
    <w:basedOn w:val="Normal"/>
    <w:rsid w:val="000F5B42"/>
    <w:pPr>
      <w:widowControl w:val="0"/>
      <w:autoSpaceDE w:val="0"/>
      <w:autoSpaceDN w:val="0"/>
      <w:spacing w:after="120"/>
      <w:ind w:left="720" w:hanging="720"/>
      <w:jc w:val="center"/>
    </w:pPr>
    <w:rPr>
      <w:b/>
      <w:sz w:val="36"/>
    </w:rPr>
  </w:style>
  <w:style w:type="paragraph" w:customStyle="1" w:styleId="STT1">
    <w:name w:val="STT1"/>
    <w:basedOn w:val="STT"/>
    <w:rsid w:val="000F5B42"/>
    <w:pPr>
      <w:numPr>
        <w:numId w:val="0"/>
      </w:numPr>
      <w:tabs>
        <w:tab w:val="num" w:pos="2160"/>
      </w:tabs>
      <w:ind w:left="2160" w:hanging="720"/>
    </w:pPr>
    <w:rPr>
      <w:rFonts w:ascii="Tahoma" w:hAnsi="Tahoma"/>
      <w:sz w:val="22"/>
    </w:rPr>
  </w:style>
  <w:style w:type="paragraph" w:customStyle="1" w:styleId="STT2">
    <w:name w:val="STT2"/>
    <w:basedOn w:val="Normal"/>
    <w:autoRedefine/>
    <w:rsid w:val="000F5B42"/>
    <w:pPr>
      <w:widowControl w:val="0"/>
      <w:numPr>
        <w:ilvl w:val="1"/>
        <w:numId w:val="77"/>
      </w:numPr>
      <w:tabs>
        <w:tab w:val="clear" w:pos="1440"/>
      </w:tabs>
      <w:autoSpaceDE w:val="0"/>
      <w:autoSpaceDN w:val="0"/>
      <w:spacing w:before="60" w:after="60"/>
      <w:ind w:left="0" w:right="142" w:firstLine="0"/>
    </w:pPr>
    <w:rPr>
      <w:szCs w:val="24"/>
      <w:lang w:val="fr-FR"/>
    </w:rPr>
  </w:style>
  <w:style w:type="paragraph" w:customStyle="1" w:styleId="STT3">
    <w:name w:val="STT3"/>
    <w:basedOn w:val="Normal"/>
    <w:autoRedefine/>
    <w:rsid w:val="000F5B42"/>
    <w:pPr>
      <w:widowControl w:val="0"/>
      <w:numPr>
        <w:numId w:val="89"/>
      </w:numPr>
      <w:tabs>
        <w:tab w:val="clear" w:pos="1440"/>
      </w:tabs>
      <w:autoSpaceDE w:val="0"/>
      <w:autoSpaceDN w:val="0"/>
      <w:spacing w:before="60" w:after="180"/>
      <w:ind w:left="0" w:right="141" w:firstLine="0"/>
    </w:pPr>
    <w:rPr>
      <w:rFonts w:ascii="VNI-Helve" w:hAnsi="VNI-Helve"/>
      <w:sz w:val="20"/>
      <w:lang w:val="fr-FR"/>
    </w:rPr>
  </w:style>
  <w:style w:type="paragraph" w:customStyle="1" w:styleId="STT4">
    <w:name w:val="STT4"/>
    <w:basedOn w:val="Normal"/>
    <w:autoRedefine/>
    <w:rsid w:val="000F5B42"/>
    <w:pPr>
      <w:widowControl w:val="0"/>
      <w:numPr>
        <w:numId w:val="90"/>
      </w:numPr>
      <w:tabs>
        <w:tab w:val="clear" w:pos="720"/>
      </w:tabs>
      <w:autoSpaceDE w:val="0"/>
      <w:autoSpaceDN w:val="0"/>
      <w:spacing w:before="60" w:after="60"/>
      <w:ind w:left="0" w:right="144" w:firstLine="0"/>
    </w:pPr>
    <w:rPr>
      <w:rFonts w:ascii="Tahoma" w:hAnsi="Tahoma"/>
      <w:sz w:val="20"/>
    </w:rPr>
  </w:style>
  <w:style w:type="paragraph" w:customStyle="1" w:styleId="STT5">
    <w:name w:val="STT5"/>
    <w:basedOn w:val="Normal"/>
    <w:autoRedefine/>
    <w:rsid w:val="000F5B42"/>
    <w:pPr>
      <w:widowControl w:val="0"/>
      <w:autoSpaceDE w:val="0"/>
      <w:autoSpaceDN w:val="0"/>
      <w:spacing w:before="60" w:after="60"/>
    </w:pPr>
    <w:rPr>
      <w:rFonts w:ascii="VNI-Helve" w:hAnsi="VNI-Helve"/>
    </w:rPr>
  </w:style>
  <w:style w:type="paragraph" w:customStyle="1" w:styleId="STT6">
    <w:name w:val="STT6"/>
    <w:basedOn w:val="Normal"/>
    <w:autoRedefine/>
    <w:rsid w:val="000F5B42"/>
    <w:pPr>
      <w:widowControl w:val="0"/>
      <w:numPr>
        <w:numId w:val="91"/>
      </w:numPr>
      <w:tabs>
        <w:tab w:val="clear" w:pos="2160"/>
      </w:tabs>
      <w:autoSpaceDE w:val="0"/>
      <w:autoSpaceDN w:val="0"/>
      <w:spacing w:before="60" w:after="60"/>
      <w:ind w:left="0" w:firstLine="0"/>
    </w:pPr>
    <w:rPr>
      <w:rFonts w:ascii="Tahoma" w:hAnsi="Tahoma"/>
      <w:sz w:val="20"/>
    </w:rPr>
  </w:style>
  <w:style w:type="paragraph" w:customStyle="1" w:styleId="CEN3">
    <w:name w:val="CEN3"/>
    <w:basedOn w:val="Normal"/>
    <w:autoRedefine/>
    <w:rsid w:val="000F5B42"/>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0F5B42"/>
    <w:pPr>
      <w:widowControl w:val="0"/>
      <w:autoSpaceDE w:val="0"/>
      <w:autoSpaceDN w:val="0"/>
      <w:spacing w:before="120" w:after="60"/>
    </w:pPr>
    <w:rPr>
      <w:rFonts w:ascii="VNI-Times" w:hAnsi="VNI-Times"/>
    </w:rPr>
  </w:style>
  <w:style w:type="paragraph" w:customStyle="1" w:styleId="HOATHI8">
    <w:name w:val="HOATHI8"/>
    <w:basedOn w:val="Normal"/>
    <w:autoRedefine/>
    <w:rsid w:val="000F5B42"/>
    <w:pPr>
      <w:widowControl w:val="0"/>
      <w:numPr>
        <w:numId w:val="93"/>
      </w:numPr>
      <w:tabs>
        <w:tab w:val="clear" w:pos="1080"/>
        <w:tab w:val="left" w:pos="6480"/>
      </w:tabs>
      <w:autoSpaceDE w:val="0"/>
      <w:autoSpaceDN w:val="0"/>
      <w:spacing w:before="60" w:after="60"/>
      <w:ind w:left="0" w:firstLine="0"/>
    </w:pPr>
    <w:rPr>
      <w:rFonts w:ascii="VNI-Helve" w:hAnsi="VNI-Helve"/>
    </w:rPr>
  </w:style>
  <w:style w:type="paragraph" w:customStyle="1" w:styleId="HOATHI9">
    <w:name w:val="HOATHI9"/>
    <w:basedOn w:val="Normal"/>
    <w:autoRedefine/>
    <w:rsid w:val="000F5B42"/>
    <w:pPr>
      <w:widowControl w:val="0"/>
      <w:tabs>
        <w:tab w:val="left" w:pos="5812"/>
      </w:tabs>
      <w:autoSpaceDE w:val="0"/>
      <w:autoSpaceDN w:val="0"/>
      <w:spacing w:before="120"/>
      <w:ind w:left="1080"/>
    </w:pPr>
    <w:rPr>
      <w:rFonts w:ascii="VNI-Helve" w:hAnsi="VNI-Helve"/>
    </w:rPr>
  </w:style>
  <w:style w:type="paragraph" w:customStyle="1" w:styleId="STT8">
    <w:name w:val="STT8"/>
    <w:basedOn w:val="Normal"/>
    <w:autoRedefine/>
    <w:rsid w:val="000F5B42"/>
    <w:pPr>
      <w:widowControl w:val="0"/>
      <w:numPr>
        <w:numId w:val="94"/>
      </w:numPr>
      <w:tabs>
        <w:tab w:val="clear" w:pos="1440"/>
      </w:tabs>
      <w:autoSpaceDE w:val="0"/>
      <w:autoSpaceDN w:val="0"/>
      <w:spacing w:after="120"/>
      <w:ind w:left="0" w:firstLine="0"/>
    </w:pPr>
    <w:rPr>
      <w:rFonts w:ascii="VNI-Helve" w:hAnsi="VNI-Helve"/>
    </w:rPr>
  </w:style>
  <w:style w:type="paragraph" w:customStyle="1" w:styleId="HOATHIT11">
    <w:name w:val="HOATHIT11"/>
    <w:basedOn w:val="Normal"/>
    <w:autoRedefine/>
    <w:rsid w:val="000F5B42"/>
    <w:pPr>
      <w:widowControl w:val="0"/>
      <w:numPr>
        <w:numId w:val="95"/>
      </w:numPr>
      <w:tabs>
        <w:tab w:val="clear" w:pos="1800"/>
        <w:tab w:val="left" w:pos="6480"/>
      </w:tabs>
      <w:autoSpaceDE w:val="0"/>
      <w:autoSpaceDN w:val="0"/>
      <w:spacing w:after="120"/>
      <w:ind w:left="0" w:firstLine="0"/>
      <w:jc w:val="left"/>
    </w:pPr>
    <w:rPr>
      <w:rFonts w:ascii="VNI-Helve" w:hAnsi="VNI-Helve"/>
    </w:rPr>
  </w:style>
  <w:style w:type="paragraph" w:customStyle="1" w:styleId="bullet2">
    <w:name w:val="bullet2"/>
    <w:basedOn w:val="Normal"/>
    <w:autoRedefine/>
    <w:rsid w:val="000F5B42"/>
    <w:pPr>
      <w:numPr>
        <w:numId w:val="92"/>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lang w:val="en-GB"/>
    </w:rPr>
  </w:style>
  <w:style w:type="paragraph" w:customStyle="1" w:styleId="Index1">
    <w:name w:val="Index(1)"/>
    <w:autoRedefine/>
    <w:rsid w:val="000F5B42"/>
    <w:pPr>
      <w:numPr>
        <w:numId w:val="96"/>
      </w:numPr>
      <w:tabs>
        <w:tab w:val="clear" w:pos="1701"/>
        <w:tab w:val="left" w:pos="6120"/>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0F5B42"/>
    <w:pPr>
      <w:numPr>
        <w:numId w:val="97"/>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0F5B42"/>
    <w:pPr>
      <w:numPr>
        <w:numId w:val="82"/>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lang w:val="en-GB"/>
    </w:rPr>
  </w:style>
  <w:style w:type="paragraph" w:customStyle="1" w:styleId="Indent1">
    <w:name w:val="Indent1"/>
    <w:basedOn w:val="Normal"/>
    <w:autoRedefine/>
    <w:rsid w:val="000F5B42"/>
    <w:pPr>
      <w:numPr>
        <w:numId w:val="81"/>
      </w:numPr>
      <w:tabs>
        <w:tab w:val="clear" w:pos="360"/>
        <w:tab w:val="num" w:pos="1620"/>
        <w:tab w:val="left" w:pos="5040"/>
      </w:tabs>
      <w:ind w:left="0" w:firstLine="0"/>
    </w:pPr>
    <w:rPr>
      <w:rFonts w:ascii="VNI-Times" w:hAnsi="VNI-Times"/>
      <w:snapToGrid w:val="0"/>
    </w:rPr>
  </w:style>
  <w:style w:type="paragraph" w:customStyle="1" w:styleId="Indentofbody">
    <w:name w:val="Indent of body"/>
    <w:basedOn w:val="BodyTextIndent"/>
    <w:rsid w:val="000F5B42"/>
    <w:pPr>
      <w:widowControl w:val="0"/>
      <w:numPr>
        <w:numId w:val="99"/>
      </w:numPr>
      <w:tabs>
        <w:tab w:val="clear" w:pos="1080"/>
        <w:tab w:val="clear" w:pos="1436"/>
        <w:tab w:val="left" w:pos="1683"/>
      </w:tabs>
      <w:spacing w:before="60" w:after="60"/>
      <w:ind w:left="0" w:firstLine="0"/>
    </w:pPr>
    <w:rPr>
      <w:snapToGrid w:val="0"/>
    </w:rPr>
  </w:style>
  <w:style w:type="paragraph" w:customStyle="1" w:styleId="TT-A">
    <w:name w:val="TT-A"/>
    <w:basedOn w:val="Normal"/>
    <w:rsid w:val="000F5B42"/>
    <w:pPr>
      <w:numPr>
        <w:numId w:val="100"/>
      </w:numPr>
      <w:tabs>
        <w:tab w:val="clear" w:pos="851"/>
        <w:tab w:val="left" w:pos="709"/>
      </w:tabs>
      <w:ind w:left="0" w:firstLine="0"/>
      <w:jc w:val="left"/>
    </w:pPr>
    <w:rPr>
      <w:rFonts w:ascii="VNI-Times" w:hAnsi="VNI-Times"/>
    </w:rPr>
  </w:style>
  <w:style w:type="character" w:customStyle="1" w:styleId="dieuCharChar">
    <w:name w:val="dieu Char Char"/>
    <w:rsid w:val="000F5B42"/>
    <w:rPr>
      <w:b/>
      <w:noProof w:val="0"/>
      <w:color w:val="0000FF"/>
      <w:sz w:val="26"/>
      <w:lang w:val="en-US" w:eastAsia="en-US" w:bidi="ar-SA"/>
    </w:rPr>
  </w:style>
  <w:style w:type="paragraph" w:customStyle="1" w:styleId="number5">
    <w:name w:val="number5"/>
    <w:basedOn w:val="Normal"/>
    <w:autoRedefine/>
    <w:rsid w:val="000F5B42"/>
    <w:pPr>
      <w:numPr>
        <w:numId w:val="79"/>
      </w:numPr>
      <w:tabs>
        <w:tab w:val="clear" w:pos="720"/>
      </w:tabs>
      <w:spacing w:line="360" w:lineRule="auto"/>
      <w:ind w:left="0" w:firstLine="0"/>
    </w:pPr>
    <w:rPr>
      <w:sz w:val="28"/>
      <w:szCs w:val="28"/>
    </w:rPr>
  </w:style>
  <w:style w:type="paragraph" w:customStyle="1" w:styleId="pritititre">
    <w:name w:val="pritititre"/>
    <w:basedOn w:val="Normal"/>
    <w:rsid w:val="000F5B42"/>
    <w:pPr>
      <w:numPr>
        <w:numId w:val="75"/>
      </w:numPr>
      <w:tabs>
        <w:tab w:val="clear" w:pos="1211"/>
      </w:tabs>
      <w:spacing w:before="120"/>
      <w:ind w:left="0" w:firstLine="0"/>
    </w:pPr>
  </w:style>
  <w:style w:type="paragraph" w:customStyle="1" w:styleId="Sub-title">
    <w:name w:val="Sub-title"/>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ptitre0">
    <w:name w:val="ptitre"/>
    <w:basedOn w:val="Normal"/>
    <w:rsid w:val="000F5B42"/>
    <w:pPr>
      <w:tabs>
        <w:tab w:val="left" w:pos="540"/>
      </w:tabs>
      <w:spacing w:before="120"/>
      <w:ind w:left="8"/>
    </w:pPr>
    <w:rPr>
      <w:i/>
    </w:rPr>
  </w:style>
  <w:style w:type="paragraph" w:customStyle="1" w:styleId="muc1">
    <w:name w:val="muc 1"/>
    <w:basedOn w:val="Normal"/>
    <w:rsid w:val="000F5B42"/>
    <w:pPr>
      <w:pageBreakBefore/>
      <w:numPr>
        <w:numId w:val="76"/>
      </w:numPr>
      <w:tabs>
        <w:tab w:val="clear" w:pos="720"/>
      </w:tabs>
      <w:ind w:left="0" w:firstLine="0"/>
      <w:outlineLvl w:val="0"/>
    </w:pPr>
    <w:rPr>
      <w:rFonts w:ascii="VNI-Times" w:hAnsi="VNI-Times"/>
      <w:b/>
      <w:sz w:val="28"/>
    </w:rPr>
  </w:style>
  <w:style w:type="paragraph" w:customStyle="1" w:styleId="muc2">
    <w:name w:val="muc 2"/>
    <w:basedOn w:val="muc1"/>
    <w:rsid w:val="000F5B42"/>
    <w:pPr>
      <w:pageBreakBefore w:val="0"/>
      <w:numPr>
        <w:numId w:val="101"/>
      </w:numPr>
      <w:tabs>
        <w:tab w:val="clear" w:pos="1021"/>
        <w:tab w:val="num" w:pos="1080"/>
      </w:tabs>
      <w:spacing w:before="240" w:after="240"/>
      <w:ind w:left="0" w:firstLine="0"/>
      <w:outlineLvl w:val="1"/>
    </w:pPr>
    <w:rPr>
      <w:sz w:val="24"/>
    </w:rPr>
  </w:style>
  <w:style w:type="paragraph" w:customStyle="1" w:styleId="TextBoxdots">
    <w:name w:val="Text Box (dots)"/>
    <w:basedOn w:val="Normal"/>
    <w:rsid w:val="000F5B4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style>
  <w:style w:type="paragraph" w:customStyle="1" w:styleId="TextBoxFramed">
    <w:name w:val="Text Box Framed"/>
    <w:basedOn w:val="Normal"/>
    <w:rsid w:val="000F5B4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style>
  <w:style w:type="paragraph" w:customStyle="1" w:styleId="TextBoxUnframed">
    <w:name w:val="Text Box Unframed"/>
    <w:basedOn w:val="Normal"/>
    <w:rsid w:val="000F5B42"/>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style>
  <w:style w:type="paragraph" w:styleId="MacroText">
    <w:name w:val="macro"/>
    <w:link w:val="MacroTextChar"/>
    <w:rsid w:val="000F5B4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0F5B42"/>
    <w:rPr>
      <w:rFonts w:eastAsia="Times New Roman" w:cs="Times New Roman"/>
      <w:sz w:val="24"/>
      <w:szCs w:val="20"/>
      <w:lang w:val="en-US"/>
    </w:rPr>
  </w:style>
  <w:style w:type="paragraph" w:customStyle="1" w:styleId="Leerzeile">
    <w:name w:val="Leerzeile"/>
    <w:rsid w:val="000F5B42"/>
    <w:pPr>
      <w:spacing w:after="0" w:line="240" w:lineRule="exact"/>
    </w:pPr>
    <w:rPr>
      <w:rFonts w:ascii="CG Times (W1)" w:eastAsia="Times New Roman" w:hAnsi="CG Times (W1)" w:cs="Times New Roman"/>
      <w:sz w:val="24"/>
      <w:szCs w:val="20"/>
      <w:lang w:val="de-DE"/>
    </w:rPr>
  </w:style>
  <w:style w:type="paragraph" w:customStyle="1" w:styleId="Bullet12">
    <w:name w:val="Bullet[1]"/>
    <w:basedOn w:val="Normal"/>
    <w:rsid w:val="000F5B42"/>
    <w:pPr>
      <w:widowControl w:val="0"/>
      <w:ind w:left="1440" w:hanging="720"/>
      <w:jc w:val="left"/>
    </w:pPr>
    <w:rPr>
      <w:snapToGrid w:val="0"/>
    </w:rPr>
  </w:style>
  <w:style w:type="paragraph" w:customStyle="1" w:styleId="Picture">
    <w:name w:val="Picture"/>
    <w:basedOn w:val="Normal"/>
    <w:rsid w:val="000F5B42"/>
    <w:pPr>
      <w:tabs>
        <w:tab w:val="num" w:pos="360"/>
      </w:tabs>
      <w:spacing w:before="120" w:after="120" w:line="288" w:lineRule="auto"/>
      <w:ind w:left="360" w:hanging="360"/>
      <w:jc w:val="center"/>
    </w:pPr>
    <w:rPr>
      <w:sz w:val="26"/>
      <w:szCs w:val="26"/>
    </w:rPr>
  </w:style>
  <w:style w:type="paragraph" w:customStyle="1" w:styleId="thut">
    <w:name w:val="thut"/>
    <w:basedOn w:val="Normal"/>
    <w:rsid w:val="000F5B42"/>
    <w:pPr>
      <w:numPr>
        <w:numId w:val="102"/>
      </w:numPr>
      <w:spacing w:before="120" w:after="120"/>
      <w:ind w:left="0" w:firstLine="0"/>
    </w:pPr>
    <w:rPr>
      <w:rFonts w:ascii="VNI-Times" w:hAnsi="VNI-Times"/>
      <w:b/>
      <w:i/>
    </w:rPr>
  </w:style>
  <w:style w:type="paragraph" w:customStyle="1" w:styleId="paragraph">
    <w:name w:val="paragraph"/>
    <w:basedOn w:val="Normal"/>
    <w:rsid w:val="000F5B42"/>
    <w:rPr>
      <w:rFonts w:ascii="VNgeometric Slabserif" w:hAnsi="VNgeometric Slabserif" w:cs="Tahoma"/>
      <w:sz w:val="26"/>
    </w:rPr>
  </w:style>
  <w:style w:type="paragraph" w:styleId="HTMLAddress">
    <w:name w:val="HTML Address"/>
    <w:basedOn w:val="Normal"/>
    <w:link w:val="HTMLAddressChar"/>
    <w:rsid w:val="000F5B42"/>
    <w:pPr>
      <w:jc w:val="left"/>
    </w:pPr>
    <w:rPr>
      <w:sz w:val="26"/>
      <w:szCs w:val="26"/>
    </w:rPr>
  </w:style>
  <w:style w:type="character" w:customStyle="1" w:styleId="HTMLAddressChar">
    <w:name w:val="HTML Address Char"/>
    <w:basedOn w:val="DefaultParagraphFont"/>
    <w:link w:val="HTMLAddress"/>
    <w:rsid w:val="000F5B42"/>
    <w:rPr>
      <w:rFonts w:eastAsia="Times New Roman" w:cs="Times New Roman"/>
      <w:sz w:val="26"/>
      <w:szCs w:val="26"/>
      <w:lang w:val="en-US"/>
    </w:rPr>
  </w:style>
  <w:style w:type="paragraph" w:customStyle="1" w:styleId="kieuvanban">
    <w:name w:val="kieuvanban"/>
    <w:rsid w:val="000F5B42"/>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0F5B42"/>
    <w:pPr>
      <w:numPr>
        <w:numId w:val="103"/>
      </w:numPr>
      <w:tabs>
        <w:tab w:val="clear" w:pos="360"/>
      </w:tabs>
      <w:spacing w:before="120"/>
      <w:ind w:left="0" w:firstLine="0"/>
    </w:pPr>
    <w:rPr>
      <w:i/>
      <w:lang w:val="en-GB"/>
    </w:rPr>
  </w:style>
  <w:style w:type="paragraph" w:customStyle="1" w:styleId="Tiengviet">
    <w:name w:val="Tiengviet"/>
    <w:basedOn w:val="Normal"/>
    <w:rsid w:val="000F5B42"/>
    <w:pPr>
      <w:autoSpaceDE w:val="0"/>
      <w:autoSpaceDN w:val="0"/>
      <w:spacing w:before="120" w:after="120" w:line="360" w:lineRule="exact"/>
    </w:pPr>
    <w:rPr>
      <w:rFonts w:ascii=".VnTime" w:hAnsi=".VnTime"/>
      <w:sz w:val="28"/>
    </w:rPr>
  </w:style>
  <w:style w:type="paragraph" w:customStyle="1" w:styleId="n">
    <w:name w:val="n"/>
    <w:basedOn w:val="M"/>
    <w:rsid w:val="000F5B42"/>
    <w:pPr>
      <w:numPr>
        <w:ilvl w:val="3"/>
        <w:numId w:val="78"/>
      </w:numPr>
      <w:tabs>
        <w:tab w:val="clear" w:pos="2880"/>
      </w:tabs>
      <w:spacing w:before="120" w:after="120"/>
      <w:ind w:left="0" w:firstLine="0"/>
    </w:pPr>
    <w:rPr>
      <w:rFonts w:ascii="Times New Roman" w:hAnsi="Times New Roman"/>
      <w:sz w:val="26"/>
      <w:szCs w:val="26"/>
      <w:lang w:val="nl-NL"/>
    </w:rPr>
  </w:style>
  <w:style w:type="paragraph" w:customStyle="1" w:styleId="font0">
    <w:name w:val="font0"/>
    <w:basedOn w:val="Normal"/>
    <w:rsid w:val="000F5B42"/>
    <w:pPr>
      <w:spacing w:before="100" w:beforeAutospacing="1" w:after="100" w:afterAutospacing="1"/>
      <w:jc w:val="left"/>
    </w:pPr>
    <w:rPr>
      <w:szCs w:val="24"/>
    </w:rPr>
  </w:style>
  <w:style w:type="paragraph" w:customStyle="1" w:styleId="spec111">
    <w:name w:val="spec 1.1.1"/>
    <w:basedOn w:val="Normal"/>
    <w:rsid w:val="000F5B42"/>
    <w:rPr>
      <w:b/>
    </w:rPr>
  </w:style>
  <w:style w:type="paragraph" w:customStyle="1" w:styleId="B-text00">
    <w:name w:val="B-text0.0"/>
    <w:basedOn w:val="BodyText"/>
    <w:rsid w:val="000F5B42"/>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0F5B42"/>
    <w:pPr>
      <w:jc w:val="left"/>
    </w:pPr>
    <w:rPr>
      <w:rFonts w:ascii=".VnArial" w:hAnsi=".VnArial"/>
    </w:rPr>
  </w:style>
  <w:style w:type="character" w:customStyle="1" w:styleId="SalutationChar">
    <w:name w:val="Salutation Char"/>
    <w:basedOn w:val="DefaultParagraphFont"/>
    <w:link w:val="Salutation"/>
    <w:rsid w:val="000F5B42"/>
    <w:rPr>
      <w:rFonts w:ascii=".VnArial" w:eastAsia="Times New Roman" w:hAnsi=".VnArial" w:cs="Times New Roman"/>
      <w:sz w:val="24"/>
      <w:szCs w:val="20"/>
      <w:lang w:val="en-US"/>
    </w:rPr>
  </w:style>
  <w:style w:type="paragraph" w:customStyle="1" w:styleId="xl182">
    <w:name w:val="xl182"/>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0F5B4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0F5B42"/>
    <w:pPr>
      <w:spacing w:before="100" w:beforeAutospacing="1" w:after="100" w:afterAutospacing="1"/>
      <w:jc w:val="left"/>
      <w:textAlignment w:val="center"/>
    </w:pPr>
    <w:rPr>
      <w:szCs w:val="24"/>
    </w:rPr>
  </w:style>
  <w:style w:type="paragraph" w:customStyle="1" w:styleId="xl188">
    <w:name w:val="xl188"/>
    <w:basedOn w:val="Normal"/>
    <w:rsid w:val="000F5B4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0F5B42"/>
    <w:pPr>
      <w:spacing w:before="100" w:beforeAutospacing="1" w:after="100" w:afterAutospacing="1"/>
      <w:jc w:val="left"/>
      <w:textAlignment w:val="center"/>
    </w:pPr>
    <w:rPr>
      <w:szCs w:val="24"/>
    </w:rPr>
  </w:style>
  <w:style w:type="paragraph" w:customStyle="1" w:styleId="xl191">
    <w:name w:val="xl191"/>
    <w:basedOn w:val="Normal"/>
    <w:rsid w:val="000F5B4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0F5B42"/>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0F5B42"/>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0F5B42"/>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0F5B42"/>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0F5B42"/>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0F5B42"/>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0F5B42"/>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0F5B42"/>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0F5B42"/>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0F5B42"/>
    <w:pPr>
      <w:spacing w:before="100" w:beforeAutospacing="1" w:after="100" w:afterAutospacing="1"/>
      <w:jc w:val="left"/>
    </w:pPr>
    <w:rPr>
      <w:b/>
      <w:bCs/>
      <w:i/>
      <w:iCs/>
      <w:szCs w:val="24"/>
    </w:rPr>
  </w:style>
  <w:style w:type="paragraph" w:customStyle="1" w:styleId="xl210">
    <w:name w:val="xl210"/>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0F5B42"/>
    <w:pPr>
      <w:spacing w:before="100" w:beforeAutospacing="1" w:after="100" w:afterAutospacing="1"/>
      <w:jc w:val="center"/>
    </w:pPr>
    <w:rPr>
      <w:szCs w:val="24"/>
    </w:rPr>
  </w:style>
  <w:style w:type="paragraph" w:customStyle="1" w:styleId="xl222">
    <w:name w:val="xl222"/>
    <w:basedOn w:val="Normal"/>
    <w:rsid w:val="000F5B42"/>
    <w:pPr>
      <w:spacing w:before="100" w:beforeAutospacing="1" w:after="100" w:afterAutospacing="1"/>
      <w:jc w:val="center"/>
    </w:pPr>
    <w:rPr>
      <w:szCs w:val="24"/>
    </w:rPr>
  </w:style>
  <w:style w:type="paragraph" w:customStyle="1" w:styleId="xl223">
    <w:name w:val="xl223"/>
    <w:basedOn w:val="Normal"/>
    <w:rsid w:val="000F5B42"/>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0F5B42"/>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0F5B42"/>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0F5B4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0F5B4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0F5B42"/>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0F5B42"/>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0F5B42"/>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0F5B42"/>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0F5B42"/>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0F5B42"/>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0F5B42"/>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0F5B42"/>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0F5B42"/>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0F5B42"/>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0F5B42"/>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0F5B42"/>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0F5B42"/>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0F5B42"/>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0F5B42"/>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Char4">
    <w:name w:val="Char4"/>
    <w:basedOn w:val="Normal"/>
    <w:rsid w:val="000F5B42"/>
    <w:pPr>
      <w:spacing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0F5B42"/>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0F5B42"/>
    <w:pPr>
      <w:keepNext/>
      <w:keepLines/>
      <w:suppressAutoHyphens w:val="0"/>
      <w:spacing w:before="40"/>
      <w:jc w:val="left"/>
    </w:pPr>
    <w:rPr>
      <w:rFonts w:ascii="Cambria" w:hAnsi="Cambria"/>
      <w:bCs/>
      <w:noProof/>
      <w:color w:val="4F81BD"/>
      <w:sz w:val="24"/>
    </w:rPr>
  </w:style>
  <w:style w:type="character" w:customStyle="1" w:styleId="CharChar44">
    <w:name w:val="Char Char44"/>
    <w:rsid w:val="000F5B42"/>
    <w:rPr>
      <w:color w:val="0000FF"/>
      <w:lang w:val="en-US" w:eastAsia="en-US" w:bidi="ar-SA"/>
    </w:rPr>
  </w:style>
  <w:style w:type="character" w:customStyle="1" w:styleId="MMTopic3Char">
    <w:name w:val="MM Topic 3 Char"/>
    <w:link w:val="MMTopic3"/>
    <w:rsid w:val="000F5B42"/>
    <w:rPr>
      <w:rFonts w:ascii="Cambria" w:eastAsia="Times New Roman" w:hAnsi="Cambria" w:cs="Times New Roman"/>
      <w:b/>
      <w:bCs/>
      <w:noProof/>
      <w:color w:val="4F81BD"/>
      <w:sz w:val="24"/>
      <w:szCs w:val="20"/>
      <w:lang w:val="en-US"/>
    </w:rPr>
  </w:style>
  <w:style w:type="paragraph" w:customStyle="1" w:styleId="font12">
    <w:name w:val="font12"/>
    <w:basedOn w:val="Normal"/>
    <w:rsid w:val="000F5B42"/>
    <w:pPr>
      <w:spacing w:before="100" w:beforeAutospacing="1" w:after="100" w:afterAutospacing="1"/>
      <w:jc w:val="left"/>
    </w:pPr>
    <w:rPr>
      <w:i/>
      <w:iCs/>
      <w:color w:val="FF0000"/>
      <w:szCs w:val="24"/>
    </w:rPr>
  </w:style>
  <w:style w:type="paragraph" w:customStyle="1" w:styleId="font13">
    <w:name w:val="font13"/>
    <w:basedOn w:val="Normal"/>
    <w:rsid w:val="000F5B42"/>
    <w:pPr>
      <w:spacing w:before="100" w:beforeAutospacing="1" w:after="100" w:afterAutospacing="1"/>
      <w:jc w:val="left"/>
    </w:pPr>
    <w:rPr>
      <w:szCs w:val="24"/>
    </w:rPr>
  </w:style>
  <w:style w:type="paragraph" w:customStyle="1" w:styleId="font14">
    <w:name w:val="font14"/>
    <w:basedOn w:val="Normal"/>
    <w:rsid w:val="000F5B42"/>
    <w:pPr>
      <w:spacing w:before="100" w:beforeAutospacing="1" w:after="100" w:afterAutospacing="1"/>
      <w:jc w:val="left"/>
    </w:pPr>
    <w:rPr>
      <w:color w:val="FF0000"/>
      <w:szCs w:val="24"/>
      <w:u w:val="single"/>
    </w:rPr>
  </w:style>
  <w:style w:type="paragraph" w:customStyle="1" w:styleId="font15">
    <w:name w:val="font15"/>
    <w:basedOn w:val="Normal"/>
    <w:rsid w:val="000F5B42"/>
    <w:pPr>
      <w:spacing w:before="100" w:beforeAutospacing="1" w:after="100" w:afterAutospacing="1"/>
      <w:jc w:val="left"/>
    </w:pPr>
    <w:rPr>
      <w:rFonts w:ascii="Calibri" w:hAnsi="Calibri"/>
      <w:color w:val="FF0000"/>
      <w:szCs w:val="24"/>
    </w:rPr>
  </w:style>
  <w:style w:type="paragraph" w:customStyle="1" w:styleId="font17">
    <w:name w:val="font17"/>
    <w:basedOn w:val="Normal"/>
    <w:rsid w:val="000F5B42"/>
    <w:pPr>
      <w:spacing w:before="100" w:beforeAutospacing="1" w:after="100" w:afterAutospacing="1"/>
      <w:jc w:val="left"/>
    </w:pPr>
    <w:rPr>
      <w:color w:val="0000FF"/>
      <w:szCs w:val="24"/>
    </w:rPr>
  </w:style>
  <w:style w:type="paragraph" w:customStyle="1" w:styleId="font18">
    <w:name w:val="font18"/>
    <w:basedOn w:val="Normal"/>
    <w:rsid w:val="000F5B42"/>
    <w:pPr>
      <w:spacing w:before="100" w:beforeAutospacing="1" w:after="100" w:afterAutospacing="1"/>
      <w:jc w:val="left"/>
    </w:pPr>
    <w:rPr>
      <w:color w:val="000000"/>
      <w:szCs w:val="24"/>
    </w:rPr>
  </w:style>
  <w:style w:type="paragraph" w:customStyle="1" w:styleId="CharCharCharCharCharCharCharCharChar1Char3">
    <w:name w:val="Char Char Char Char Char Char Char Char Char1 Char3"/>
    <w:basedOn w:val="Normal"/>
    <w:next w:val="Normal"/>
    <w:autoRedefine/>
    <w:semiHidden/>
    <w:rsid w:val="000F5B42"/>
    <w:pPr>
      <w:spacing w:before="120" w:after="120" w:line="312" w:lineRule="auto"/>
      <w:jc w:val="left"/>
    </w:pPr>
    <w:rPr>
      <w:sz w:val="28"/>
      <w:szCs w:val="24"/>
    </w:rPr>
  </w:style>
  <w:style w:type="paragraph" w:customStyle="1" w:styleId="CharCharCharCharCharCharCharCharCharCharCharCharCharChar1CharCharCharChar3">
    <w:name w:val="Char Char Char Char Char Char Char Char Char Char Char Char Char Char1 Char Char Char Char3"/>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3">
    <w:name w:val="Char Char43"/>
    <w:rsid w:val="000F5B42"/>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F5B42"/>
    <w:pPr>
      <w:spacing w:before="120" w:after="120" w:line="312" w:lineRule="auto"/>
      <w:jc w:val="left"/>
    </w:pPr>
    <w:rPr>
      <w:sz w:val="28"/>
      <w:szCs w:val="24"/>
    </w:rPr>
  </w:style>
  <w:style w:type="paragraph" w:customStyle="1" w:styleId="CharCharCharCharCharCharCharCharCharCharCharCharCharChar1CharCharCharChar2">
    <w:name w:val="Char Char Char Char Char Char Char Char Char Char Char Char Char Char1 Char Char Char Char2"/>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2">
    <w:name w:val="Char Char42"/>
    <w:rsid w:val="000F5B42"/>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F5B42"/>
    <w:pPr>
      <w:spacing w:before="120" w:after="120" w:line="312" w:lineRule="auto"/>
      <w:jc w:val="left"/>
    </w:pPr>
    <w:rPr>
      <w:sz w:val="28"/>
      <w:szCs w:val="24"/>
    </w:rPr>
  </w:style>
  <w:style w:type="paragraph" w:customStyle="1" w:styleId="CharCharCharCharCharCharCharCharCharCharCharCharCharChar1CharCharCharChar1">
    <w:name w:val="Char Char Char Char Char Char Char Char Char Char Char Char Char Char1 Char Char Char Char1"/>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1">
    <w:name w:val="Char Char41"/>
    <w:rsid w:val="000F5B42"/>
    <w:rPr>
      <w:color w:val="0000FF"/>
      <w:lang w:val="en-US" w:eastAsia="en-US" w:bidi="ar-SA"/>
    </w:rPr>
  </w:style>
  <w:style w:type="character" w:customStyle="1" w:styleId="fontstyle11">
    <w:name w:val="fontstyle11"/>
    <w:rsid w:val="000F5B42"/>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0F5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0F5B42"/>
    <w:rPr>
      <w:rFonts w:ascii="Courier New" w:eastAsia="Times New Roman" w:hAnsi="Courier New" w:cs="Courier New"/>
      <w:sz w:val="20"/>
      <w:szCs w:val="20"/>
      <w:lang w:val="en-US"/>
    </w:rPr>
  </w:style>
  <w:style w:type="paragraph" w:customStyle="1" w:styleId="CharCharCharCharCharCharCharCharCharCharCharCharCharCharCharCharCharCharChar3">
    <w:name w:val="Char Char Char Char Char Char Char Char Char Char Char Char Char Char Char Char Char Char Char3"/>
    <w:basedOn w:val="Normal"/>
    <w:semiHidden/>
    <w:rsid w:val="000F5B42"/>
    <w:pPr>
      <w:autoSpaceDE w:val="0"/>
      <w:autoSpaceDN w:val="0"/>
      <w:adjustRightInd w:val="0"/>
      <w:spacing w:before="120" w:line="240" w:lineRule="exact"/>
      <w:jc w:val="left"/>
    </w:pPr>
    <w:rPr>
      <w:rFonts w:ascii="Verdana" w:hAnsi="Verdana"/>
      <w:sz w:val="20"/>
    </w:rPr>
  </w:style>
  <w:style w:type="character" w:customStyle="1" w:styleId="StyleBodyTextTimesNewRomanComplex11ptChar">
    <w:name w:val="Style Body Text + Times New Roman (Complex) 11 pt Char"/>
    <w:link w:val="StyleBodyTextTimesNewRomanComplex11pt"/>
    <w:locked/>
    <w:rsid w:val="000F5B42"/>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0F5B42"/>
    <w:pPr>
      <w:tabs>
        <w:tab w:val="num" w:pos="1035"/>
      </w:tabs>
      <w:suppressAutoHyphens w:val="0"/>
      <w:spacing w:before="80"/>
      <w:ind w:left="1035" w:right="0" w:hanging="405"/>
    </w:pPr>
    <w:rPr>
      <w:rFonts w:ascii=".VnTime" w:hAnsi=".VnTime" w:cstheme="minorBidi"/>
      <w:spacing w:val="0"/>
      <w:sz w:val="28"/>
      <w:szCs w:val="22"/>
      <w:lang w:val="vi-VN"/>
    </w:rPr>
  </w:style>
  <w:style w:type="character" w:customStyle="1" w:styleId="StyleHeading3CharHeading3CharCharCharCharTimesNewRom1Char">
    <w:name w:val="Style Heading 3 CharHeading 3 CharCharChar Char + Times New Rom...1 Char"/>
    <w:link w:val="StyleHeading3CharHeading3CharCharCharCharTimesNewRom1"/>
    <w:locked/>
    <w:rsid w:val="000F5B42"/>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0F5B42"/>
    <w:pPr>
      <w:keepNext/>
      <w:keepLines/>
      <w:suppressAutoHyphens w:val="0"/>
      <w:spacing w:before="40"/>
      <w:jc w:val="left"/>
    </w:pPr>
    <w:rPr>
      <w:rFonts w:eastAsiaTheme="minorHAnsi" w:cstheme="minorBidi"/>
      <w:i/>
      <w:szCs w:val="22"/>
      <w:lang w:val="vi-VN"/>
    </w:rPr>
  </w:style>
  <w:style w:type="paragraph" w:customStyle="1" w:styleId="Emphasys">
    <w:name w:val="Emphasys"/>
    <w:basedOn w:val="Normal"/>
    <w:rsid w:val="000F5B42"/>
    <w:pPr>
      <w:spacing w:before="80"/>
      <w:ind w:left="720" w:firstLine="432"/>
    </w:pPr>
    <w:rPr>
      <w:rFonts w:ascii="VNI-Times" w:hAnsi="VNI-Times"/>
    </w:rPr>
  </w:style>
  <w:style w:type="paragraph" w:customStyle="1" w:styleId="StyleBodyTextIndent12pt">
    <w:name w:val="Style Body Text Indent + 12 pt"/>
    <w:basedOn w:val="BodyTextIndent"/>
    <w:link w:val="StyleBodyTextIndent12ptChar"/>
    <w:rsid w:val="000F5B42"/>
    <w:pPr>
      <w:tabs>
        <w:tab w:val="clear" w:pos="1080"/>
      </w:tabs>
      <w:spacing w:after="120" w:line="288" w:lineRule="auto"/>
      <w:ind w:left="284" w:firstLine="0"/>
    </w:pPr>
  </w:style>
  <w:style w:type="character" w:customStyle="1" w:styleId="StyleBodyTextIndent12ptChar">
    <w:name w:val="Style Body Text Indent + 12 pt Char"/>
    <w:link w:val="StyleBodyTextIndent12pt"/>
    <w:locked/>
    <w:rsid w:val="000F5B42"/>
    <w:rPr>
      <w:rFonts w:eastAsia="Times New Roman" w:cs="Times New Roman"/>
      <w:sz w:val="24"/>
      <w:szCs w:val="20"/>
      <w:lang w:val="en-US"/>
    </w:rPr>
  </w:style>
  <w:style w:type="paragraph" w:customStyle="1" w:styleId="StyleStyle1TimesNewRoman">
    <w:name w:val="Style Style1 + Times New Roman"/>
    <w:basedOn w:val="Normal"/>
    <w:rsid w:val="000F5B42"/>
    <w:pPr>
      <w:keepNext/>
      <w:numPr>
        <w:numId w:val="104"/>
      </w:numPr>
      <w:tabs>
        <w:tab w:val="clear" w:pos="680"/>
      </w:tabs>
      <w:spacing w:before="80"/>
      <w:ind w:left="0" w:firstLine="0"/>
      <w:outlineLvl w:val="2"/>
    </w:pPr>
    <w:rPr>
      <w:color w:val="0000FF"/>
    </w:rPr>
  </w:style>
  <w:style w:type="numbering" w:styleId="1ai">
    <w:name w:val="Outline List 1"/>
    <w:basedOn w:val="NoList"/>
    <w:semiHidden/>
    <w:rsid w:val="000F5B42"/>
    <w:pPr>
      <w:numPr>
        <w:numId w:val="105"/>
      </w:numPr>
    </w:pPr>
  </w:style>
  <w:style w:type="paragraph" w:customStyle="1" w:styleId="vanbanthuong">
    <w:name w:val="van ban thuong"/>
    <w:basedOn w:val="Normal"/>
    <w:link w:val="vanbanthuongChar"/>
    <w:qFormat/>
    <w:rsid w:val="000F5B42"/>
    <w:pPr>
      <w:spacing w:before="120" w:after="120" w:line="276" w:lineRule="auto"/>
    </w:pPr>
    <w:rPr>
      <w:sz w:val="26"/>
      <w:szCs w:val="24"/>
    </w:rPr>
  </w:style>
  <w:style w:type="character" w:customStyle="1" w:styleId="vanbanthuongChar">
    <w:name w:val="van ban thuong Char"/>
    <w:basedOn w:val="DefaultParagraphFont"/>
    <w:link w:val="vanbanthuong"/>
    <w:rsid w:val="000F5B42"/>
    <w:rPr>
      <w:rFonts w:eastAsia="Times New Roman" w:cs="Times New Roman"/>
      <w:sz w:val="26"/>
      <w:szCs w:val="24"/>
      <w:lang w:val="en-US"/>
    </w:rPr>
  </w:style>
  <w:style w:type="paragraph" w:customStyle="1" w:styleId="TUAN">
    <w:name w:val="TUAN"/>
    <w:basedOn w:val="Normal"/>
    <w:rsid w:val="000F5B42"/>
    <w:pPr>
      <w:tabs>
        <w:tab w:val="num" w:pos="1287"/>
      </w:tabs>
      <w:ind w:left="1287" w:hanging="360"/>
    </w:pPr>
    <w:rPr>
      <w:rFonts w:eastAsia="SimSun"/>
      <w:b/>
    </w:rPr>
  </w:style>
  <w:style w:type="paragraph" w:customStyle="1" w:styleId="MyStyle2">
    <w:name w:val="My Style2"/>
    <w:basedOn w:val="Normal"/>
    <w:rsid w:val="000F5B42"/>
    <w:pPr>
      <w:autoSpaceDE w:val="0"/>
      <w:autoSpaceDN w:val="0"/>
      <w:spacing w:before="120" w:after="120"/>
    </w:pPr>
    <w:rPr>
      <w:rFonts w:ascii=".VnArial" w:hAnsi=".VnArial"/>
      <w:b/>
      <w:bCs/>
      <w:color w:val="000000"/>
      <w:sz w:val="26"/>
      <w:szCs w:val="26"/>
    </w:rPr>
  </w:style>
  <w:style w:type="paragraph" w:customStyle="1" w:styleId="toa">
    <w:name w:val="toa"/>
    <w:basedOn w:val="Normal"/>
    <w:rsid w:val="000F5B42"/>
    <w:pPr>
      <w:tabs>
        <w:tab w:val="left" w:pos="9000"/>
        <w:tab w:val="right" w:pos="9360"/>
      </w:tabs>
      <w:suppressAutoHyphens/>
    </w:pPr>
    <w:rPr>
      <w:rFonts w:ascii="Courier" w:hAnsi="Courier"/>
      <w:lang w:val="en-GB"/>
    </w:rPr>
  </w:style>
  <w:style w:type="paragraph" w:customStyle="1" w:styleId="Cqu">
    <w:name w:val="C¬ qu"/>
    <w:basedOn w:val="Normal"/>
    <w:rsid w:val="000F5B42"/>
    <w:pPr>
      <w:keepNext/>
    </w:pPr>
    <w:rPr>
      <w:rFonts w:ascii=".VnTime" w:eastAsia="SimSun" w:hAnsi=".VnTime"/>
      <w:sz w:val="26"/>
    </w:rPr>
  </w:style>
  <w:style w:type="paragraph" w:customStyle="1" w:styleId="C2">
    <w:name w:val="C2"/>
    <w:basedOn w:val="Normal"/>
    <w:rsid w:val="000F5B42"/>
    <w:pPr>
      <w:jc w:val="center"/>
    </w:pPr>
    <w:rPr>
      <w:rFonts w:ascii=".VnTime" w:eastAsia="SimSun" w:hAnsi=".VnTime"/>
      <w:b/>
      <w:sz w:val="26"/>
    </w:rPr>
  </w:style>
  <w:style w:type="paragraph" w:customStyle="1" w:styleId="I10">
    <w:name w:val="I.1"/>
    <w:basedOn w:val="Heading50"/>
    <w:rsid w:val="000F5B42"/>
    <w:pPr>
      <w:spacing w:line="312" w:lineRule="auto"/>
      <w:ind w:left="3600" w:firstLine="567"/>
      <w:jc w:val="both"/>
    </w:pPr>
    <w:rPr>
      <w:rFonts w:ascii=".VnTimeH" w:eastAsia="SimSun" w:hAnsi=".VnTimeH"/>
      <w:sz w:val="28"/>
    </w:rPr>
  </w:style>
  <w:style w:type="paragraph" w:customStyle="1" w:styleId="chuong10">
    <w:name w:val="chuong 1"/>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ection">
    <w:name w:val="Section"/>
    <w:basedOn w:val="Normal"/>
    <w:rsid w:val="000F5B42"/>
    <w:pPr>
      <w:autoSpaceDE w:val="0"/>
      <w:autoSpaceDN w:val="0"/>
      <w:spacing w:before="4800"/>
      <w:jc w:val="center"/>
    </w:pPr>
    <w:rPr>
      <w:rFonts w:ascii=".VnTimeH" w:eastAsia="SimSun" w:hAnsi=".VnTimeH"/>
      <w:b/>
      <w:bCs/>
      <w:color w:val="000000"/>
      <w:sz w:val="40"/>
      <w:szCs w:val="40"/>
      <w:u w:val="single"/>
    </w:rPr>
  </w:style>
  <w:style w:type="paragraph" w:customStyle="1" w:styleId="single">
    <w:name w:val="single"/>
    <w:basedOn w:val="Normal"/>
    <w:rsid w:val="000F5B42"/>
    <w:pPr>
      <w:spacing w:before="120"/>
    </w:pPr>
    <w:rPr>
      <w:lang w:val="en-GB"/>
    </w:rPr>
  </w:style>
  <w:style w:type="paragraph" w:customStyle="1" w:styleId="C30">
    <w:name w:val="C3"/>
    <w:basedOn w:val="Normal"/>
    <w:rsid w:val="000F5B42"/>
    <w:pPr>
      <w:jc w:val="center"/>
    </w:pPr>
    <w:rPr>
      <w:rFonts w:ascii=".VnTime" w:hAnsi=".VnTime"/>
      <w:b/>
      <w:i/>
      <w:sz w:val="26"/>
    </w:rPr>
  </w:style>
  <w:style w:type="paragraph" w:customStyle="1" w:styleId="Listestr1">
    <w:name w:val="Liste_str1"/>
    <w:basedOn w:val="Default"/>
    <w:next w:val="Default"/>
    <w:rsid w:val="000F5B42"/>
    <w:rPr>
      <w:rFonts w:ascii="Arial" w:eastAsia="SimSun" w:hAnsi="Arial"/>
      <w:color w:val="auto"/>
    </w:rPr>
  </w:style>
  <w:style w:type="paragraph" w:customStyle="1" w:styleId="Heading1-Tiep">
    <w:name w:val="Heading 1 - Tiep"/>
    <w:basedOn w:val="Normal"/>
    <w:rsid w:val="000F5B42"/>
    <w:pPr>
      <w:jc w:val="left"/>
    </w:pPr>
    <w:rPr>
      <w:b/>
      <w:sz w:val="28"/>
    </w:rPr>
  </w:style>
  <w:style w:type="paragraph" w:customStyle="1" w:styleId="Heading2-Tiep">
    <w:name w:val="Heading 2 - Tiep"/>
    <w:basedOn w:val="Normal"/>
    <w:rsid w:val="000F5B42"/>
    <w:pPr>
      <w:jc w:val="left"/>
    </w:pPr>
    <w:rPr>
      <w:b/>
      <w:sz w:val="28"/>
    </w:rPr>
  </w:style>
  <w:style w:type="paragraph" w:customStyle="1" w:styleId="Heading3-Tiep">
    <w:name w:val="Heading 3 - Tiep"/>
    <w:basedOn w:val="Normal"/>
    <w:rsid w:val="000F5B42"/>
    <w:pPr>
      <w:jc w:val="left"/>
    </w:pPr>
    <w:rPr>
      <w:rFonts w:ascii=".VnTime" w:hAnsi=".VnTime"/>
      <w:sz w:val="28"/>
    </w:rPr>
  </w:style>
  <w:style w:type="paragraph" w:customStyle="1" w:styleId="Heading4-Tiep">
    <w:name w:val="Heading 4 -Tiep"/>
    <w:basedOn w:val="Normal"/>
    <w:rsid w:val="000F5B42"/>
    <w:pPr>
      <w:jc w:val="left"/>
    </w:pPr>
    <w:rPr>
      <w:rFonts w:ascii=".VnTime" w:hAnsi=".VnTime"/>
      <w:sz w:val="28"/>
    </w:rPr>
  </w:style>
  <w:style w:type="paragraph" w:customStyle="1" w:styleId="StyleHeading2-TiepArial">
    <w:name w:val="Style Heading 2 - Tiep + Arial"/>
    <w:basedOn w:val="Heading2-Tiep"/>
    <w:rsid w:val="000F5B42"/>
    <w:rPr>
      <w:bCs/>
    </w:rPr>
  </w:style>
  <w:style w:type="paragraph" w:customStyle="1" w:styleId="Styletieude">
    <w:name w:val="Style tieu de"/>
    <w:basedOn w:val="Normal"/>
    <w:link w:val="StyletieudeChar"/>
    <w:qFormat/>
    <w:rsid w:val="000F5B42"/>
    <w:pPr>
      <w:jc w:val="center"/>
    </w:pPr>
    <w:rPr>
      <w:b/>
      <w:color w:val="000000"/>
      <w:sz w:val="26"/>
      <w:szCs w:val="26"/>
    </w:rPr>
  </w:style>
  <w:style w:type="paragraph" w:customStyle="1" w:styleId="styletieude1">
    <w:name w:val="style tieu de 1"/>
    <w:basedOn w:val="Styletieude"/>
    <w:link w:val="styletieude1Char"/>
    <w:qFormat/>
    <w:rsid w:val="000F5B42"/>
    <w:rPr>
      <w:sz w:val="28"/>
    </w:rPr>
  </w:style>
  <w:style w:type="character" w:customStyle="1" w:styleId="StyletieudeChar">
    <w:name w:val="Style tieu de Char"/>
    <w:link w:val="Styletieude"/>
    <w:rsid w:val="000F5B42"/>
    <w:rPr>
      <w:rFonts w:eastAsia="Times New Roman" w:cs="Times New Roman"/>
      <w:b/>
      <w:color w:val="000000"/>
      <w:sz w:val="26"/>
      <w:szCs w:val="26"/>
      <w:lang w:val="en-US"/>
    </w:rPr>
  </w:style>
  <w:style w:type="character" w:customStyle="1" w:styleId="styletieude1Char">
    <w:name w:val="style tieu de 1 Char"/>
    <w:link w:val="styletieude1"/>
    <w:rsid w:val="000F5B42"/>
    <w:rPr>
      <w:rFonts w:eastAsia="Times New Roman" w:cs="Times New Roman"/>
      <w:b/>
      <w:color w:val="000000"/>
      <w:szCs w:val="26"/>
      <w:lang w:val="en-US"/>
    </w:rPr>
  </w:style>
  <w:style w:type="character" w:customStyle="1" w:styleId="00Char">
    <w:name w:val="0.0 Char"/>
    <w:link w:val="00"/>
    <w:rsid w:val="000F5B42"/>
    <w:rPr>
      <w:rFonts w:eastAsia="Times New Roman" w:cs="Times New Roman"/>
      <w:b/>
      <w:color w:val="000000"/>
      <w:szCs w:val="20"/>
      <w:lang w:val="en-US"/>
    </w:rPr>
  </w:style>
  <w:style w:type="character" w:customStyle="1" w:styleId="Headerorfooter11pt2">
    <w:name w:val="Header or footer + 11 pt2"/>
    <w:aliases w:val="Not Bold2,Spacing 2 pt,Header or footer + Arial Unicode MS1,12 pt,Body text + 8.5 pt2,Italic5"/>
    <w:uiPriority w:val="99"/>
    <w:rsid w:val="000F5B42"/>
    <w:rPr>
      <w:rFonts w:ascii="Arial Unicode MS" w:eastAsia="Arial Unicode MS" w:cs="Arial Unicode MS"/>
      <w:b/>
      <w:bCs/>
      <w:spacing w:val="50"/>
      <w:sz w:val="22"/>
      <w:szCs w:val="22"/>
      <w:shd w:val="clear" w:color="auto" w:fill="FFFFFF"/>
    </w:rPr>
  </w:style>
  <w:style w:type="character" w:customStyle="1" w:styleId="Bodytext5Arial">
    <w:name w:val="Body text (5) + Arial"/>
    <w:aliases w:val="4 pt,Scale 150%,Body text + Sylfaen"/>
    <w:uiPriority w:val="99"/>
    <w:rsid w:val="000F5B42"/>
    <w:rPr>
      <w:rFonts w:ascii="Arial" w:eastAsia="Arial Unicode MS" w:hAnsi="Arial" w:cs="Arial"/>
      <w:noProof/>
      <w:w w:val="150"/>
      <w:sz w:val="8"/>
      <w:szCs w:val="8"/>
      <w:u w:val="none"/>
      <w:shd w:val="clear" w:color="auto" w:fill="FFFFFF"/>
    </w:rPr>
  </w:style>
  <w:style w:type="character" w:customStyle="1" w:styleId="BodytextVerdana">
    <w:name w:val="Body text + Verdana"/>
    <w:aliases w:val="5 pt,Body text + Courier New,Body text (2) + 9,Body text (2) + 10"/>
    <w:rsid w:val="000F5B42"/>
    <w:rPr>
      <w:rFonts w:ascii="Verdana" w:eastAsia="Arial Unicode MS" w:hAnsi="Verdana" w:cs="Verdana"/>
      <w:sz w:val="10"/>
      <w:szCs w:val="10"/>
      <w:u w:val="none"/>
      <w:shd w:val="clear" w:color="auto" w:fill="FFFFFF"/>
    </w:rPr>
  </w:style>
  <w:style w:type="character" w:customStyle="1" w:styleId="Bodytext4pt">
    <w:name w:val="Body text + 4 pt"/>
    <w:uiPriority w:val="99"/>
    <w:rsid w:val="000F5B42"/>
    <w:rPr>
      <w:rFonts w:ascii="Arial" w:eastAsia="Arial Unicode MS" w:hAnsi="Arial" w:cs="Arial"/>
      <w:noProof/>
      <w:sz w:val="8"/>
      <w:szCs w:val="8"/>
      <w:u w:val="none"/>
      <w:shd w:val="clear" w:color="auto" w:fill="FFFFFF"/>
    </w:rPr>
  </w:style>
  <w:style w:type="character" w:customStyle="1" w:styleId="Bodytext6">
    <w:name w:val="Body text (6)_"/>
    <w:link w:val="Bodytext60"/>
    <w:uiPriority w:val="99"/>
    <w:rsid w:val="000F5B42"/>
    <w:rPr>
      <w:rFonts w:ascii="Segoe UI" w:hAnsi="Segoe UI" w:cs="Segoe UI"/>
      <w:sz w:val="19"/>
      <w:szCs w:val="19"/>
      <w:shd w:val="clear" w:color="auto" w:fill="FFFFFF"/>
    </w:rPr>
  </w:style>
  <w:style w:type="paragraph" w:customStyle="1" w:styleId="Bodytext60">
    <w:name w:val="Body text (6)"/>
    <w:basedOn w:val="Normal"/>
    <w:link w:val="Bodytext6"/>
    <w:uiPriority w:val="99"/>
    <w:rsid w:val="000F5B42"/>
    <w:pPr>
      <w:widowControl w:val="0"/>
      <w:shd w:val="clear" w:color="auto" w:fill="FFFFFF"/>
      <w:spacing w:before="180" w:after="240" w:line="240" w:lineRule="atLeast"/>
    </w:pPr>
    <w:rPr>
      <w:rFonts w:ascii="Segoe UI" w:eastAsiaTheme="minorHAnsi" w:hAnsi="Segoe UI" w:cs="Segoe UI"/>
      <w:sz w:val="19"/>
      <w:szCs w:val="19"/>
      <w:lang w:val="vi-VN"/>
    </w:rPr>
  </w:style>
  <w:style w:type="character" w:customStyle="1" w:styleId="BodytextArialUnicodeMS">
    <w:name w:val="Body text + Arial Unicode MS"/>
    <w:aliases w:val="11 pt"/>
    <w:uiPriority w:val="99"/>
    <w:rsid w:val="000F5B42"/>
    <w:rPr>
      <w:rFonts w:ascii="Arial Unicode MS" w:eastAsia="Arial Unicode MS" w:cs="Arial Unicode MS"/>
      <w:sz w:val="22"/>
      <w:szCs w:val="22"/>
      <w:u w:val="none"/>
      <w:shd w:val="clear" w:color="auto" w:fill="FFFFFF"/>
    </w:rPr>
  </w:style>
  <w:style w:type="paragraph" w:customStyle="1" w:styleId="Heading2SectionV">
    <w:name w:val="Heading 2.Section V"/>
    <w:basedOn w:val="HeaderSectionV"/>
    <w:rsid w:val="000F5B42"/>
    <w:pPr>
      <w:keepNext w:val="0"/>
      <w:spacing w:before="120" w:after="200" w:line="240" w:lineRule="auto"/>
    </w:pPr>
    <w:rPr>
      <w:rFonts w:ascii="Times New Roman" w:hAnsi="Times New Roman" w:cs="Times New Roman"/>
      <w:sz w:val="28"/>
      <w:szCs w:val="20"/>
      <w:lang w:val="es-ES_tradnl"/>
    </w:rPr>
  </w:style>
  <w:style w:type="paragraph" w:customStyle="1" w:styleId="HeaderSectionVI">
    <w:name w:val="Header.Section VI"/>
    <w:basedOn w:val="Normal"/>
    <w:rsid w:val="000F5B42"/>
    <w:pPr>
      <w:spacing w:before="120" w:after="240"/>
      <w:jc w:val="center"/>
    </w:pPr>
    <w:rPr>
      <w:b/>
      <w:sz w:val="36"/>
    </w:rPr>
  </w:style>
  <w:style w:type="paragraph" w:customStyle="1" w:styleId="StyleStyleHeader1-ClausesAfter0ptLeft0Hanging0">
    <w:name w:val="Style Style Header 1 - Clauses + After:  0 pt + Left:  0&quot; Hanging:"/>
    <w:basedOn w:val="Normal"/>
    <w:rsid w:val="000F5B42"/>
    <w:pPr>
      <w:tabs>
        <w:tab w:val="left" w:pos="576"/>
      </w:tabs>
      <w:spacing w:after="200"/>
      <w:ind w:left="576" w:hanging="576"/>
    </w:pPr>
    <w:rPr>
      <w:lang w:val="es-ES_tradnl"/>
    </w:rPr>
  </w:style>
  <w:style w:type="paragraph" w:customStyle="1" w:styleId="Ndbang2">
    <w:name w:val="Ndbang2"/>
    <w:basedOn w:val="Normal"/>
    <w:rsid w:val="000F5B42"/>
    <w:pPr>
      <w:widowControl w:val="0"/>
      <w:snapToGrid w:val="0"/>
      <w:spacing w:before="20" w:after="20"/>
    </w:pPr>
    <w:rPr>
      <w:color w:val="000000"/>
      <w:spacing w:val="-2"/>
      <w:kern w:val="20"/>
      <w:sz w:val="26"/>
    </w:rPr>
  </w:style>
  <w:style w:type="paragraph" w:customStyle="1" w:styleId="Indentofbody2">
    <w:name w:val="Indent of body2"/>
    <w:basedOn w:val="Indentofbody"/>
    <w:autoRedefine/>
    <w:rsid w:val="000F5B42"/>
    <w:pPr>
      <w:numPr>
        <w:numId w:val="0"/>
      </w:numPr>
      <w:tabs>
        <w:tab w:val="clear" w:pos="1683"/>
      </w:tabs>
      <w:snapToGrid w:val="0"/>
      <w:spacing w:before="0" w:after="120"/>
    </w:pPr>
    <w:rPr>
      <w:snapToGrid/>
      <w:sz w:val="22"/>
    </w:rPr>
  </w:style>
  <w:style w:type="paragraph" w:customStyle="1" w:styleId="IndentofbdM">
    <w:name w:val="Indent of bd M"/>
    <w:basedOn w:val="Normal"/>
    <w:autoRedefine/>
    <w:rsid w:val="000F5B42"/>
    <w:pPr>
      <w:widowControl w:val="0"/>
      <w:numPr>
        <w:numId w:val="106"/>
      </w:numPr>
      <w:tabs>
        <w:tab w:val="clear" w:pos="1080"/>
      </w:tabs>
      <w:snapToGrid w:val="0"/>
      <w:spacing w:after="120"/>
      <w:ind w:left="0" w:firstLine="0"/>
    </w:pPr>
  </w:style>
  <w:style w:type="paragraph" w:customStyle="1" w:styleId="StyleHeading4NounderlineLeftLeft0cmFirstline0cm">
    <w:name w:val="Style Heading 4 + No underline Left Left:  0 cm First line:  0 cm"/>
    <w:basedOn w:val="Heading40"/>
    <w:rsid w:val="000F5B42"/>
    <w:pPr>
      <w:keepLines/>
      <w:spacing w:before="40" w:after="0"/>
      <w:ind w:left="0" w:right="0" w:firstLine="0"/>
      <w:jc w:val="left"/>
    </w:pPr>
    <w:rPr>
      <w:rFonts w:ascii="Cambria" w:hAnsi="Cambria"/>
      <w:i/>
      <w:iCs/>
      <w:noProof/>
      <w:color w:val="4F81BD"/>
    </w:rPr>
  </w:style>
  <w:style w:type="paragraph" w:customStyle="1" w:styleId="StyleHEAD1Before0ptAfter0pt">
    <w:name w:val="Style HEAD1 + Before:  0 pt After:  0 pt"/>
    <w:basedOn w:val="Normal"/>
    <w:rsid w:val="000F5B42"/>
    <w:pPr>
      <w:numPr>
        <w:numId w:val="107"/>
      </w:numPr>
      <w:tabs>
        <w:tab w:val="clear" w:pos="1800"/>
      </w:tabs>
      <w:jc w:val="left"/>
    </w:pPr>
    <w:rPr>
      <w:szCs w:val="24"/>
    </w:rPr>
  </w:style>
  <w:style w:type="paragraph" w:customStyle="1" w:styleId="Indentofbody1">
    <w:name w:val="Indent of body1"/>
    <w:basedOn w:val="Indentofbody2"/>
    <w:autoRedefine/>
    <w:rsid w:val="000F5B42"/>
    <w:pPr>
      <w:ind w:left="1440"/>
    </w:pPr>
  </w:style>
  <w:style w:type="paragraph" w:customStyle="1" w:styleId="Nidungbng">
    <w:name w:val="Nội dung bảng"/>
    <w:basedOn w:val="Normal"/>
    <w:rsid w:val="000F5B42"/>
    <w:pPr>
      <w:suppressLineNumbers/>
      <w:suppressAutoHyphens/>
      <w:jc w:val="left"/>
    </w:pPr>
    <w:rPr>
      <w:rFonts w:eastAsia="Batang"/>
      <w:sz w:val="28"/>
      <w:szCs w:val="28"/>
      <w:lang w:eastAsia="ar-SA"/>
    </w:rPr>
  </w:style>
  <w:style w:type="character" w:customStyle="1" w:styleId="Ktccch">
    <w:name w:val="Ký tự cước chú"/>
    <w:rsid w:val="000F5B42"/>
    <w:rPr>
      <w:vertAlign w:val="superscript"/>
    </w:rPr>
  </w:style>
  <w:style w:type="character" w:customStyle="1" w:styleId="Heading6Char2">
    <w:name w:val="Heading 6 Char2"/>
    <w:aliases w:val="h6 Char2,9.1 Char2,9 Char2,dts-heading 6 Char2,dts-heading 6 Char Char"/>
    <w:uiPriority w:val="99"/>
    <w:locked/>
    <w:rsid w:val="000F5B42"/>
    <w:rPr>
      <w:rFonts w:ascii=".VnTimeH" w:hAnsi=".VnTimeH" w:hint="default"/>
      <w:b/>
      <w:bCs w:val="0"/>
      <w:sz w:val="20"/>
    </w:rPr>
  </w:style>
  <w:style w:type="paragraph" w:customStyle="1" w:styleId="Aftersection">
    <w:name w:val="After section"/>
    <w:basedOn w:val="Normal"/>
    <w:rsid w:val="000F5B42"/>
    <w:pPr>
      <w:keepNext/>
      <w:tabs>
        <w:tab w:val="center" w:pos="4253"/>
      </w:tabs>
      <w:autoSpaceDE w:val="0"/>
      <w:autoSpaceDN w:val="0"/>
      <w:spacing w:before="360"/>
      <w:ind w:right="-374"/>
      <w:jc w:val="center"/>
      <w:outlineLvl w:val="2"/>
    </w:pPr>
    <w:rPr>
      <w:rFonts w:ascii=".VnTimeH" w:eastAsia="SimSun" w:hAnsi=".VnTimeH"/>
      <w:color w:val="000000"/>
      <w:sz w:val="40"/>
      <w:szCs w:val="40"/>
    </w:rPr>
  </w:style>
  <w:style w:type="numbering" w:customStyle="1" w:styleId="NoList111111">
    <w:name w:val="No List111111"/>
    <w:next w:val="NoList"/>
    <w:uiPriority w:val="99"/>
    <w:semiHidden/>
    <w:unhideWhenUsed/>
    <w:rsid w:val="000F5B42"/>
  </w:style>
  <w:style w:type="paragraph" w:customStyle="1" w:styleId="CharCharCharChar5">
    <w:name w:val="Char Char Char Char5"/>
    <w:basedOn w:val="Heading3"/>
    <w:autoRedefine/>
    <w:rsid w:val="000F5B42"/>
    <w:pPr>
      <w:keepNext/>
      <w:keepLines/>
      <w:suppressAutoHyphens w:val="0"/>
      <w:spacing w:before="40"/>
      <w:jc w:val="left"/>
    </w:pPr>
    <w:rPr>
      <w:rFonts w:ascii="Cambria" w:hAnsi="Cambria"/>
      <w:bCs/>
      <w:noProof/>
      <w:color w:val="4F81BD"/>
      <w:sz w:val="24"/>
    </w:rPr>
  </w:style>
  <w:style w:type="paragraph" w:customStyle="1" w:styleId="BodyTextlist1">
    <w:name w:val="Body Text list 1"/>
    <w:link w:val="BodyTextlist1Char"/>
    <w:qFormat/>
    <w:rsid w:val="000F5B42"/>
    <w:pPr>
      <w:numPr>
        <w:numId w:val="108"/>
      </w:numPr>
      <w:tabs>
        <w:tab w:val="clear" w:pos="963"/>
        <w:tab w:val="left" w:pos="851"/>
      </w:tabs>
      <w:spacing w:after="0" w:line="264" w:lineRule="auto"/>
      <w:ind w:left="0" w:firstLine="0"/>
      <w:jc w:val="both"/>
    </w:pPr>
    <w:rPr>
      <w:rFonts w:eastAsia="Times New Roman" w:cs="Times New Roman"/>
      <w:sz w:val="26"/>
      <w:szCs w:val="26"/>
      <w:lang w:val="en-US"/>
    </w:rPr>
  </w:style>
  <w:style w:type="character" w:customStyle="1" w:styleId="BodyTextlist1Char">
    <w:name w:val="Body Text list 1 Char"/>
    <w:link w:val="BodyTextlist1"/>
    <w:rsid w:val="000F5B42"/>
    <w:rPr>
      <w:rFonts w:eastAsia="Times New Roman" w:cs="Times New Roman"/>
      <w:sz w:val="26"/>
      <w:szCs w:val="26"/>
      <w:lang w:val="en-US"/>
    </w:rPr>
  </w:style>
  <w:style w:type="character" w:customStyle="1" w:styleId="BodyText2Char2">
    <w:name w:val="Body Text 2 Char2"/>
    <w:rsid w:val="000F5B42"/>
    <w:rPr>
      <w:rFonts w:ascii=".VnTime" w:eastAsia="Times New Roman" w:hAnsi=".VnTime"/>
      <w:sz w:val="28"/>
      <w:szCs w:val="24"/>
    </w:rPr>
  </w:style>
  <w:style w:type="paragraph" w:customStyle="1" w:styleId="bd">
    <w:name w:val="bd"/>
    <w:basedOn w:val="Normal"/>
    <w:rsid w:val="000F5B42"/>
    <w:pPr>
      <w:widowControl w:val="0"/>
      <w:spacing w:before="80" w:after="80" w:line="360" w:lineRule="exact"/>
      <w:ind w:firstLine="720"/>
    </w:pPr>
    <w:rPr>
      <w:sz w:val="26"/>
      <w:szCs w:val="26"/>
    </w:rPr>
  </w:style>
  <w:style w:type="paragraph" w:customStyle="1" w:styleId="Lietke-">
    <w:name w:val="Liet ke &quot;-&quot;"/>
    <w:basedOn w:val="Normal"/>
    <w:rsid w:val="000F5B42"/>
    <w:pPr>
      <w:widowControl w:val="0"/>
      <w:tabs>
        <w:tab w:val="left" w:pos="3686"/>
      </w:tabs>
      <w:spacing w:before="120" w:after="120" w:line="320" w:lineRule="exact"/>
      <w:ind w:left="1077" w:hanging="357"/>
    </w:pPr>
    <w:rPr>
      <w:sz w:val="26"/>
      <w:lang w:val="en-GB"/>
    </w:rPr>
  </w:style>
  <w:style w:type="paragraph" w:customStyle="1" w:styleId="CM16">
    <w:name w:val="CM16"/>
    <w:basedOn w:val="Default"/>
    <w:next w:val="Default"/>
    <w:rsid w:val="000F5B42"/>
    <w:pPr>
      <w:widowControl w:val="0"/>
      <w:spacing w:line="240" w:lineRule="atLeast"/>
    </w:pPr>
    <w:rPr>
      <w:rFonts w:ascii="Helvetica" w:hAnsi="Helvetica" w:cs="Helvetica"/>
      <w:color w:val="auto"/>
    </w:rPr>
  </w:style>
  <w:style w:type="paragraph" w:customStyle="1" w:styleId="CM26">
    <w:name w:val="CM26"/>
    <w:basedOn w:val="Default"/>
    <w:next w:val="Default"/>
    <w:rsid w:val="000F5B42"/>
    <w:pPr>
      <w:widowControl w:val="0"/>
      <w:spacing w:line="248" w:lineRule="atLeast"/>
    </w:pPr>
    <w:rPr>
      <w:rFonts w:ascii="Helvetica" w:hAnsi="Helvetica" w:cs="Helvetica"/>
      <w:color w:val="auto"/>
    </w:rPr>
  </w:style>
  <w:style w:type="paragraph" w:customStyle="1" w:styleId="CM5">
    <w:name w:val="CM5"/>
    <w:basedOn w:val="Default"/>
    <w:next w:val="Default"/>
    <w:rsid w:val="000F5B42"/>
    <w:pPr>
      <w:widowControl w:val="0"/>
    </w:pPr>
    <w:rPr>
      <w:rFonts w:ascii="Helvetica" w:hAnsi="Helvetica" w:cs="Helvetica"/>
      <w:color w:val="auto"/>
    </w:rPr>
  </w:style>
  <w:style w:type="paragraph" w:customStyle="1" w:styleId="CM142">
    <w:name w:val="CM142"/>
    <w:basedOn w:val="Default"/>
    <w:next w:val="Default"/>
    <w:rsid w:val="000F5B42"/>
    <w:pPr>
      <w:widowControl w:val="0"/>
      <w:spacing w:after="873"/>
    </w:pPr>
    <w:rPr>
      <w:rFonts w:ascii="Helvetica" w:hAnsi="Helvetica" w:cs="Helvetica"/>
      <w:color w:val="auto"/>
    </w:rPr>
  </w:style>
  <w:style w:type="paragraph" w:customStyle="1" w:styleId="CcList">
    <w:name w:val="Cc List"/>
    <w:basedOn w:val="Normal"/>
    <w:rsid w:val="000F5B42"/>
    <w:pPr>
      <w:widowControl w:val="0"/>
      <w:spacing w:line="360" w:lineRule="auto"/>
    </w:pPr>
    <w:rPr>
      <w:sz w:val="26"/>
      <w:szCs w:val="24"/>
      <w:lang w:bidi="he-IL"/>
    </w:rPr>
  </w:style>
  <w:style w:type="character" w:customStyle="1" w:styleId="CharChar19">
    <w:name w:val="Char Char19"/>
    <w:locked/>
    <w:rsid w:val="000F5B42"/>
    <w:rPr>
      <w:rFonts w:ascii="Times New Roman" w:hAnsi="Times New Roman" w:cs="Arial"/>
      <w:b/>
      <w:bCs/>
      <w:kern w:val="32"/>
      <w:sz w:val="32"/>
      <w:szCs w:val="32"/>
      <w:lang w:val="en-US" w:eastAsia="en-US" w:bidi="ar-SA"/>
    </w:rPr>
  </w:style>
  <w:style w:type="character" w:customStyle="1" w:styleId="Char4CharCharChar">
    <w:name w:val="Char4 Char Char Char"/>
    <w:aliases w:val=" Char4 Char Char Char1"/>
    <w:rsid w:val="000F5B42"/>
    <w:rPr>
      <w:rFonts w:ascii=".VnTime" w:hAnsi=".VnTime"/>
      <w:b/>
      <w:sz w:val="28"/>
      <w:szCs w:val="24"/>
      <w:lang w:val="en-US" w:eastAsia="en-US" w:bidi="ar-SA"/>
    </w:rPr>
  </w:style>
  <w:style w:type="character" w:customStyle="1" w:styleId="ItalicChar11Char">
    <w:name w:val="Italic Char11 Char"/>
    <w:rsid w:val="000F5B42"/>
    <w:rPr>
      <w:rFonts w:ascii=".VnTime" w:eastAsia=".VnTime" w:hAnsi=".VnTime"/>
      <w:i/>
      <w:iCs/>
      <w:sz w:val="28"/>
      <w:szCs w:val="28"/>
      <w:lang w:val="nl-NL"/>
    </w:rPr>
  </w:style>
  <w:style w:type="paragraph" w:customStyle="1" w:styleId="Head30">
    <w:name w:val="Head3"/>
    <w:rsid w:val="000F5B42"/>
    <w:pPr>
      <w:tabs>
        <w:tab w:val="num" w:pos="360"/>
      </w:tabs>
      <w:spacing w:before="120" w:after="100" w:line="240" w:lineRule="auto"/>
      <w:ind w:left="360" w:hanging="360"/>
    </w:pPr>
    <w:rPr>
      <w:rFonts w:eastAsia="Times New Roman" w:cs="Times New Roman"/>
      <w:sz w:val="22"/>
      <w:szCs w:val="20"/>
      <w:lang w:val="en-US"/>
    </w:rPr>
  </w:style>
  <w:style w:type="paragraph" w:customStyle="1" w:styleId="Head7">
    <w:name w:val="Head7"/>
    <w:basedOn w:val="Normal"/>
    <w:rsid w:val="000F5B42"/>
    <w:pPr>
      <w:widowControl w:val="0"/>
      <w:tabs>
        <w:tab w:val="num" w:pos="3960"/>
      </w:tabs>
      <w:spacing w:line="360" w:lineRule="auto"/>
      <w:ind w:left="2880" w:hanging="360"/>
    </w:pPr>
    <w:rPr>
      <w:sz w:val="26"/>
      <w:szCs w:val="28"/>
    </w:rPr>
  </w:style>
  <w:style w:type="paragraph" w:customStyle="1" w:styleId="Head8">
    <w:name w:val="Head8"/>
    <w:basedOn w:val="Normal"/>
    <w:rsid w:val="000F5B42"/>
    <w:pPr>
      <w:widowControl w:val="0"/>
      <w:tabs>
        <w:tab w:val="num" w:pos="4680"/>
      </w:tabs>
      <w:spacing w:line="360" w:lineRule="auto"/>
      <w:ind w:left="3240" w:hanging="360"/>
    </w:pPr>
    <w:rPr>
      <w:sz w:val="26"/>
      <w:szCs w:val="28"/>
    </w:rPr>
  </w:style>
  <w:style w:type="paragraph" w:customStyle="1" w:styleId="avan">
    <w:name w:val="avan"/>
    <w:basedOn w:val="Normal"/>
    <w:rsid w:val="000F5B42"/>
    <w:pPr>
      <w:widowControl w:val="0"/>
      <w:spacing w:before="60" w:line="360" w:lineRule="auto"/>
      <w:jc w:val="center"/>
    </w:pPr>
    <w:rPr>
      <w:rFonts w:ascii="VnAvantU" w:hAnsi="VnAvantU"/>
      <w:b/>
    </w:rPr>
  </w:style>
  <w:style w:type="paragraph" w:customStyle="1" w:styleId="BANG1">
    <w:name w:val="BANG"/>
    <w:basedOn w:val="Heading1"/>
    <w:rsid w:val="000F5B42"/>
    <w:pPr>
      <w:widowControl w:val="0"/>
      <w:tabs>
        <w:tab w:val="left" w:pos="3912"/>
      </w:tabs>
      <w:suppressAutoHyphens w:val="0"/>
      <w:spacing w:before="0" w:after="0"/>
      <w:jc w:val="both"/>
      <w:outlineLvl w:val="9"/>
    </w:pPr>
    <w:rPr>
      <w:rFonts w:ascii="Arial Black" w:hAnsi="Arial Black"/>
      <w:b w:val="0"/>
      <w:bCs/>
      <w:smallCaps w:val="0"/>
      <w:sz w:val="24"/>
      <w:lang w:val="en-GB"/>
    </w:rPr>
  </w:style>
  <w:style w:type="paragraph" w:customStyle="1" w:styleId="TUABANG">
    <w:name w:val="TUA_BANG"/>
    <w:basedOn w:val="Heading1"/>
    <w:rsid w:val="000F5B42"/>
    <w:pPr>
      <w:widowControl w:val="0"/>
      <w:tabs>
        <w:tab w:val="left" w:pos="3912"/>
      </w:tabs>
      <w:suppressAutoHyphens w:val="0"/>
      <w:spacing w:before="60" w:after="0"/>
      <w:jc w:val="both"/>
      <w:outlineLvl w:val="9"/>
    </w:pPr>
    <w:rPr>
      <w:rFonts w:ascii="Times New Roman" w:hAnsi="Times New Roman"/>
      <w:b w:val="0"/>
      <w:bCs/>
      <w:smallCaps w:val="0"/>
      <w:sz w:val="24"/>
      <w:lang w:val="en-GB"/>
    </w:rPr>
  </w:style>
  <w:style w:type="paragraph" w:customStyle="1" w:styleId="Normal11">
    <w:name w:val="Normal_1"/>
    <w:basedOn w:val="Normal"/>
    <w:rsid w:val="000F5B42"/>
    <w:pPr>
      <w:widowControl w:val="0"/>
      <w:spacing w:before="60" w:line="360" w:lineRule="auto"/>
    </w:pPr>
    <w:rPr>
      <w:b/>
      <w:lang w:val="en-GB"/>
    </w:rPr>
  </w:style>
  <w:style w:type="paragraph" w:customStyle="1" w:styleId="StyleHeading2TitleHeader2TimesNewRoman">
    <w:name w:val="Style Heading 2Title Header2 + Times New Roman"/>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Chuong">
    <w:name w:val="(Chuong)"/>
    <w:basedOn w:val="Normal"/>
    <w:rsid w:val="000F5B42"/>
    <w:pPr>
      <w:numPr>
        <w:numId w:val="113"/>
      </w:numPr>
      <w:tabs>
        <w:tab w:val="num" w:pos="360"/>
        <w:tab w:val="num" w:pos="1440"/>
      </w:tabs>
      <w:spacing w:line="400" w:lineRule="exact"/>
    </w:pPr>
    <w:rPr>
      <w:sz w:val="26"/>
    </w:rPr>
  </w:style>
  <w:style w:type="paragraph" w:customStyle="1" w:styleId="heading120">
    <w:name w:val="heading12"/>
    <w:basedOn w:val="Header"/>
    <w:rsid w:val="000F5B42"/>
    <w:pPr>
      <w:widowControl w:val="0"/>
      <w:pBdr>
        <w:bottom w:val="single" w:sz="4" w:space="1" w:color="auto"/>
      </w:pBdr>
      <w:tabs>
        <w:tab w:val="right" w:pos="8364"/>
        <w:tab w:val="right" w:pos="9360"/>
        <w:tab w:val="right" w:pos="9405"/>
        <w:tab w:val="center" w:pos="10632"/>
      </w:tabs>
      <w:spacing w:line="288" w:lineRule="auto"/>
      <w:ind w:right="360"/>
    </w:pPr>
    <w:rPr>
      <w:noProof/>
      <w:color w:val="000000"/>
      <w:sz w:val="18"/>
    </w:rPr>
  </w:style>
  <w:style w:type="paragraph" w:customStyle="1" w:styleId="specc61">
    <w:name w:val="specc 6.1"/>
    <w:basedOn w:val="Normal"/>
    <w:rsid w:val="000F5B42"/>
    <w:pPr>
      <w:widowControl w:val="0"/>
      <w:spacing w:line="360" w:lineRule="auto"/>
    </w:pPr>
    <w:rPr>
      <w:b/>
      <w:i/>
      <w:iCs/>
      <w:szCs w:val="24"/>
    </w:rPr>
  </w:style>
  <w:style w:type="paragraph" w:customStyle="1" w:styleId="Spezifikation">
    <w:name w:val="Spezifikation"/>
    <w:basedOn w:val="Normal"/>
    <w:rsid w:val="000F5B42"/>
    <w:pPr>
      <w:widowControl w:val="0"/>
      <w:tabs>
        <w:tab w:val="left" w:pos="426"/>
        <w:tab w:val="right" w:pos="5387"/>
      </w:tabs>
      <w:spacing w:before="20" w:after="220" w:line="360" w:lineRule="auto"/>
    </w:pPr>
    <w:rPr>
      <w:rFonts w:ascii="Arial" w:hAnsi="Arial"/>
      <w:lang w:val="de-DE"/>
    </w:rPr>
  </w:style>
  <w:style w:type="paragraph" w:customStyle="1" w:styleId="data">
    <w:name w:val="data"/>
    <w:basedOn w:val="Normal"/>
    <w:rsid w:val="000F5B42"/>
    <w:pPr>
      <w:widowControl w:val="0"/>
      <w:tabs>
        <w:tab w:val="right" w:leader="dot" w:pos="4253"/>
      </w:tabs>
      <w:spacing w:line="360" w:lineRule="auto"/>
    </w:pPr>
    <w:rPr>
      <w:rFonts w:ascii="Arial Narrow" w:hAnsi="Arial Narrow"/>
      <w:sz w:val="26"/>
      <w:lang w:val="en-GB"/>
    </w:rPr>
  </w:style>
  <w:style w:type="paragraph" w:customStyle="1" w:styleId="chapterheadings">
    <w:name w:val="chapter headings"/>
    <w:rsid w:val="000F5B42"/>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0F5B42"/>
    <w:pPr>
      <w:widowControl w:val="0"/>
      <w:spacing w:after="120" w:line="360" w:lineRule="auto"/>
      <w:ind w:left="1440"/>
    </w:pPr>
    <w:rPr>
      <w:lang w:eastAsia="en-AU"/>
    </w:rPr>
  </w:style>
  <w:style w:type="character" w:customStyle="1" w:styleId="StyleHeader2-SubClausesBoldCharChar">
    <w:name w:val="Style Header 2 - SubClauses + Bold Char Char"/>
    <w:rsid w:val="000F5B42"/>
    <w:rPr>
      <w:b/>
      <w:bCs/>
      <w:sz w:val="24"/>
      <w:lang w:val="es-ES_tradnl" w:eastAsia="en-US" w:bidi="ar-SA"/>
    </w:rPr>
  </w:style>
  <w:style w:type="character" w:customStyle="1" w:styleId="StyleHeader2-SubClausesBoldCharCharChar">
    <w:name w:val="Style Header 2 - SubClauses + Bold Char Char Char"/>
    <w:rsid w:val="000F5B42"/>
    <w:rPr>
      <w:b/>
      <w:bCs/>
      <w:sz w:val="24"/>
      <w:lang w:val="es-ES_tradnl" w:eastAsia="en-US" w:bidi="ar-SA"/>
    </w:rPr>
  </w:style>
  <w:style w:type="paragraph" w:customStyle="1" w:styleId="a5">
    <w:name w:val="a."/>
    <w:basedOn w:val="Heading1"/>
    <w:rsid w:val="000F5B42"/>
    <w:pPr>
      <w:keepNext/>
      <w:widowControl w:val="0"/>
      <w:suppressAutoHyphens w:val="0"/>
      <w:spacing w:before="60" w:after="60" w:line="312" w:lineRule="auto"/>
      <w:ind w:left="1287" w:right="284" w:firstLine="720"/>
      <w:jc w:val="both"/>
    </w:pPr>
    <w:rPr>
      <w:rFonts w:ascii=".VnTime" w:eastAsia="SimSun" w:hAnsi=".VnTime"/>
      <w:i/>
      <w:smallCaps w:val="0"/>
      <w:sz w:val="28"/>
    </w:rPr>
  </w:style>
  <w:style w:type="paragraph" w:customStyle="1" w:styleId="Styleheading2Before72ptAfter24pt">
    <w:name w:val="Style heading2 + Before:  7.2 pt After:  2.4 pt"/>
    <w:basedOn w:val="Normal"/>
    <w:autoRedefine/>
    <w:rsid w:val="000F5B42"/>
    <w:pPr>
      <w:widowControl w:val="0"/>
      <w:spacing w:before="144" w:after="48" w:line="26" w:lineRule="atLeast"/>
      <w:jc w:val="center"/>
    </w:pPr>
    <w:rPr>
      <w:rFonts w:ascii=".VnBlackH" w:hAnsi=".VnBlackH"/>
      <w:b/>
      <w:bCs/>
      <w:sz w:val="26"/>
      <w:szCs w:val="28"/>
      <w:lang w:val="en-GB"/>
    </w:rPr>
  </w:style>
  <w:style w:type="paragraph" w:customStyle="1" w:styleId="Styleheading2Before72ptAfter24pt1">
    <w:name w:val="Style heading2 + Before:  7.2 pt After:  2.4 pt1"/>
    <w:basedOn w:val="Heading2"/>
    <w:next w:val="Heading2"/>
    <w:autoRedefine/>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Style1Before06lineAfter02line">
    <w:name w:val="Style Style1 + Before:  0.6 line After:  0.2 line"/>
    <w:basedOn w:val="Normal"/>
    <w:autoRedefine/>
    <w:rsid w:val="000F5B42"/>
    <w:pPr>
      <w:keepNext/>
      <w:widowControl w:val="0"/>
      <w:spacing w:line="360" w:lineRule="auto"/>
      <w:jc w:val="center"/>
      <w:outlineLvl w:val="0"/>
    </w:pPr>
    <w:rPr>
      <w:rFonts w:ascii=".VnBodoniH" w:hAnsi=".VnBodoniH"/>
      <w:kern w:val="32"/>
      <w:sz w:val="32"/>
      <w:szCs w:val="32"/>
      <w:lang w:val="en-GB"/>
    </w:rPr>
  </w:style>
  <w:style w:type="paragraph" w:customStyle="1" w:styleId="StyleJustifiedBefore72ptAfter24ptLinespacingAt0">
    <w:name w:val="Style Justified Before:  7.2 pt After:  2.4 pt Line spacing:  At..."/>
    <w:basedOn w:val="Heading3"/>
    <w:autoRedefine/>
    <w:rsid w:val="000F5B42"/>
    <w:pPr>
      <w:keepNext/>
      <w:keepLines/>
      <w:suppressAutoHyphens w:val="0"/>
      <w:spacing w:before="40"/>
      <w:jc w:val="left"/>
    </w:pPr>
    <w:rPr>
      <w:rFonts w:ascii="Cambria" w:hAnsi="Cambria"/>
      <w:bCs/>
      <w:noProof/>
      <w:color w:val="4F81BD"/>
      <w:sz w:val="24"/>
    </w:rPr>
  </w:style>
  <w:style w:type="paragraph" w:customStyle="1" w:styleId="StyleTitle16ptBefore6ptAfter3pt">
    <w:name w:val="Style Title + 16 pt Before:  6 pt After:  3 pt"/>
    <w:basedOn w:val="Title"/>
    <w:rsid w:val="000F5B42"/>
    <w:pPr>
      <w:widowControl w:val="0"/>
      <w:spacing w:before="120"/>
    </w:pPr>
    <w:rPr>
      <w:rFonts w:ascii=".VnTimeH" w:hAnsi=".VnTimeH"/>
      <w:bCs/>
      <w:color w:val="000000"/>
      <w:kern w:val="0"/>
      <w:lang w:val="en-GB"/>
    </w:rPr>
  </w:style>
  <w:style w:type="paragraph" w:customStyle="1" w:styleId="StyleHeading1Before6ptAfter3pt">
    <w:name w:val="Style Heading 1 + Before:  6 pt After:  3 pt"/>
    <w:basedOn w:val="Heading1"/>
    <w:rsid w:val="000F5B42"/>
    <w:pPr>
      <w:widowControl w:val="0"/>
      <w:suppressAutoHyphens w:val="0"/>
      <w:spacing w:before="120" w:after="60"/>
      <w:jc w:val="both"/>
    </w:pPr>
    <w:rPr>
      <w:rFonts w:ascii=".VnBodoniH" w:hAnsi=".VnBodoniH"/>
      <w:bCs/>
      <w:smallCaps w:val="0"/>
      <w:spacing w:val="-6"/>
      <w:sz w:val="44"/>
      <w:szCs w:val="44"/>
    </w:rPr>
  </w:style>
  <w:style w:type="paragraph" w:customStyle="1" w:styleId="StyleHeading4VnSouthern">
    <w:name w:val="Style Heading 4 + .VnSouthern"/>
    <w:basedOn w:val="Heading40"/>
    <w:rsid w:val="000F5B42"/>
    <w:pPr>
      <w:keepLines/>
      <w:spacing w:before="40" w:after="0"/>
      <w:ind w:left="0" w:right="0" w:firstLine="0"/>
      <w:jc w:val="left"/>
    </w:pPr>
    <w:rPr>
      <w:rFonts w:ascii="Cambria" w:hAnsi="Cambria"/>
      <w:i/>
      <w:iCs/>
      <w:noProof/>
      <w:color w:val="4F81BD"/>
    </w:rPr>
  </w:style>
  <w:style w:type="paragraph" w:customStyle="1" w:styleId="StyleHeading1NotBold">
    <w:name w:val="Style Heading 1 + Not Bold"/>
    <w:basedOn w:val="Heading1"/>
    <w:rsid w:val="000F5B42"/>
    <w:pPr>
      <w:widowControl w:val="0"/>
      <w:suppressAutoHyphens w:val="0"/>
      <w:spacing w:before="120" w:after="60"/>
      <w:jc w:val="both"/>
    </w:pPr>
    <w:rPr>
      <w:rFonts w:ascii=".VnBodoniH" w:hAnsi=".VnBodoniH"/>
      <w:b w:val="0"/>
      <w:smallCaps w:val="0"/>
      <w:sz w:val="32"/>
      <w:szCs w:val="32"/>
    </w:rPr>
  </w:style>
  <w:style w:type="paragraph" w:customStyle="1" w:styleId="StyleHeading1NotBold1">
    <w:name w:val="Style Heading 1 + Not Bold1"/>
    <w:basedOn w:val="Heading1"/>
    <w:rsid w:val="000F5B42"/>
    <w:pPr>
      <w:widowControl w:val="0"/>
      <w:suppressAutoHyphens w:val="0"/>
      <w:spacing w:before="120" w:after="60"/>
      <w:jc w:val="both"/>
    </w:pPr>
    <w:rPr>
      <w:rFonts w:ascii=".VnBodoniH" w:hAnsi=".VnBodoniH"/>
      <w:b w:val="0"/>
      <w:smallCaps w:val="0"/>
      <w:sz w:val="32"/>
      <w:szCs w:val="32"/>
    </w:rPr>
  </w:style>
  <w:style w:type="paragraph" w:customStyle="1" w:styleId="StyleHeading1NotBold2">
    <w:name w:val="Style Heading 1 + Not Bold2"/>
    <w:basedOn w:val="Heading1"/>
    <w:rsid w:val="000F5B42"/>
    <w:pPr>
      <w:widowControl w:val="0"/>
      <w:suppressAutoHyphens w:val="0"/>
      <w:spacing w:before="120" w:after="60"/>
      <w:jc w:val="both"/>
    </w:pPr>
    <w:rPr>
      <w:rFonts w:ascii=".VnBodoniH" w:hAnsi=".VnBodoniH"/>
      <w:b w:val="0"/>
      <w:smallCaps w:val="0"/>
      <w:sz w:val="32"/>
      <w:szCs w:val="32"/>
    </w:rPr>
  </w:style>
  <w:style w:type="paragraph" w:customStyle="1" w:styleId="StyleStyleHeading1NotBold2VnSouthernHBold">
    <w:name w:val="Style Style Heading 1 + Not Bold2 + .VnSouthernH Bold"/>
    <w:basedOn w:val="StyleHeading1NotBold2"/>
    <w:rsid w:val="000F5B42"/>
    <w:rPr>
      <w:rFonts w:ascii=".VnSouthernH" w:hAnsi=".VnSouthernH"/>
      <w:b/>
      <w:bCs/>
    </w:rPr>
  </w:style>
  <w:style w:type="paragraph" w:customStyle="1" w:styleId="StyleHeading1VnTime">
    <w:name w:val="Style Heading 1 + .VnTime"/>
    <w:basedOn w:val="Heading1"/>
    <w:rsid w:val="000F5B42"/>
    <w:pPr>
      <w:widowControl w:val="0"/>
      <w:suppressAutoHyphens w:val="0"/>
      <w:spacing w:before="120" w:after="60"/>
      <w:jc w:val="both"/>
    </w:pPr>
    <w:rPr>
      <w:rFonts w:ascii=".VnSouthernH" w:hAnsi=".VnSouthernH"/>
      <w:bCs/>
      <w:smallCaps w:val="0"/>
      <w:sz w:val="32"/>
      <w:szCs w:val="32"/>
    </w:rPr>
  </w:style>
  <w:style w:type="paragraph" w:customStyle="1" w:styleId="StyleHeading3VnSouthern11ptNotBold">
    <w:name w:val="Style Heading 3 + .VnSouthern 11 pt Not Bold"/>
    <w:basedOn w:val="Heading3"/>
    <w:rsid w:val="000F5B42"/>
    <w:pPr>
      <w:keepNext/>
      <w:keepLines/>
      <w:suppressAutoHyphens w:val="0"/>
      <w:spacing w:before="40"/>
      <w:jc w:val="left"/>
    </w:pPr>
    <w:rPr>
      <w:rFonts w:ascii="Cambria" w:hAnsi="Cambria"/>
      <w:bCs/>
      <w:noProof/>
      <w:color w:val="4F81BD"/>
      <w:sz w:val="24"/>
    </w:rPr>
  </w:style>
  <w:style w:type="paragraph" w:customStyle="1" w:styleId="StyleHeading3VnSouthern11pt">
    <w:name w:val="Style Heading 3 + .VnSouthern 11 pt"/>
    <w:basedOn w:val="Heading3"/>
    <w:rsid w:val="000F5B42"/>
    <w:pPr>
      <w:keepNext/>
      <w:keepLines/>
      <w:suppressAutoHyphens w:val="0"/>
      <w:spacing w:before="40"/>
      <w:jc w:val="left"/>
    </w:pPr>
    <w:rPr>
      <w:rFonts w:ascii="Cambria" w:hAnsi="Cambria"/>
      <w:bCs/>
      <w:noProof/>
      <w:color w:val="4F81BD"/>
      <w:sz w:val="24"/>
    </w:rPr>
  </w:style>
  <w:style w:type="character" w:customStyle="1" w:styleId="SubtitleChar1">
    <w:name w:val="Subtitle Char1"/>
    <w:rsid w:val="000F5B42"/>
    <w:rPr>
      <w:rFonts w:ascii="Cambria" w:eastAsia="Times New Roman" w:hAnsi="Cambria" w:cs="Times New Roman"/>
      <w:sz w:val="24"/>
      <w:szCs w:val="24"/>
    </w:rPr>
  </w:style>
  <w:style w:type="paragraph" w:customStyle="1" w:styleId="bulletalpha">
    <w:name w:val="bulletalpha"/>
    <w:basedOn w:val="Normal"/>
    <w:autoRedefine/>
    <w:rsid w:val="000F5B42"/>
    <w:pPr>
      <w:widowControl w:val="0"/>
      <w:tabs>
        <w:tab w:val="num" w:pos="1701"/>
      </w:tabs>
      <w:spacing w:before="60" w:after="60" w:line="360" w:lineRule="auto"/>
      <w:jc w:val="center"/>
    </w:pPr>
    <w:rPr>
      <w:sz w:val="26"/>
      <w:lang w:val="en-GB"/>
    </w:rPr>
  </w:style>
  <w:style w:type="paragraph" w:customStyle="1" w:styleId="FR1">
    <w:name w:val="FR1"/>
    <w:rsid w:val="000F5B42"/>
    <w:pPr>
      <w:widowControl w:val="0"/>
      <w:spacing w:before="80" w:after="0" w:line="380" w:lineRule="auto"/>
      <w:ind w:firstLine="720"/>
      <w:jc w:val="both"/>
    </w:pPr>
    <w:rPr>
      <w:rFonts w:ascii="Arial" w:eastAsia="Times New Roman" w:hAnsi="Arial" w:cs="Times New Roman"/>
      <w:sz w:val="18"/>
      <w:szCs w:val="20"/>
      <w:lang w:val="en-US"/>
    </w:rPr>
  </w:style>
  <w:style w:type="paragraph" w:customStyle="1" w:styleId="DefinitionTerm">
    <w:name w:val="Definition Term"/>
    <w:basedOn w:val="Normal"/>
    <w:next w:val="DefinitionList"/>
    <w:rsid w:val="000F5B42"/>
    <w:pPr>
      <w:widowControl w:val="0"/>
      <w:spacing w:line="360" w:lineRule="auto"/>
    </w:pPr>
    <w:rPr>
      <w:snapToGrid w:val="0"/>
      <w:spacing w:val="-4"/>
    </w:rPr>
  </w:style>
  <w:style w:type="paragraph" w:customStyle="1" w:styleId="DefinitionList">
    <w:name w:val="Definition List"/>
    <w:basedOn w:val="Normal"/>
    <w:next w:val="DefinitionTerm"/>
    <w:rsid w:val="000F5B42"/>
    <w:pPr>
      <w:widowControl w:val="0"/>
      <w:spacing w:line="360" w:lineRule="auto"/>
      <w:ind w:left="360"/>
    </w:pPr>
    <w:rPr>
      <w:snapToGrid w:val="0"/>
      <w:spacing w:val="-4"/>
    </w:rPr>
  </w:style>
  <w:style w:type="character" w:customStyle="1" w:styleId="Char4CharChar1">
    <w:name w:val="Char4 Char Char1"/>
    <w:rsid w:val="000F5B42"/>
    <w:rPr>
      <w:rFonts w:ascii=".VnTime" w:hAnsi=".VnTime"/>
      <w:b/>
      <w:sz w:val="28"/>
      <w:szCs w:val="24"/>
      <w:lang w:val="en-US" w:eastAsia="en-US" w:bidi="ar-SA"/>
    </w:rPr>
  </w:style>
  <w:style w:type="character" w:customStyle="1" w:styleId="WW8Num6z0">
    <w:name w:val="WW8Num6z0"/>
    <w:rsid w:val="000F5B42"/>
    <w:rPr>
      <w:rFonts w:ascii="Times New Roman" w:hAnsi="Times New Roman" w:cs="Times New Roman"/>
    </w:rPr>
  </w:style>
  <w:style w:type="character" w:customStyle="1" w:styleId="WW8Num8z0">
    <w:name w:val="WW8Num8z0"/>
    <w:rsid w:val="000F5B42"/>
    <w:rPr>
      <w:rFonts w:ascii="Wingdings" w:hAnsi="Wingdings"/>
    </w:rPr>
  </w:style>
  <w:style w:type="character" w:customStyle="1" w:styleId="WW8Num13z0">
    <w:name w:val="WW8Num13z0"/>
    <w:rsid w:val="000F5B42"/>
    <w:rPr>
      <w:rFonts w:ascii="Wingdings" w:hAnsi="Wingdings"/>
    </w:rPr>
  </w:style>
  <w:style w:type="character" w:customStyle="1" w:styleId="WW8Num16z0">
    <w:name w:val="WW8Num16z0"/>
    <w:rsid w:val="000F5B42"/>
    <w:rPr>
      <w:rFonts w:ascii="Symbol" w:hAnsi="Symbol"/>
    </w:rPr>
  </w:style>
  <w:style w:type="character" w:customStyle="1" w:styleId="WW8Num17z0">
    <w:name w:val="WW8Num17z0"/>
    <w:rsid w:val="000F5B42"/>
    <w:rPr>
      <w:rFonts w:ascii="Wingdings" w:hAnsi="Wingdings"/>
    </w:rPr>
  </w:style>
  <w:style w:type="character" w:customStyle="1" w:styleId="WW8Num19z0">
    <w:name w:val="WW8Num19z0"/>
    <w:rsid w:val="000F5B42"/>
    <w:rPr>
      <w:rFonts w:ascii="OpenSymbol" w:hAnsi="OpenSymbol"/>
    </w:rPr>
  </w:style>
  <w:style w:type="character" w:customStyle="1" w:styleId="WW8Num20z0">
    <w:name w:val="WW8Num20z0"/>
    <w:rsid w:val="000F5B42"/>
    <w:rPr>
      <w:rFonts w:ascii="Tahoma" w:hAnsi="Tahoma"/>
      <w:sz w:val="28"/>
      <w:szCs w:val="28"/>
    </w:rPr>
  </w:style>
  <w:style w:type="character" w:customStyle="1" w:styleId="WW8Num3z0">
    <w:name w:val="WW8Num3z0"/>
    <w:rsid w:val="000F5B42"/>
    <w:rPr>
      <w:rFonts w:ascii="Wingdings" w:hAnsi="Wingdings"/>
    </w:rPr>
  </w:style>
  <w:style w:type="character" w:customStyle="1" w:styleId="WW8Num3z1">
    <w:name w:val="WW8Num3z1"/>
    <w:rsid w:val="000F5B42"/>
    <w:rPr>
      <w:rFonts w:ascii="Courier New" w:hAnsi="Courier New" w:cs="Courier New"/>
    </w:rPr>
  </w:style>
  <w:style w:type="character" w:customStyle="1" w:styleId="WW8Num3z3">
    <w:name w:val="WW8Num3z3"/>
    <w:rsid w:val="000F5B42"/>
    <w:rPr>
      <w:rFonts w:ascii="Symbol" w:hAnsi="Symbol"/>
    </w:rPr>
  </w:style>
  <w:style w:type="character" w:customStyle="1" w:styleId="WW8Num5z1">
    <w:name w:val="WW8Num5z1"/>
    <w:rsid w:val="000F5B42"/>
    <w:rPr>
      <w:rFonts w:ascii="Courier New" w:hAnsi="Courier New" w:cs="Courier New"/>
    </w:rPr>
  </w:style>
  <w:style w:type="character" w:customStyle="1" w:styleId="WW8Num5z2">
    <w:name w:val="WW8Num5z2"/>
    <w:rsid w:val="000F5B42"/>
    <w:rPr>
      <w:rFonts w:ascii="Wingdings" w:hAnsi="Wingdings"/>
    </w:rPr>
  </w:style>
  <w:style w:type="character" w:customStyle="1" w:styleId="WW8Num5z3">
    <w:name w:val="WW8Num5z3"/>
    <w:rsid w:val="000F5B42"/>
    <w:rPr>
      <w:rFonts w:ascii="Symbol" w:hAnsi="Symbol"/>
    </w:rPr>
  </w:style>
  <w:style w:type="character" w:customStyle="1" w:styleId="WW8Num8z1">
    <w:name w:val="WW8Num8z1"/>
    <w:rsid w:val="000F5B42"/>
    <w:rPr>
      <w:rFonts w:ascii="Courier New" w:hAnsi="Courier New" w:cs="Courier New"/>
    </w:rPr>
  </w:style>
  <w:style w:type="character" w:customStyle="1" w:styleId="WW8Num8z2">
    <w:name w:val="WW8Num8z2"/>
    <w:rsid w:val="000F5B42"/>
    <w:rPr>
      <w:rFonts w:ascii="Wingdings" w:hAnsi="Wingdings"/>
    </w:rPr>
  </w:style>
  <w:style w:type="character" w:customStyle="1" w:styleId="WW8Num8z3">
    <w:name w:val="WW8Num8z3"/>
    <w:rsid w:val="000F5B42"/>
    <w:rPr>
      <w:rFonts w:ascii="Symbol" w:hAnsi="Symbol"/>
    </w:rPr>
  </w:style>
  <w:style w:type="character" w:customStyle="1" w:styleId="WW8Num11z1">
    <w:name w:val="WW8Num11z1"/>
    <w:rsid w:val="000F5B42"/>
    <w:rPr>
      <w:rFonts w:ascii="Courier New" w:hAnsi="Courier New" w:cs="Courier New"/>
    </w:rPr>
  </w:style>
  <w:style w:type="character" w:customStyle="1" w:styleId="WW8Num11z2">
    <w:name w:val="WW8Num11z2"/>
    <w:rsid w:val="000F5B42"/>
    <w:rPr>
      <w:rFonts w:ascii="Wingdings" w:hAnsi="Wingdings"/>
    </w:rPr>
  </w:style>
  <w:style w:type="character" w:customStyle="1" w:styleId="WW8Num11z3">
    <w:name w:val="WW8Num11z3"/>
    <w:rsid w:val="000F5B42"/>
    <w:rPr>
      <w:rFonts w:ascii="Symbol" w:hAnsi="Symbol"/>
    </w:rPr>
  </w:style>
  <w:style w:type="character" w:customStyle="1" w:styleId="WW8Num12z0">
    <w:name w:val="WW8Num12z0"/>
    <w:rsid w:val="000F5B42"/>
    <w:rPr>
      <w:rFonts w:ascii="Tahoma" w:hAnsi="Tahoma"/>
      <w:sz w:val="28"/>
      <w:szCs w:val="28"/>
    </w:rPr>
  </w:style>
  <w:style w:type="character" w:customStyle="1" w:styleId="WW8Num13z1">
    <w:name w:val="WW8Num13z1"/>
    <w:rsid w:val="000F5B42"/>
    <w:rPr>
      <w:rFonts w:ascii="Courier New" w:hAnsi="Courier New" w:cs="Courier New"/>
    </w:rPr>
  </w:style>
  <w:style w:type="character" w:customStyle="1" w:styleId="WW8Num13z3">
    <w:name w:val="WW8Num13z3"/>
    <w:rsid w:val="000F5B42"/>
    <w:rPr>
      <w:rFonts w:ascii="Symbol" w:hAnsi="Symbol"/>
    </w:rPr>
  </w:style>
  <w:style w:type="character" w:customStyle="1" w:styleId="WW8Num14z1">
    <w:name w:val="WW8Num14z1"/>
    <w:rsid w:val="000F5B42"/>
    <w:rPr>
      <w:b/>
    </w:rPr>
  </w:style>
  <w:style w:type="character" w:customStyle="1" w:styleId="WW8Num17z1">
    <w:name w:val="WW8Num17z1"/>
    <w:rsid w:val="000F5B42"/>
    <w:rPr>
      <w:rFonts w:ascii="Courier New" w:hAnsi="Courier New" w:cs="Courier New"/>
    </w:rPr>
  </w:style>
  <w:style w:type="character" w:customStyle="1" w:styleId="WW8Num17z2">
    <w:name w:val="WW8Num17z2"/>
    <w:rsid w:val="000F5B42"/>
    <w:rPr>
      <w:rFonts w:ascii="Wingdings" w:hAnsi="Wingdings"/>
    </w:rPr>
  </w:style>
  <w:style w:type="character" w:customStyle="1" w:styleId="WW8Num17z3">
    <w:name w:val="WW8Num17z3"/>
    <w:rsid w:val="000F5B42"/>
    <w:rPr>
      <w:rFonts w:ascii="Symbol" w:hAnsi="Symbol"/>
    </w:rPr>
  </w:style>
  <w:style w:type="character" w:customStyle="1" w:styleId="WW8Num18z0">
    <w:name w:val="WW8Num18z0"/>
    <w:rsid w:val="000F5B42"/>
    <w:rPr>
      <w:rFonts w:ascii="Symbol" w:hAnsi="Symbol"/>
    </w:rPr>
  </w:style>
  <w:style w:type="character" w:customStyle="1" w:styleId="WW8Num18z1">
    <w:name w:val="WW8Num18z1"/>
    <w:rsid w:val="000F5B42"/>
    <w:rPr>
      <w:rFonts w:ascii="Courier New" w:hAnsi="Courier New" w:cs="Courier New"/>
    </w:rPr>
  </w:style>
  <w:style w:type="character" w:customStyle="1" w:styleId="WW8Num18z2">
    <w:name w:val="WW8Num18z2"/>
    <w:rsid w:val="000F5B42"/>
    <w:rPr>
      <w:rFonts w:ascii="Wingdings" w:hAnsi="Wingdings"/>
    </w:rPr>
  </w:style>
  <w:style w:type="character" w:customStyle="1" w:styleId="WW8Num21z0">
    <w:name w:val="WW8Num21z0"/>
    <w:rsid w:val="000F5B42"/>
    <w:rPr>
      <w:rFonts w:ascii="Symbol" w:hAnsi="Symbol"/>
    </w:rPr>
  </w:style>
  <w:style w:type="character" w:customStyle="1" w:styleId="WW8Num21z1">
    <w:name w:val="WW8Num21z1"/>
    <w:rsid w:val="000F5B42"/>
    <w:rPr>
      <w:rFonts w:ascii="Courier New" w:hAnsi="Courier New" w:cs="Courier New"/>
    </w:rPr>
  </w:style>
  <w:style w:type="character" w:customStyle="1" w:styleId="WW8Num21z2">
    <w:name w:val="WW8Num21z2"/>
    <w:rsid w:val="000F5B42"/>
    <w:rPr>
      <w:rFonts w:ascii="Wingdings" w:hAnsi="Wingdings"/>
    </w:rPr>
  </w:style>
  <w:style w:type="character" w:customStyle="1" w:styleId="WW8Num22z0">
    <w:name w:val="WW8Num22z0"/>
    <w:rsid w:val="000F5B42"/>
    <w:rPr>
      <w:rFonts w:ascii="Wingdings" w:hAnsi="Wingdings"/>
    </w:rPr>
  </w:style>
  <w:style w:type="character" w:customStyle="1" w:styleId="WW8Num22z1">
    <w:name w:val="WW8Num22z1"/>
    <w:rsid w:val="000F5B42"/>
    <w:rPr>
      <w:rFonts w:ascii="Courier New" w:hAnsi="Courier New" w:cs="Courier New"/>
    </w:rPr>
  </w:style>
  <w:style w:type="character" w:customStyle="1" w:styleId="WW8Num22z3">
    <w:name w:val="WW8Num22z3"/>
    <w:rsid w:val="000F5B42"/>
    <w:rPr>
      <w:rFonts w:ascii="Symbol" w:hAnsi="Symbol"/>
    </w:rPr>
  </w:style>
  <w:style w:type="character" w:customStyle="1" w:styleId="WW8Num23z0">
    <w:name w:val="WW8Num23z0"/>
    <w:rsid w:val="000F5B42"/>
    <w:rPr>
      <w:rFonts w:ascii="Wingdings" w:hAnsi="Wingdings"/>
    </w:rPr>
  </w:style>
  <w:style w:type="character" w:customStyle="1" w:styleId="WW8Num23z1">
    <w:name w:val="WW8Num23z1"/>
    <w:rsid w:val="000F5B42"/>
    <w:rPr>
      <w:rFonts w:ascii="Courier New" w:hAnsi="Courier New" w:cs="Courier New"/>
    </w:rPr>
  </w:style>
  <w:style w:type="character" w:customStyle="1" w:styleId="WW8Num23z3">
    <w:name w:val="WW8Num23z3"/>
    <w:rsid w:val="000F5B42"/>
    <w:rPr>
      <w:rFonts w:ascii="Symbol" w:hAnsi="Symbol"/>
    </w:rPr>
  </w:style>
  <w:style w:type="character" w:customStyle="1" w:styleId="WW8Num26z1">
    <w:name w:val="WW8Num26z1"/>
    <w:rsid w:val="000F5B42"/>
    <w:rPr>
      <w:rFonts w:ascii="Courier New" w:hAnsi="Courier New" w:cs="Courier New"/>
    </w:rPr>
  </w:style>
  <w:style w:type="character" w:customStyle="1" w:styleId="WW8Num26z2">
    <w:name w:val="WW8Num26z2"/>
    <w:rsid w:val="000F5B42"/>
    <w:rPr>
      <w:rFonts w:ascii="Wingdings" w:hAnsi="Wingdings"/>
    </w:rPr>
  </w:style>
  <w:style w:type="character" w:customStyle="1" w:styleId="WW8Num26z3">
    <w:name w:val="WW8Num26z3"/>
    <w:rsid w:val="000F5B42"/>
    <w:rPr>
      <w:rFonts w:ascii="Symbol" w:hAnsi="Symbol"/>
    </w:rPr>
  </w:style>
  <w:style w:type="character" w:customStyle="1" w:styleId="WW8Num27z0">
    <w:name w:val="WW8Num27z0"/>
    <w:rsid w:val="000F5B42"/>
    <w:rPr>
      <w:rFonts w:ascii="Symbol" w:hAnsi="Symbol"/>
    </w:rPr>
  </w:style>
  <w:style w:type="character" w:customStyle="1" w:styleId="WW8Num27z1">
    <w:name w:val="WW8Num27z1"/>
    <w:rsid w:val="000F5B42"/>
    <w:rPr>
      <w:rFonts w:ascii="Courier New" w:hAnsi="Courier New" w:cs="Courier New"/>
    </w:rPr>
  </w:style>
  <w:style w:type="character" w:customStyle="1" w:styleId="WW8Num27z2">
    <w:name w:val="WW8Num27z2"/>
    <w:rsid w:val="000F5B42"/>
    <w:rPr>
      <w:rFonts w:ascii="Wingdings" w:hAnsi="Wingdings"/>
    </w:rPr>
  </w:style>
  <w:style w:type="character" w:customStyle="1" w:styleId="WW8Num30z0">
    <w:name w:val="WW8Num30z0"/>
    <w:rsid w:val="000F5B42"/>
    <w:rPr>
      <w:rFonts w:ascii="Symbol" w:hAnsi="Symbol"/>
    </w:rPr>
  </w:style>
  <w:style w:type="character" w:customStyle="1" w:styleId="WW8Num30z1">
    <w:name w:val="WW8Num30z1"/>
    <w:rsid w:val="000F5B42"/>
    <w:rPr>
      <w:rFonts w:ascii="Courier New" w:hAnsi="Courier New" w:cs="Courier New"/>
    </w:rPr>
  </w:style>
  <w:style w:type="character" w:customStyle="1" w:styleId="WW8Num30z2">
    <w:name w:val="WW8Num30z2"/>
    <w:rsid w:val="000F5B42"/>
    <w:rPr>
      <w:rFonts w:ascii="Wingdings" w:hAnsi="Wingdings"/>
    </w:rPr>
  </w:style>
  <w:style w:type="character" w:customStyle="1" w:styleId="WW8Num33z1">
    <w:name w:val="WW8Num33z1"/>
    <w:rsid w:val="000F5B42"/>
    <w:rPr>
      <w:rFonts w:ascii="Courier New" w:hAnsi="Courier New" w:cs="Courier New"/>
    </w:rPr>
  </w:style>
  <w:style w:type="character" w:customStyle="1" w:styleId="WW8Num33z2">
    <w:name w:val="WW8Num33z2"/>
    <w:rsid w:val="000F5B42"/>
    <w:rPr>
      <w:rFonts w:ascii="Wingdings" w:hAnsi="Wingdings"/>
    </w:rPr>
  </w:style>
  <w:style w:type="character" w:customStyle="1" w:styleId="WW8Num33z3">
    <w:name w:val="WW8Num33z3"/>
    <w:rsid w:val="000F5B42"/>
    <w:rPr>
      <w:rFonts w:ascii="Symbol" w:hAnsi="Symbol"/>
    </w:rPr>
  </w:style>
  <w:style w:type="character" w:customStyle="1" w:styleId="WW8Num34z2">
    <w:name w:val="WW8Num34z2"/>
    <w:rsid w:val="000F5B42"/>
    <w:rPr>
      <w:b/>
    </w:rPr>
  </w:style>
  <w:style w:type="character" w:customStyle="1" w:styleId="WW8Num35z0">
    <w:name w:val="WW8Num35z0"/>
    <w:rsid w:val="000F5B42"/>
    <w:rPr>
      <w:rFonts w:ascii="Tahoma" w:hAnsi="Tahoma"/>
      <w:sz w:val="28"/>
      <w:szCs w:val="28"/>
    </w:rPr>
  </w:style>
  <w:style w:type="character" w:customStyle="1" w:styleId="WW8Num36z1">
    <w:name w:val="WW8Num36z1"/>
    <w:rsid w:val="000F5B42"/>
    <w:rPr>
      <w:rFonts w:ascii="Symbol" w:hAnsi="Symbol"/>
      <w:color w:val="auto"/>
    </w:rPr>
  </w:style>
  <w:style w:type="character" w:customStyle="1" w:styleId="WW8Num37z0">
    <w:name w:val="WW8Num37z0"/>
    <w:rsid w:val="000F5B42"/>
    <w:rPr>
      <w:rFonts w:ascii="Symbol" w:hAnsi="Symbol"/>
    </w:rPr>
  </w:style>
  <w:style w:type="character" w:customStyle="1" w:styleId="WW8Num37z1">
    <w:name w:val="WW8Num37z1"/>
    <w:rsid w:val="000F5B42"/>
    <w:rPr>
      <w:rFonts w:ascii="Courier New" w:hAnsi="Courier New" w:cs="Courier New"/>
    </w:rPr>
  </w:style>
  <w:style w:type="character" w:customStyle="1" w:styleId="WW8Num37z2">
    <w:name w:val="WW8Num37z2"/>
    <w:rsid w:val="000F5B42"/>
    <w:rPr>
      <w:rFonts w:ascii="Wingdings" w:hAnsi="Wingdings"/>
    </w:rPr>
  </w:style>
  <w:style w:type="character" w:customStyle="1" w:styleId="WW8Num41z0">
    <w:name w:val="WW8Num41z0"/>
    <w:rsid w:val="000F5B42"/>
    <w:rPr>
      <w:rFonts w:ascii="Symbol" w:hAnsi="Symbol"/>
    </w:rPr>
  </w:style>
  <w:style w:type="character" w:customStyle="1" w:styleId="WW8Num41z2">
    <w:name w:val="WW8Num41z2"/>
    <w:rsid w:val="000F5B42"/>
    <w:rPr>
      <w:rFonts w:ascii="Wingdings" w:hAnsi="Wingdings"/>
    </w:rPr>
  </w:style>
  <w:style w:type="character" w:customStyle="1" w:styleId="WW8Num41z4">
    <w:name w:val="WW8Num41z4"/>
    <w:rsid w:val="000F5B42"/>
    <w:rPr>
      <w:rFonts w:ascii="Courier New" w:hAnsi="Courier New" w:cs="Courier New"/>
    </w:rPr>
  </w:style>
  <w:style w:type="character" w:customStyle="1" w:styleId="NumberingSymbols">
    <w:name w:val="Numbering Symbols"/>
    <w:rsid w:val="000F5B42"/>
  </w:style>
  <w:style w:type="paragraph" w:customStyle="1" w:styleId="Style13ptJustified">
    <w:name w:val="Style 13 pt Justified"/>
    <w:basedOn w:val="Normal"/>
    <w:rsid w:val="000F5B42"/>
    <w:pPr>
      <w:widowControl w:val="0"/>
      <w:suppressAutoHyphens/>
      <w:spacing w:before="60" w:after="60" w:line="360" w:lineRule="auto"/>
    </w:pPr>
    <w:rPr>
      <w:sz w:val="26"/>
      <w:lang w:eastAsia="ar-SA"/>
    </w:rPr>
  </w:style>
  <w:style w:type="paragraph" w:customStyle="1" w:styleId="StyleHeading2Left0Firstline0">
    <w:name w:val="Style Heading 2 + Left:  0&quot; First line:  0&quot;"/>
    <w:basedOn w:val="Heading2"/>
    <w:next w:val="ListNumber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Heading1LinespacingExactly16pt">
    <w:name w:val="Style Heading 1 + Line spacing:  Exactly 16 pt"/>
    <w:basedOn w:val="Heading1"/>
    <w:rsid w:val="000F5B42"/>
    <w:pPr>
      <w:keepNext/>
      <w:widowControl w:val="0"/>
      <w:tabs>
        <w:tab w:val="num" w:pos="360"/>
      </w:tabs>
      <w:spacing w:before="240" w:after="60" w:line="320" w:lineRule="exact"/>
      <w:ind w:left="360" w:hanging="360"/>
      <w:jc w:val="both"/>
    </w:pPr>
    <w:rPr>
      <w:rFonts w:ascii="Tahoma" w:hAnsi="Tahoma"/>
      <w:b w:val="0"/>
      <w:bCs/>
      <w:smallCaps w:val="0"/>
      <w:kern w:val="1"/>
      <w:sz w:val="28"/>
      <w:lang w:eastAsia="ar-SA"/>
    </w:rPr>
  </w:style>
  <w:style w:type="paragraph" w:customStyle="1" w:styleId="Bodytextheading1">
    <w:name w:val="Body text heading 1"/>
    <w:basedOn w:val="Normal"/>
    <w:rsid w:val="000F5B42"/>
    <w:pPr>
      <w:widowControl w:val="0"/>
      <w:tabs>
        <w:tab w:val="left" w:pos="357"/>
        <w:tab w:val="left" w:pos="720"/>
      </w:tabs>
      <w:suppressAutoHyphens/>
      <w:overflowPunct w:val="0"/>
      <w:autoSpaceDE w:val="0"/>
      <w:spacing w:before="120" w:after="120" w:line="360" w:lineRule="auto"/>
      <w:ind w:right="40"/>
      <w:jc w:val="center"/>
      <w:textAlignment w:val="baseline"/>
    </w:pPr>
    <w:rPr>
      <w:rFonts w:ascii="VNI-Times" w:hAnsi="VNI-Times"/>
      <w:lang w:eastAsia="ar-SA"/>
    </w:rPr>
  </w:style>
  <w:style w:type="paragraph" w:customStyle="1" w:styleId="ISOBodyText1">
    <w:name w:val="ISO Body Text 1"/>
    <w:basedOn w:val="Normal"/>
    <w:rsid w:val="000F5B42"/>
    <w:pPr>
      <w:widowControl w:val="0"/>
      <w:suppressAutoHyphens/>
      <w:overflowPunct w:val="0"/>
      <w:autoSpaceDE w:val="0"/>
      <w:spacing w:before="120" w:after="120" w:line="360" w:lineRule="auto"/>
      <w:textAlignment w:val="baseline"/>
    </w:pPr>
    <w:rPr>
      <w:szCs w:val="24"/>
      <w:lang w:eastAsia="ar-SA"/>
    </w:rPr>
  </w:style>
  <w:style w:type="paragraph" w:customStyle="1" w:styleId="ISOHeading1">
    <w:name w:val="ISO Heading 1"/>
    <w:basedOn w:val="Normal"/>
    <w:rsid w:val="000F5B42"/>
    <w:pPr>
      <w:widowControl w:val="0"/>
      <w:suppressAutoHyphens/>
      <w:overflowPunct w:val="0"/>
      <w:autoSpaceDE w:val="0"/>
      <w:spacing w:before="240" w:after="120" w:line="360" w:lineRule="auto"/>
      <w:textAlignment w:val="baseline"/>
    </w:pPr>
    <w:rPr>
      <w:b/>
      <w:bCs/>
      <w:szCs w:val="24"/>
      <w:lang w:eastAsia="ar-SA"/>
    </w:rPr>
  </w:style>
  <w:style w:type="paragraph" w:customStyle="1" w:styleId="Bodytextbullet">
    <w:name w:val="Body text bullet"/>
    <w:basedOn w:val="Normal"/>
    <w:rsid w:val="000F5B42"/>
    <w:pPr>
      <w:widowControl w:val="0"/>
      <w:tabs>
        <w:tab w:val="left" w:pos="357"/>
        <w:tab w:val="left" w:pos="720"/>
        <w:tab w:val="left" w:pos="1077"/>
      </w:tabs>
      <w:suppressAutoHyphens/>
      <w:overflowPunct w:val="0"/>
      <w:autoSpaceDE w:val="0"/>
      <w:spacing w:before="60" w:after="60" w:line="360" w:lineRule="auto"/>
      <w:ind w:left="1071" w:right="40" w:hanging="357"/>
      <w:textAlignment w:val="baseline"/>
    </w:pPr>
    <w:rPr>
      <w:sz w:val="26"/>
      <w:szCs w:val="26"/>
      <w:lang w:eastAsia="ar-SA"/>
    </w:rPr>
  </w:style>
  <w:style w:type="paragraph" w:customStyle="1" w:styleId="Bodytextheading2Justified">
    <w:name w:val="Body text heading 2 + Justified"/>
    <w:basedOn w:val="Normal"/>
    <w:rsid w:val="000F5B42"/>
    <w:pPr>
      <w:widowControl w:val="0"/>
      <w:tabs>
        <w:tab w:val="left" w:pos="794"/>
      </w:tabs>
      <w:suppressAutoHyphens/>
      <w:overflowPunct w:val="0"/>
      <w:autoSpaceDE w:val="0"/>
      <w:spacing w:before="120" w:after="120" w:line="360" w:lineRule="auto"/>
      <w:ind w:left="357" w:hanging="357"/>
      <w:textAlignment w:val="baseline"/>
    </w:pPr>
    <w:rPr>
      <w:sz w:val="26"/>
      <w:szCs w:val="26"/>
      <w:lang w:eastAsia="ar-SA"/>
    </w:rPr>
  </w:style>
  <w:style w:type="paragraph" w:customStyle="1" w:styleId="Bodytextheading3">
    <w:name w:val="Body text heading 3"/>
    <w:basedOn w:val="Normal"/>
    <w:next w:val="Normal"/>
    <w:rsid w:val="000F5B42"/>
    <w:pPr>
      <w:widowControl w:val="0"/>
      <w:tabs>
        <w:tab w:val="left" w:pos="357"/>
        <w:tab w:val="left" w:pos="1225"/>
      </w:tabs>
      <w:suppressAutoHyphens/>
      <w:overflowPunct w:val="0"/>
      <w:autoSpaceDE w:val="0"/>
      <w:spacing w:before="60" w:after="60" w:line="360" w:lineRule="auto"/>
      <w:ind w:left="1077" w:hanging="357"/>
      <w:textAlignment w:val="baseline"/>
    </w:pPr>
    <w:rPr>
      <w:sz w:val="26"/>
      <w:szCs w:val="26"/>
      <w:lang w:eastAsia="ar-SA"/>
    </w:rPr>
  </w:style>
  <w:style w:type="paragraph" w:customStyle="1" w:styleId="ISOHeading2">
    <w:name w:val="ISO Heading 2"/>
    <w:basedOn w:val="Normal"/>
    <w:rsid w:val="000F5B42"/>
    <w:pPr>
      <w:widowControl w:val="0"/>
      <w:tabs>
        <w:tab w:val="left" w:pos="1782"/>
      </w:tabs>
      <w:suppressAutoHyphens/>
      <w:overflowPunct w:val="0"/>
      <w:autoSpaceDE w:val="0"/>
      <w:spacing w:before="120" w:after="120" w:line="360" w:lineRule="auto"/>
      <w:ind w:left="1782" w:hanging="720"/>
      <w:textAlignment w:val="baseline"/>
    </w:pPr>
    <w:rPr>
      <w:rFonts w:ascii="VNI-Times" w:hAnsi="VNI-Times"/>
      <w:b/>
      <w:lang w:eastAsia="ar-SA"/>
    </w:rPr>
  </w:style>
  <w:style w:type="paragraph" w:customStyle="1" w:styleId="ISOBodyText3">
    <w:name w:val="ISO Body Text 3"/>
    <w:basedOn w:val="Normal"/>
    <w:rsid w:val="000F5B42"/>
    <w:pPr>
      <w:widowControl w:val="0"/>
      <w:suppressAutoHyphens/>
      <w:overflowPunct w:val="0"/>
      <w:autoSpaceDE w:val="0"/>
      <w:spacing w:before="120" w:after="120" w:line="360" w:lineRule="auto"/>
      <w:ind w:left="1440"/>
      <w:textAlignment w:val="baseline"/>
    </w:pPr>
    <w:rPr>
      <w:rFonts w:ascii="VNI-Times" w:hAnsi="VNI-Times"/>
      <w:lang w:eastAsia="ar-SA"/>
    </w:rPr>
  </w:style>
  <w:style w:type="paragraph" w:customStyle="1" w:styleId="Heading211">
    <w:name w:val="Heading 21"/>
    <w:basedOn w:val="Normal"/>
    <w:next w:val="Normal"/>
    <w:link w:val="heading2Char0"/>
    <w:uiPriority w:val="1"/>
    <w:qFormat/>
    <w:rsid w:val="000F5B42"/>
    <w:pPr>
      <w:widowControl w:val="0"/>
      <w:tabs>
        <w:tab w:val="num" w:pos="360"/>
      </w:tabs>
      <w:suppressAutoHyphens/>
      <w:spacing w:line="360" w:lineRule="auto"/>
    </w:pPr>
    <w:rPr>
      <w:b/>
      <w:sz w:val="26"/>
      <w:szCs w:val="24"/>
      <w:lang w:eastAsia="ar-SA"/>
    </w:rPr>
  </w:style>
  <w:style w:type="paragraph" w:customStyle="1" w:styleId="Heading81">
    <w:name w:val="Heading 81"/>
    <w:basedOn w:val="Normal"/>
    <w:next w:val="Normal"/>
    <w:rsid w:val="000F5B42"/>
    <w:pPr>
      <w:keepNext/>
      <w:widowControl w:val="0"/>
      <w:tabs>
        <w:tab w:val="num" w:pos="360"/>
      </w:tabs>
      <w:suppressAutoHyphens/>
      <w:spacing w:before="100" w:after="100" w:line="360" w:lineRule="auto"/>
      <w:ind w:left="360"/>
      <w:outlineLvl w:val="7"/>
    </w:pPr>
    <w:rPr>
      <w:b/>
      <w:bCs/>
      <w:sz w:val="26"/>
      <w:szCs w:val="26"/>
      <w:lang w:eastAsia="ar-SA"/>
    </w:rPr>
  </w:style>
  <w:style w:type="paragraph" w:customStyle="1" w:styleId="Heading91">
    <w:name w:val="Heading 91"/>
    <w:basedOn w:val="Normal"/>
    <w:next w:val="Normal"/>
    <w:rsid w:val="000F5B42"/>
    <w:pPr>
      <w:keepNext/>
      <w:widowControl w:val="0"/>
      <w:tabs>
        <w:tab w:val="num" w:pos="360"/>
      </w:tabs>
      <w:suppressAutoHyphens/>
      <w:spacing w:before="100" w:after="100" w:line="360" w:lineRule="auto"/>
      <w:ind w:left="360" w:hanging="360"/>
      <w:outlineLvl w:val="8"/>
    </w:pPr>
    <w:rPr>
      <w:b/>
      <w:bCs/>
      <w:sz w:val="26"/>
      <w:szCs w:val="26"/>
      <w:lang w:eastAsia="ar-SA"/>
    </w:rPr>
  </w:style>
  <w:style w:type="character" w:customStyle="1" w:styleId="CharChar6">
    <w:name w:val="Char Char6"/>
    <w:rsid w:val="000F5B42"/>
    <w:rPr>
      <w:rFonts w:ascii=".VnTime" w:hAnsi=".VnTime"/>
      <w:sz w:val="26"/>
      <w:lang w:val="en-US" w:eastAsia="en-US" w:bidi="ar-SA"/>
    </w:rPr>
  </w:style>
  <w:style w:type="character" w:customStyle="1" w:styleId="DateChar1">
    <w:name w:val="Date Char1"/>
    <w:rsid w:val="000F5B42"/>
    <w:rPr>
      <w:rFonts w:ascii=".VnTime" w:eastAsia="Times New Roman" w:hAnsi=".VnTime"/>
      <w:color w:val="000000"/>
      <w:sz w:val="26"/>
    </w:rPr>
  </w:style>
  <w:style w:type="paragraph" w:customStyle="1" w:styleId="Normal110">
    <w:name w:val="Normal11"/>
    <w:basedOn w:val="Normal"/>
    <w:rsid w:val="000F5B42"/>
    <w:pPr>
      <w:widowControl w:val="0"/>
      <w:tabs>
        <w:tab w:val="left" w:pos="4860"/>
      </w:tabs>
      <w:spacing w:before="60" w:after="60" w:line="360" w:lineRule="auto"/>
      <w:ind w:left="709"/>
    </w:pPr>
    <w:rPr>
      <w:sz w:val="26"/>
      <w:lang w:val="en-GB"/>
    </w:rPr>
  </w:style>
  <w:style w:type="paragraph" w:customStyle="1" w:styleId="HOATHI10">
    <w:name w:val="HOATHI 1"/>
    <w:basedOn w:val="Normal"/>
    <w:link w:val="HOATHI1Char0"/>
    <w:autoRedefine/>
    <w:rsid w:val="000F5B42"/>
    <w:pPr>
      <w:widowControl w:val="0"/>
      <w:numPr>
        <w:numId w:val="110"/>
      </w:numPr>
      <w:tabs>
        <w:tab w:val="left" w:pos="312"/>
      </w:tabs>
      <w:spacing w:before="40" w:after="40" w:line="360" w:lineRule="auto"/>
      <w:ind w:left="0" w:firstLine="0"/>
    </w:pPr>
    <w:rPr>
      <w:szCs w:val="24"/>
      <w:lang w:val="pl-PL"/>
    </w:rPr>
  </w:style>
  <w:style w:type="character" w:customStyle="1" w:styleId="HOATHI1Char0">
    <w:name w:val="HOATHI 1 Char"/>
    <w:link w:val="HOATHI10"/>
    <w:rsid w:val="000F5B42"/>
    <w:rPr>
      <w:rFonts w:eastAsia="Times New Roman" w:cs="Times New Roman"/>
      <w:sz w:val="24"/>
      <w:szCs w:val="24"/>
      <w:lang w:val="pl-PL"/>
    </w:rPr>
  </w:style>
  <w:style w:type="paragraph" w:customStyle="1" w:styleId="StyleLeft169mm">
    <w:name w:val="Style Left:  16.9 mm"/>
    <w:basedOn w:val="Normal"/>
    <w:autoRedefine/>
    <w:rsid w:val="000F5B42"/>
    <w:pPr>
      <w:widowControl w:val="0"/>
      <w:spacing w:before="100" w:after="100" w:line="264" w:lineRule="auto"/>
      <w:ind w:left="720"/>
    </w:pPr>
    <w:rPr>
      <w:color w:val="FF0000"/>
      <w:sz w:val="26"/>
    </w:rPr>
  </w:style>
  <w:style w:type="character" w:customStyle="1" w:styleId="heading2Char0">
    <w:name w:val="heading 2 Char"/>
    <w:link w:val="Heading211"/>
    <w:uiPriority w:val="1"/>
    <w:rsid w:val="000F5B42"/>
    <w:rPr>
      <w:rFonts w:eastAsia="Times New Roman" w:cs="Times New Roman"/>
      <w:b/>
      <w:sz w:val="26"/>
      <w:szCs w:val="24"/>
      <w:lang w:val="en-US" w:eastAsia="ar-SA"/>
    </w:rPr>
  </w:style>
  <w:style w:type="paragraph" w:customStyle="1" w:styleId="NDchuong">
    <w:name w:val="ND_chuong"/>
    <w:basedOn w:val="Normal"/>
    <w:rsid w:val="000F5B42"/>
    <w:pPr>
      <w:autoSpaceDE w:val="0"/>
      <w:autoSpaceDN w:val="0"/>
      <w:spacing w:line="360" w:lineRule="auto"/>
      <w:jc w:val="center"/>
    </w:pPr>
    <w:rPr>
      <w:rFonts w:ascii=".VnTimeH" w:hAnsi=".VnTimeH"/>
      <w:b/>
      <w:sz w:val="36"/>
      <w:szCs w:val="24"/>
      <w:lang w:val="en-GB"/>
    </w:rPr>
  </w:style>
  <w:style w:type="paragraph" w:customStyle="1" w:styleId="mc1">
    <w:name w:val="mục 1"/>
    <w:basedOn w:val="Heading12"/>
    <w:rsid w:val="000F5B42"/>
    <w:pPr>
      <w:keepNext w:val="0"/>
      <w:widowControl w:val="0"/>
      <w:tabs>
        <w:tab w:val="clear" w:pos="360"/>
      </w:tabs>
      <w:spacing w:line="360" w:lineRule="auto"/>
    </w:pPr>
    <w:rPr>
      <w:rFonts w:eastAsia="Calibri"/>
      <w:szCs w:val="26"/>
      <w:lang w:val="nl-NL"/>
    </w:rPr>
  </w:style>
  <w:style w:type="paragraph" w:customStyle="1" w:styleId="chng1">
    <w:name w:val="chương 1"/>
    <w:basedOn w:val="Heading11"/>
    <w:rsid w:val="000F5B42"/>
    <w:pPr>
      <w:numPr>
        <w:numId w:val="0"/>
      </w:numPr>
      <w:tabs>
        <w:tab w:val="num" w:pos="360"/>
        <w:tab w:val="num" w:pos="1418"/>
      </w:tabs>
      <w:suppressAutoHyphens/>
      <w:spacing w:before="120" w:after="120" w:line="288" w:lineRule="auto"/>
      <w:jc w:val="center"/>
    </w:pPr>
    <w:rPr>
      <w:rFonts w:eastAsia="Times New Roman"/>
      <w:bCs/>
      <w:sz w:val="26"/>
      <w:szCs w:val="26"/>
      <w:lang w:val="de-DE" w:eastAsia="ar-SA"/>
    </w:rPr>
  </w:style>
  <w:style w:type="character" w:customStyle="1" w:styleId="Heading1-ClausenameChar">
    <w:name w:val="Heading 1- Clause name Char"/>
    <w:basedOn w:val="DefaultParagraphFont"/>
    <w:link w:val="Heading1-Clausename"/>
    <w:rsid w:val="000F5B42"/>
    <w:rPr>
      <w:rFonts w:eastAsia="Times New Roman" w:cs="Times New Roman"/>
      <w:b/>
      <w:sz w:val="24"/>
      <w:szCs w:val="20"/>
      <w:lang w:val="en-US"/>
    </w:rPr>
  </w:style>
  <w:style w:type="paragraph" w:customStyle="1" w:styleId="Styleheading2Text1">
    <w:name w:val="Style heading 2 + Text 1"/>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CharChar192">
    <w:name w:val="Char Char192"/>
    <w:rsid w:val="000F5B42"/>
    <w:rPr>
      <w:rFonts w:ascii=".VnTime" w:hAnsi=".VnTime"/>
      <w:b/>
      <w:bCs/>
      <w:sz w:val="28"/>
      <w:szCs w:val="24"/>
      <w:lang w:val="en-US" w:eastAsia="en-US" w:bidi="he-IL"/>
    </w:rPr>
  </w:style>
  <w:style w:type="character" w:customStyle="1" w:styleId="Binhthng1">
    <w:name w:val="Bình thường1"/>
    <w:basedOn w:val="DefaultParagraphFont"/>
    <w:rsid w:val="000F5B42"/>
  </w:style>
  <w:style w:type="paragraph" w:customStyle="1" w:styleId="Daudongo">
    <w:name w:val="Dau dong (o)"/>
    <w:basedOn w:val="Daudong2"/>
    <w:qFormat/>
    <w:rsid w:val="000F5B42"/>
    <w:pPr>
      <w:tabs>
        <w:tab w:val="clear" w:pos="1197"/>
        <w:tab w:val="num" w:pos="360"/>
      </w:tabs>
      <w:ind w:left="1985"/>
    </w:pPr>
  </w:style>
  <w:style w:type="paragraph" w:customStyle="1" w:styleId="Heading6new">
    <w:name w:val="Heading 6 (new)"/>
    <w:basedOn w:val="Heading6"/>
    <w:autoRedefine/>
    <w:rsid w:val="000F5B42"/>
    <w:pPr>
      <w:keepLines w:val="0"/>
      <w:widowControl w:val="0"/>
      <w:numPr>
        <w:ilvl w:val="5"/>
      </w:numPr>
      <w:tabs>
        <w:tab w:val="num" w:pos="851"/>
      </w:tabs>
      <w:suppressAutoHyphens w:val="0"/>
      <w:spacing w:before="120" w:after="120" w:line="288" w:lineRule="auto"/>
      <w:ind w:left="851" w:right="0" w:hanging="284"/>
      <w:jc w:val="both"/>
    </w:pPr>
    <w:rPr>
      <w:rFonts w:ascii="Times New Roman Bold" w:hAnsi="Times New Roman Bold"/>
      <w:bCs/>
      <w:i/>
      <w:iCs/>
      <w:kern w:val="28"/>
      <w:sz w:val="26"/>
      <w:szCs w:val="26"/>
      <w:lang w:val="en-GB"/>
    </w:rPr>
  </w:style>
  <w:style w:type="character" w:customStyle="1" w:styleId="CharChar191">
    <w:name w:val="Char Char191"/>
    <w:locked/>
    <w:rsid w:val="000F5B42"/>
    <w:rPr>
      <w:rFonts w:ascii="Times New Roman" w:hAnsi="Times New Roman"/>
      <w:b/>
      <w:kern w:val="32"/>
      <w:sz w:val="32"/>
      <w:lang w:val="en-US" w:eastAsia="en-US"/>
    </w:rPr>
  </w:style>
  <w:style w:type="paragraph" w:customStyle="1" w:styleId="p">
    <w:name w:val="p"/>
    <w:basedOn w:val="te"/>
    <w:rsid w:val="000F5B42"/>
    <w:pPr>
      <w:spacing w:after="0" w:line="240" w:lineRule="auto"/>
      <w:jc w:val="center"/>
    </w:pPr>
    <w:rPr>
      <w:rFonts w:ascii=".VnTimeH" w:hAnsi=".VnTimeH"/>
      <w:b/>
      <w:color w:val="800000"/>
      <w:sz w:val="30"/>
      <w:specVanish/>
    </w:rPr>
  </w:style>
  <w:style w:type="paragraph" w:customStyle="1" w:styleId="p1">
    <w:name w:val="p1"/>
    <w:basedOn w:val="te"/>
    <w:rsid w:val="000F5B42"/>
    <w:pPr>
      <w:spacing w:before="100" w:after="0" w:line="420" w:lineRule="exact"/>
      <w:ind w:firstLine="720"/>
    </w:pPr>
    <w:rPr>
      <w:rFonts w:ascii=".VnTimeH" w:hAnsi=".VnTimeH"/>
      <w:b/>
      <w:color w:val="000080"/>
      <w:sz w:val="24"/>
      <w:specVanish/>
    </w:rPr>
  </w:style>
  <w:style w:type="paragraph" w:customStyle="1" w:styleId="Muclon">
    <w:name w:val="Muc lon"/>
    <w:next w:val="Heading1"/>
    <w:autoRedefine/>
    <w:rsid w:val="000F5B42"/>
    <w:pPr>
      <w:keepLines/>
      <w:pageBreakBefore/>
      <w:spacing w:before="120" w:after="0" w:line="340" w:lineRule="exact"/>
      <w:contextualSpacing/>
      <w:jc w:val="center"/>
      <w:outlineLvl w:val="1"/>
    </w:pPr>
    <w:rPr>
      <w:rFonts w:eastAsia="Times New Roman" w:cs="Times New Roman"/>
      <w:b/>
      <w:sz w:val="48"/>
      <w:szCs w:val="28"/>
      <w:lang w:val="nl-NL"/>
    </w:rPr>
  </w:style>
  <w:style w:type="paragraph" w:customStyle="1" w:styleId="Bullet20">
    <w:name w:val="Bullet 2"/>
    <w:basedOn w:val="Normal"/>
    <w:next w:val="ListBullet2"/>
    <w:rsid w:val="000F5B42"/>
    <w:pPr>
      <w:numPr>
        <w:numId w:val="112"/>
      </w:numPr>
      <w:tabs>
        <w:tab w:val="clear" w:pos="927"/>
      </w:tabs>
      <w:spacing w:line="320" w:lineRule="exact"/>
      <w:ind w:left="0" w:firstLine="0"/>
    </w:pPr>
    <w:rPr>
      <w:rFonts w:ascii=".VnArial" w:hAnsi=".VnArial"/>
      <w:sz w:val="20"/>
      <w:szCs w:val="24"/>
      <w:specVanish/>
    </w:rPr>
  </w:style>
  <w:style w:type="paragraph" w:customStyle="1" w:styleId="Style13ptChar">
    <w:name w:val="Style 13 pt Char"/>
    <w:basedOn w:val="Normal"/>
    <w:link w:val="Style13ptCharChar"/>
    <w:autoRedefine/>
    <w:rsid w:val="000F5B42"/>
    <w:pPr>
      <w:spacing w:line="360" w:lineRule="auto"/>
      <w:jc w:val="left"/>
    </w:pPr>
    <w:rPr>
      <w:rFonts w:ascii=".VnArial" w:eastAsia="Batang" w:hAnsi=".VnArial"/>
      <w:b/>
      <w:szCs w:val="24"/>
      <w:lang w:val="vi-VN" w:eastAsia="vi-VN"/>
      <w:specVanish/>
    </w:rPr>
  </w:style>
  <w:style w:type="character" w:customStyle="1" w:styleId="Style13ptCharChar">
    <w:name w:val="Style 13 pt Char Char"/>
    <w:link w:val="Style13ptChar"/>
    <w:locked/>
    <w:rsid w:val="000F5B42"/>
    <w:rPr>
      <w:rFonts w:ascii=".VnArial" w:eastAsia="Batang" w:hAnsi=".VnArial" w:cs="Times New Roman"/>
      <w:b/>
      <w:sz w:val="24"/>
      <w:szCs w:val="24"/>
      <w:lang w:eastAsia="vi-VN"/>
      <w:specVanish/>
    </w:rPr>
  </w:style>
  <w:style w:type="paragraph" w:customStyle="1" w:styleId="p2">
    <w:name w:val="p2"/>
    <w:basedOn w:val="te"/>
    <w:rsid w:val="000F5B42"/>
    <w:pPr>
      <w:spacing w:before="100" w:line="240" w:lineRule="auto"/>
      <w:jc w:val="center"/>
    </w:pPr>
    <w:rPr>
      <w:rFonts w:ascii=".VnTimeH" w:hAnsi=".VnTimeH"/>
      <w:b/>
      <w:specVanish/>
    </w:rPr>
  </w:style>
  <w:style w:type="paragraph" w:customStyle="1" w:styleId="Style13pt">
    <w:name w:val="Style 13 pt"/>
    <w:basedOn w:val="Normal"/>
    <w:autoRedefine/>
    <w:rsid w:val="000F5B42"/>
    <w:pPr>
      <w:spacing w:line="288" w:lineRule="auto"/>
      <w:jc w:val="left"/>
    </w:pPr>
    <w:rPr>
      <w:rFonts w:ascii=".VnTime" w:hAnsi=".VnTime"/>
      <w:b/>
      <w:sz w:val="26"/>
      <w:szCs w:val="26"/>
      <w:lang w:val="vi-VN"/>
      <w:specVanish/>
    </w:rPr>
  </w:style>
  <w:style w:type="paragraph" w:customStyle="1" w:styleId="bobai">
    <w:name w:val="bobai"/>
    <w:basedOn w:val="Normal"/>
    <w:rsid w:val="000F5B42"/>
    <w:pPr>
      <w:spacing w:line="340" w:lineRule="exact"/>
      <w:ind w:firstLine="567"/>
    </w:pPr>
    <w:rPr>
      <w:rFonts w:ascii=".VnCentury Schoolbook" w:hAnsi=".VnCentury Schoolbook"/>
      <w:sz w:val="25"/>
      <w:szCs w:val="24"/>
      <w:specVanish/>
    </w:rPr>
  </w:style>
  <w:style w:type="paragraph" w:customStyle="1" w:styleId="Chuthich">
    <w:name w:val="Chuthich"/>
    <w:basedOn w:val="bobai"/>
    <w:rsid w:val="000F5B42"/>
    <w:pPr>
      <w:spacing w:line="320" w:lineRule="exact"/>
    </w:pPr>
    <w:rPr>
      <w:rFonts w:ascii=".VnArial Narrow" w:hAnsi=".VnArial Narrow"/>
      <w:i/>
    </w:rPr>
  </w:style>
  <w:style w:type="character" w:customStyle="1" w:styleId="Char4CharCharChar1">
    <w:name w:val="Char4 Char Char Char1"/>
    <w:aliases w:val="Char4 Char Char Char11"/>
    <w:rsid w:val="000F5B42"/>
    <w:rPr>
      <w:rFonts w:ascii=".VnTime" w:hAnsi=".VnTime"/>
      <w:b/>
      <w:sz w:val="24"/>
      <w:lang w:val="en-US" w:eastAsia="en-US"/>
    </w:rPr>
  </w:style>
  <w:style w:type="paragraph" w:customStyle="1" w:styleId="StyleJustifiedBefore72ptAfter24ptLinespacingAt">
    <w:name w:val="Style Justified Before:  7.2 pt After:  2.4 pt Line spacing:  At"/>
    <w:basedOn w:val="Heading3"/>
    <w:autoRedefine/>
    <w:rsid w:val="000F5B42"/>
    <w:pPr>
      <w:keepNext/>
      <w:keepLines/>
      <w:numPr>
        <w:ilvl w:val="2"/>
        <w:numId w:val="111"/>
      </w:numPr>
      <w:tabs>
        <w:tab w:val="clear" w:pos="1693"/>
      </w:tabs>
      <w:suppressAutoHyphens w:val="0"/>
      <w:spacing w:before="40"/>
      <w:ind w:left="0" w:firstLine="0"/>
      <w:jc w:val="left"/>
    </w:pPr>
    <w:rPr>
      <w:rFonts w:ascii="Cambria" w:hAnsi="Cambria"/>
      <w:bCs/>
      <w:noProof/>
      <w:color w:val="4F81BD"/>
      <w:sz w:val="24"/>
    </w:rPr>
  </w:style>
  <w:style w:type="paragraph" w:customStyle="1" w:styleId="StyleHeading4VnSouthern0">
    <w:name w:val="Style Heading 4 +.VnSouthern"/>
    <w:basedOn w:val="Heading40"/>
    <w:rsid w:val="000F5B42"/>
    <w:pPr>
      <w:keepLines/>
      <w:spacing w:before="40" w:after="0"/>
      <w:ind w:left="0" w:right="0" w:firstLine="0"/>
      <w:jc w:val="left"/>
    </w:pPr>
    <w:rPr>
      <w:rFonts w:ascii="Cambria" w:hAnsi="Cambria"/>
      <w:i/>
      <w:iCs/>
      <w:noProof/>
      <w:color w:val="4F81BD"/>
    </w:rPr>
  </w:style>
  <w:style w:type="paragraph" w:customStyle="1" w:styleId="StyleStyleHeading1NotBold2VnSouthernHBold0">
    <w:name w:val="Style Style Heading 1 + Not Bold2 +.VnSouthernH Bold"/>
    <w:basedOn w:val="StyleHeading1NotBold2"/>
    <w:rsid w:val="000F5B42"/>
    <w:pPr>
      <w:tabs>
        <w:tab w:val="num" w:pos="1400"/>
      </w:tabs>
      <w:jc w:val="center"/>
    </w:pPr>
    <w:rPr>
      <w:rFonts w:ascii=".VnSouthernH" w:hAnsi=".VnSouthernH"/>
      <w:b/>
      <w:bCs/>
      <w:specVanish/>
    </w:rPr>
  </w:style>
  <w:style w:type="paragraph" w:customStyle="1" w:styleId="StyleHeading1VnTime0">
    <w:name w:val="Style Heading 1 +.VnTime"/>
    <w:basedOn w:val="Heading1"/>
    <w:rsid w:val="000F5B42"/>
    <w:pPr>
      <w:widowControl w:val="0"/>
      <w:tabs>
        <w:tab w:val="num" w:pos="1400"/>
      </w:tabs>
      <w:suppressAutoHyphens w:val="0"/>
      <w:spacing w:before="120" w:after="60"/>
    </w:pPr>
    <w:rPr>
      <w:rFonts w:ascii=".VnSouthernH" w:hAnsi=".VnSouthernH"/>
      <w:bCs/>
      <w:smallCaps w:val="0"/>
      <w:sz w:val="32"/>
      <w:szCs w:val="32"/>
      <w:specVanish/>
    </w:rPr>
  </w:style>
  <w:style w:type="paragraph" w:customStyle="1" w:styleId="StyleHeading3VnSouthern11ptNotBold0">
    <w:name w:val="Style Heading 3 +.VnSouthern 11 pt Not Bold"/>
    <w:basedOn w:val="Heading3"/>
    <w:rsid w:val="000F5B42"/>
    <w:pPr>
      <w:keepNext/>
      <w:keepLines/>
      <w:suppressAutoHyphens w:val="0"/>
      <w:spacing w:before="40"/>
      <w:jc w:val="left"/>
    </w:pPr>
    <w:rPr>
      <w:rFonts w:ascii="Cambria" w:hAnsi="Cambria"/>
      <w:bCs/>
      <w:noProof/>
      <w:color w:val="4F81BD"/>
      <w:sz w:val="24"/>
    </w:rPr>
  </w:style>
  <w:style w:type="paragraph" w:customStyle="1" w:styleId="StyleHeading3VnSouthern11pt0">
    <w:name w:val="Style Heading 3 +.VnSouthern 11 pt"/>
    <w:basedOn w:val="Heading3"/>
    <w:rsid w:val="000F5B42"/>
    <w:pPr>
      <w:keepNext/>
      <w:keepLines/>
      <w:suppressAutoHyphens w:val="0"/>
      <w:spacing w:before="40"/>
      <w:jc w:val="left"/>
    </w:pPr>
    <w:rPr>
      <w:rFonts w:ascii="Cambria" w:hAnsi="Cambria"/>
      <w:bCs/>
      <w:noProof/>
      <w:color w:val="4F81BD"/>
      <w:sz w:val="24"/>
    </w:rPr>
  </w:style>
  <w:style w:type="character" w:customStyle="1" w:styleId="NormalAsianVnTimeChar0">
    <w:name w:val="Normal + (Asian).VnTime Char"/>
    <w:rsid w:val="000F5B42"/>
    <w:rPr>
      <w:rFonts w:ascii=".VnTime" w:eastAsia="Times New Roman" w:hAnsi=".VnTime"/>
      <w:i/>
      <w:sz w:val="28"/>
      <w:lang w:val="nl-NL" w:eastAsia="en-US"/>
    </w:rPr>
  </w:style>
  <w:style w:type="paragraph" w:customStyle="1" w:styleId="spec11">
    <w:name w:val="spec 1.1"/>
    <w:basedOn w:val="Normal"/>
    <w:rsid w:val="000F5B42"/>
    <w:pPr>
      <w:widowControl w:val="0"/>
      <w:spacing w:line="360" w:lineRule="auto"/>
    </w:pPr>
    <w:rPr>
      <w:b/>
      <w:specVanish/>
    </w:rPr>
  </w:style>
  <w:style w:type="paragraph" w:customStyle="1" w:styleId="bodytext8">
    <w:name w:val="bodytext"/>
    <w:basedOn w:val="Normal"/>
    <w:rsid w:val="000F5B42"/>
    <w:pPr>
      <w:widowControl w:val="0"/>
      <w:spacing w:before="120" w:after="60" w:line="360" w:lineRule="exact"/>
      <w:ind w:firstLine="567"/>
    </w:pPr>
    <w:rPr>
      <w:rFonts w:ascii=".VnTime" w:hAnsi=".VnTime"/>
      <w:sz w:val="28"/>
      <w:specVanish/>
    </w:rPr>
  </w:style>
  <w:style w:type="paragraph" w:customStyle="1" w:styleId="Nessunaspaziatura">
    <w:name w:val="Nessuna spaziatura"/>
    <w:rsid w:val="000F5B42"/>
    <w:pPr>
      <w:spacing w:after="0" w:line="240" w:lineRule="auto"/>
      <w:jc w:val="center"/>
    </w:pPr>
    <w:rPr>
      <w:rFonts w:ascii="Calibri" w:eastAsia="Times New Roman" w:hAnsi="Calibri" w:cs="Times New Roman"/>
      <w:sz w:val="22"/>
      <w:lang w:val="it-IT"/>
    </w:rPr>
  </w:style>
  <w:style w:type="paragraph" w:customStyle="1" w:styleId="WriteNormal">
    <w:name w:val="Write Normal"/>
    <w:basedOn w:val="BodyTextIndent3"/>
    <w:autoRedefine/>
    <w:rsid w:val="000F5B42"/>
    <w:pPr>
      <w:spacing w:after="120" w:line="312" w:lineRule="auto"/>
      <w:ind w:left="0" w:firstLine="567"/>
    </w:pPr>
    <w:rPr>
      <w:b w:val="0"/>
      <w:sz w:val="28"/>
      <w:szCs w:val="26"/>
      <w:specVanish/>
    </w:rPr>
  </w:style>
  <w:style w:type="character" w:customStyle="1" w:styleId="Mention1">
    <w:name w:val="Mention1"/>
    <w:basedOn w:val="DefaultParagraphFont"/>
    <w:uiPriority w:val="99"/>
    <w:semiHidden/>
    <w:unhideWhenUsed/>
    <w:rsid w:val="000F5B42"/>
    <w:rPr>
      <w:color w:val="2B579A"/>
      <w:shd w:val="clear" w:color="auto" w:fill="E6E6E6"/>
    </w:rPr>
  </w:style>
  <w:style w:type="paragraph" w:customStyle="1" w:styleId="TIEUDEC8">
    <w:name w:val="TIEU DE C8"/>
    <w:basedOn w:val="Normal"/>
    <w:rsid w:val="000F5B42"/>
    <w:pPr>
      <w:spacing w:before="120" w:line="360" w:lineRule="auto"/>
    </w:pPr>
    <w:rPr>
      <w:rFonts w:ascii="Times New Roman Bold" w:hAnsi="Times New Roman Bold"/>
      <w:b/>
      <w:sz w:val="26"/>
      <w:lang w:val="vi-VN"/>
    </w:rPr>
  </w:style>
  <w:style w:type="paragraph" w:customStyle="1" w:styleId="A6">
    <w:name w:val="A"/>
    <w:basedOn w:val="Header"/>
    <w:rsid w:val="000F5B42"/>
    <w:pPr>
      <w:tabs>
        <w:tab w:val="left" w:pos="360"/>
      </w:tabs>
      <w:spacing w:before="60" w:after="60" w:line="288" w:lineRule="auto"/>
      <w:jc w:val="center"/>
    </w:pPr>
    <w:rPr>
      <w:sz w:val="26"/>
    </w:rPr>
  </w:style>
  <w:style w:type="paragraph" w:customStyle="1" w:styleId="Indent10">
    <w:name w:val="Indent 1"/>
    <w:basedOn w:val="Normal"/>
    <w:rsid w:val="000F5B42"/>
    <w:pPr>
      <w:widowControl w:val="0"/>
      <w:spacing w:before="40" w:after="20"/>
      <w:jc w:val="center"/>
    </w:pPr>
    <w:rPr>
      <w:rFonts w:eastAsia="Arial Unicode MS"/>
      <w:sz w:val="26"/>
    </w:rPr>
  </w:style>
  <w:style w:type="paragraph" w:customStyle="1" w:styleId="tenbang0">
    <w:name w:val="tenbang"/>
    <w:basedOn w:val="Normal"/>
    <w:rsid w:val="000F5B42"/>
    <w:pPr>
      <w:keepNext/>
      <w:spacing w:before="120"/>
      <w:jc w:val="center"/>
    </w:pPr>
    <w:rPr>
      <w:rFonts w:ascii="VNI-Times" w:hAnsi="VNI-Times"/>
      <w:b/>
      <w:caps/>
      <w:sz w:val="26"/>
    </w:rPr>
  </w:style>
  <w:style w:type="paragraph" w:customStyle="1" w:styleId="TieudeC6">
    <w:name w:val="Tieude_C6"/>
    <w:basedOn w:val="Normal"/>
    <w:rsid w:val="000F5B42"/>
    <w:pPr>
      <w:tabs>
        <w:tab w:val="left" w:pos="720"/>
      </w:tabs>
      <w:spacing w:before="120" w:line="360" w:lineRule="auto"/>
      <w:ind w:left="720" w:hanging="720"/>
    </w:pPr>
    <w:rPr>
      <w:rFonts w:ascii="Times New Roman Bold" w:hAnsi="Times New Roman Bold"/>
      <w:b/>
      <w:sz w:val="26"/>
      <w:lang w:val="vi-VN"/>
    </w:rPr>
  </w:style>
  <w:style w:type="character" w:customStyle="1" w:styleId="Bullet1Char">
    <w:name w:val="Bullet1 Char"/>
    <w:link w:val="Bullet10"/>
    <w:uiPriority w:val="99"/>
    <w:rsid w:val="000F5B42"/>
    <w:rPr>
      <w:rFonts w:eastAsia="Times New Roman" w:cs="Times New Roman"/>
      <w:sz w:val="24"/>
      <w:szCs w:val="24"/>
      <w:lang w:val="en-US"/>
    </w:rPr>
  </w:style>
  <w:style w:type="character" w:customStyle="1" w:styleId="Heading8Char1">
    <w:name w:val="Heading 8 Char1"/>
    <w:aliases w:val="Annex Char1,Appendix Char1"/>
    <w:basedOn w:val="DefaultParagraphFont"/>
    <w:semiHidden/>
    <w:rsid w:val="000F5B42"/>
    <w:rPr>
      <w:rFonts w:ascii="Calibri Light" w:eastAsia="Times New Roman" w:hAnsi="Calibri Light" w:cs="Times New Roman"/>
      <w:color w:val="404040"/>
      <w:sz w:val="20"/>
      <w:szCs w:val="20"/>
    </w:rPr>
  </w:style>
  <w:style w:type="paragraph" w:customStyle="1" w:styleId="Cng">
    <w:name w:val="+ Céng"/>
    <w:basedOn w:val="Normal"/>
    <w:rsid w:val="000F5B42"/>
    <w:pPr>
      <w:numPr>
        <w:numId w:val="114"/>
      </w:numPr>
      <w:tabs>
        <w:tab w:val="clear" w:pos="927"/>
      </w:tabs>
      <w:spacing w:before="60" w:after="60" w:line="-278" w:lineRule="auto"/>
      <w:ind w:left="0" w:firstLine="0"/>
    </w:pPr>
    <w:rPr>
      <w:rFonts w:ascii=".VnTime" w:hAnsi=".VnTime"/>
      <w:sz w:val="26"/>
    </w:rPr>
  </w:style>
  <w:style w:type="paragraph" w:customStyle="1" w:styleId="Head23">
    <w:name w:val="Head2"/>
    <w:basedOn w:val="Normal"/>
    <w:rsid w:val="000F5B42"/>
    <w:pPr>
      <w:tabs>
        <w:tab w:val="num" w:pos="1080"/>
      </w:tabs>
      <w:spacing w:before="120" w:after="120"/>
      <w:ind w:left="1080" w:hanging="360"/>
      <w:jc w:val="left"/>
    </w:pPr>
    <w:rPr>
      <w:b/>
      <w:szCs w:val="28"/>
    </w:rPr>
  </w:style>
  <w:style w:type="paragraph" w:customStyle="1" w:styleId="Head40">
    <w:name w:val="Head4"/>
    <w:rsid w:val="000F5B42"/>
    <w:pPr>
      <w:tabs>
        <w:tab w:val="num" w:pos="2160"/>
      </w:tabs>
      <w:spacing w:after="0" w:line="240" w:lineRule="auto"/>
      <w:ind w:left="1800" w:hanging="360"/>
    </w:pPr>
    <w:rPr>
      <w:rFonts w:eastAsia="Times New Roman" w:cs="Times New Roman"/>
      <w:sz w:val="22"/>
      <w:szCs w:val="20"/>
      <w:lang w:val="en-US"/>
    </w:rPr>
  </w:style>
  <w:style w:type="paragraph" w:customStyle="1" w:styleId="Head50">
    <w:name w:val="Head5"/>
    <w:rsid w:val="000F5B42"/>
    <w:pPr>
      <w:tabs>
        <w:tab w:val="num" w:pos="2880"/>
      </w:tabs>
      <w:spacing w:after="0" w:line="240" w:lineRule="auto"/>
      <w:ind w:left="2160" w:hanging="360"/>
    </w:pPr>
    <w:rPr>
      <w:rFonts w:eastAsia="Times New Roman" w:cs="Times New Roman"/>
      <w:sz w:val="22"/>
      <w:szCs w:val="20"/>
      <w:lang w:val="en-US"/>
    </w:rPr>
  </w:style>
  <w:style w:type="paragraph" w:customStyle="1" w:styleId="Head60">
    <w:name w:val="Head6"/>
    <w:basedOn w:val="Normal"/>
    <w:rsid w:val="000F5B42"/>
    <w:pPr>
      <w:tabs>
        <w:tab w:val="num" w:pos="3240"/>
      </w:tabs>
      <w:ind w:left="2520" w:hanging="360"/>
      <w:jc w:val="left"/>
    </w:pPr>
    <w:rPr>
      <w:sz w:val="20"/>
      <w:szCs w:val="28"/>
    </w:rPr>
  </w:style>
  <w:style w:type="paragraph" w:customStyle="1" w:styleId="1CharCharCharCharCharChar">
    <w:name w:val="1 Char Char Char Char Char Char"/>
    <w:basedOn w:val="DocumentMap"/>
    <w:autoRedefine/>
    <w:rsid w:val="000F5B42"/>
    <w:pPr>
      <w:widowControl w:val="0"/>
      <w:jc w:val="both"/>
    </w:pPr>
    <w:rPr>
      <w:rFonts w:eastAsia="SimSun"/>
      <w:kern w:val="2"/>
      <w:szCs w:val="24"/>
      <w:lang w:eastAsia="zh-CN"/>
    </w:rPr>
  </w:style>
  <w:style w:type="paragraph" w:customStyle="1" w:styleId="t20">
    <w:name w:val="t2"/>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12ptJustifiedFirstline1cmAfter6ptLinespaci">
    <w:name w:val="Style 12 pt Justified First line:  1 cm After:  6 pt Line spaci..."/>
    <w:basedOn w:val="Normal"/>
    <w:rsid w:val="000F5B42"/>
    <w:pPr>
      <w:widowControl w:val="0"/>
      <w:tabs>
        <w:tab w:val="num" w:pos="1080"/>
      </w:tabs>
      <w:adjustRightInd w:val="0"/>
      <w:spacing w:after="120" w:line="300" w:lineRule="exact"/>
      <w:ind w:firstLine="680"/>
    </w:pPr>
  </w:style>
  <w:style w:type="paragraph" w:customStyle="1" w:styleId="StyleHeading1LinespacingMultiple115li">
    <w:name w:val="Style Heading 1 + Line spacing:  Multiple 1.15 li"/>
    <w:basedOn w:val="Heading1"/>
    <w:rsid w:val="000F5B42"/>
    <w:pPr>
      <w:keepNext/>
      <w:widowControl w:val="0"/>
      <w:tabs>
        <w:tab w:val="num" w:pos="927"/>
      </w:tabs>
      <w:suppressAutoHyphens w:val="0"/>
      <w:adjustRightInd w:val="0"/>
      <w:spacing w:before="140" w:after="0" w:line="276" w:lineRule="auto"/>
      <w:ind w:left="680" w:hanging="113"/>
      <w:jc w:val="both"/>
    </w:pPr>
    <w:rPr>
      <w:rFonts w:ascii="Times New Roman" w:hAnsi="Times New Roman"/>
      <w:bCs/>
      <w:smallCaps w:val="0"/>
      <w:kern w:val="32"/>
      <w:sz w:val="28"/>
    </w:rPr>
  </w:style>
  <w:style w:type="paragraph" w:customStyle="1" w:styleId="StyleHeading2LinespacingMultiple125li">
    <w:name w:val="Style Heading 2 + Line spacing:  Multiple 1.25 li"/>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t30">
    <w:name w:val="t3"/>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t4">
    <w:name w:val="t4"/>
    <w:basedOn w:val="Normal"/>
    <w:rsid w:val="000F5B42"/>
    <w:pPr>
      <w:widowControl w:val="0"/>
      <w:adjustRightInd w:val="0"/>
      <w:spacing w:before="180" w:line="312" w:lineRule="auto"/>
      <w:ind w:left="284"/>
    </w:pPr>
    <w:rPr>
      <w:b/>
      <w:i/>
      <w:sz w:val="28"/>
      <w:szCs w:val="26"/>
    </w:rPr>
  </w:style>
  <w:style w:type="paragraph" w:customStyle="1" w:styleId="Stylem2135pt">
    <w:name w:val="Style m2 + 13.5 pt"/>
    <w:basedOn w:val="Normal"/>
    <w:rsid w:val="000F5B42"/>
    <w:pPr>
      <w:widowControl w:val="0"/>
      <w:adjustRightInd w:val="0"/>
      <w:spacing w:before="240" w:line="360" w:lineRule="atLeast"/>
    </w:pPr>
    <w:rPr>
      <w:rFonts w:ascii="Times New Roman Bold" w:hAnsi="Times New Roman Bold"/>
      <w:b/>
      <w:bCs/>
      <w:sz w:val="27"/>
      <w:szCs w:val="28"/>
    </w:rPr>
  </w:style>
  <w:style w:type="character" w:customStyle="1" w:styleId="NormalAsianVnTimeCharCharCharCharChar">
    <w:name w:val="Normal + (Asian) .VnTime Char Char Char Char Char"/>
    <w:locked/>
    <w:rsid w:val="000F5B42"/>
    <w:rPr>
      <w:rFonts w:ascii=".VnTime" w:eastAsia=".VnTime" w:hAnsi=".VnTime" w:cs=".VnTime"/>
      <w:i/>
      <w:iCs/>
      <w:szCs w:val="28"/>
      <w:lang w:val="nl-NL"/>
    </w:rPr>
  </w:style>
  <w:style w:type="paragraph" w:customStyle="1" w:styleId="HH1">
    <w:name w:val="HH1"/>
    <w:basedOn w:val="Normal"/>
    <w:autoRedefine/>
    <w:rsid w:val="000F5B42"/>
    <w:pPr>
      <w:tabs>
        <w:tab w:val="right" w:leader="dot" w:pos="8364"/>
        <w:tab w:val="right" w:pos="8789"/>
      </w:tabs>
      <w:spacing w:before="120" w:after="120" w:line="400" w:lineRule="exact"/>
      <w:ind w:right="425"/>
      <w:jc w:val="center"/>
    </w:pPr>
    <w:rPr>
      <w:rFonts w:eastAsia="Batang"/>
      <w:b/>
      <w:sz w:val="32"/>
      <w:szCs w:val="28"/>
      <w:lang w:val="nl-NL" w:eastAsia="ko-KR"/>
    </w:rPr>
  </w:style>
  <w:style w:type="character" w:customStyle="1" w:styleId="HH3CharCharCharChar">
    <w:name w:val="HH3 Char Char Char Char"/>
    <w:link w:val="HH3CharCharChar"/>
    <w:locked/>
    <w:rsid w:val="000F5B42"/>
    <w:rPr>
      <w:rFonts w:ascii="Batang" w:eastAsia="Batang" w:hAnsi="Batang"/>
      <w:b/>
      <w:szCs w:val="28"/>
      <w:lang w:val="nl-NL" w:eastAsia="ko-KR"/>
    </w:rPr>
  </w:style>
  <w:style w:type="paragraph" w:customStyle="1" w:styleId="HH3CharCharChar">
    <w:name w:val="HH3 Char Char Char"/>
    <w:basedOn w:val="Normal"/>
    <w:link w:val="HH3CharCharCharChar"/>
    <w:autoRedefine/>
    <w:rsid w:val="000F5B42"/>
    <w:pPr>
      <w:spacing w:before="40" w:after="40"/>
      <w:ind w:left="720" w:hanging="720"/>
      <w:jc w:val="center"/>
    </w:pPr>
    <w:rPr>
      <w:rFonts w:ascii="Batang" w:eastAsia="Batang" w:hAnsi="Batang" w:cstheme="minorBidi"/>
      <w:b/>
      <w:sz w:val="28"/>
      <w:szCs w:val="28"/>
      <w:lang w:val="nl-NL" w:eastAsia="ko-KR"/>
    </w:rPr>
  </w:style>
  <w:style w:type="character" w:customStyle="1" w:styleId="HH2CharCharCharChar">
    <w:name w:val="HH2 Char Char Char Char"/>
    <w:link w:val="HH2CharCharChar"/>
    <w:locked/>
    <w:rsid w:val="000F5B42"/>
    <w:rPr>
      <w:rFonts w:ascii=".VnTimeH" w:hAnsi=".VnTimeH"/>
      <w:b/>
      <w:bCs/>
      <w:szCs w:val="28"/>
      <w:lang w:val="nl-NL"/>
    </w:rPr>
  </w:style>
  <w:style w:type="paragraph" w:customStyle="1" w:styleId="HH2CharCharChar">
    <w:name w:val="HH2 Char Char Char"/>
    <w:basedOn w:val="Title"/>
    <w:link w:val="HH2CharCharCharChar"/>
    <w:rsid w:val="000F5B42"/>
    <w:pPr>
      <w:tabs>
        <w:tab w:val="num" w:pos="927"/>
      </w:tabs>
      <w:spacing w:before="40" w:after="40"/>
    </w:pPr>
    <w:rPr>
      <w:rFonts w:ascii=".VnTimeH" w:eastAsiaTheme="minorHAnsi" w:hAnsi=".VnTimeH" w:cstheme="minorBidi"/>
      <w:bCs/>
      <w:kern w:val="0"/>
      <w:sz w:val="28"/>
      <w:szCs w:val="28"/>
      <w:lang w:val="nl-NL"/>
    </w:rPr>
  </w:style>
  <w:style w:type="paragraph" w:customStyle="1" w:styleId="CharChar2Char">
    <w:name w:val="Char Char2 Char"/>
    <w:basedOn w:val="Normal"/>
    <w:rsid w:val="000F5B42"/>
    <w:pPr>
      <w:spacing w:line="240" w:lineRule="exact"/>
      <w:jc w:val="left"/>
    </w:pPr>
    <w:rPr>
      <w:rFonts w:eastAsia="SimSun"/>
      <w:sz w:val="20"/>
      <w:lang w:eastAsia="zh-CN"/>
    </w:rPr>
  </w:style>
  <w:style w:type="paragraph" w:customStyle="1" w:styleId="NumberedHeading1">
    <w:name w:val="Numbered Heading 1"/>
    <w:basedOn w:val="Heading1"/>
    <w:next w:val="Normal"/>
    <w:rsid w:val="000F5B42"/>
    <w:pPr>
      <w:widowControl w:val="0"/>
      <w:tabs>
        <w:tab w:val="left" w:pos="431"/>
      </w:tabs>
      <w:suppressAutoHyphens w:val="0"/>
      <w:autoSpaceDE w:val="0"/>
      <w:autoSpaceDN w:val="0"/>
      <w:adjustRightInd w:val="0"/>
      <w:spacing w:before="0" w:after="0"/>
      <w:ind w:left="432" w:hanging="432"/>
      <w:outlineLvl w:val="9"/>
    </w:pPr>
    <w:rPr>
      <w:rFonts w:ascii="Times New Roman" w:hAnsi="Times New Roman"/>
      <w:b w:val="0"/>
      <w:smallCaps w:val="0"/>
      <w:sz w:val="24"/>
      <w:szCs w:val="24"/>
    </w:rPr>
  </w:style>
  <w:style w:type="paragraph" w:customStyle="1" w:styleId="BoxList">
    <w:name w:val="Box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NumberedList">
    <w:name w:val="Numbere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character" w:customStyle="1" w:styleId="GiuaCharCharCharChar">
    <w:name w:val="Giua Char Char Char Char"/>
    <w:link w:val="GiuaCharCharChar"/>
    <w:locked/>
    <w:rsid w:val="000F5B42"/>
    <w:rPr>
      <w:b/>
      <w:bCs/>
      <w:color w:val="0000FF"/>
      <w:sz w:val="24"/>
      <w:szCs w:val="24"/>
    </w:rPr>
  </w:style>
  <w:style w:type="paragraph" w:customStyle="1" w:styleId="GiuaCharCharChar">
    <w:name w:val="Giua Char Char Char"/>
    <w:basedOn w:val="Normal"/>
    <w:link w:val="GiuaCharCharCharChar"/>
    <w:rsid w:val="000F5B42"/>
    <w:pPr>
      <w:widowControl w:val="0"/>
      <w:autoSpaceDE w:val="0"/>
      <w:autoSpaceDN w:val="0"/>
      <w:adjustRightInd w:val="0"/>
      <w:spacing w:after="120"/>
      <w:jc w:val="center"/>
    </w:pPr>
    <w:rPr>
      <w:rFonts w:eastAsiaTheme="minorHAnsi" w:cstheme="minorBidi"/>
      <w:b/>
      <w:bCs/>
      <w:color w:val="0000FF"/>
      <w:szCs w:val="24"/>
      <w:lang w:val="vi-VN"/>
    </w:rPr>
  </w:style>
  <w:style w:type="paragraph" w:customStyle="1" w:styleId="TriangleList">
    <w:name w:val="Triangle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UpperCaseList">
    <w:name w:val="Upper Case List"/>
    <w:basedOn w:val="NumberedList"/>
    <w:rsid w:val="000F5B42"/>
  </w:style>
  <w:style w:type="paragraph" w:customStyle="1" w:styleId="HeartList">
    <w:name w:val="Heart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SquareList">
    <w:name w:val="Square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DiamondList">
    <w:name w:val="Diamon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HandList">
    <w:name w:val="Han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UpperRomanList">
    <w:name w:val="Upper Roman List"/>
    <w:basedOn w:val="NumberedList"/>
    <w:rsid w:val="000F5B42"/>
  </w:style>
  <w:style w:type="paragraph" w:customStyle="1" w:styleId="ContentsHeader">
    <w:name w:val="Contents Header"/>
    <w:basedOn w:val="Normal"/>
    <w:next w:val="Normal"/>
    <w:rsid w:val="000F5B42"/>
    <w:pPr>
      <w:widowControl w:val="0"/>
      <w:autoSpaceDE w:val="0"/>
      <w:autoSpaceDN w:val="0"/>
      <w:adjustRightInd w:val="0"/>
      <w:spacing w:before="240" w:after="120"/>
      <w:jc w:val="center"/>
    </w:pPr>
    <w:rPr>
      <w:rFonts w:ascii="Arial" w:hAnsi="Arial" w:cs="Arial"/>
      <w:b/>
      <w:bCs/>
      <w:sz w:val="32"/>
      <w:szCs w:val="32"/>
    </w:rPr>
  </w:style>
  <w:style w:type="paragraph" w:customStyle="1" w:styleId="StarList">
    <w:name w:val="Star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SectionHeading">
    <w:name w:val="Section Heading"/>
    <w:basedOn w:val="NumberedHeading1"/>
    <w:next w:val="Normal"/>
    <w:rsid w:val="000F5B42"/>
    <w:pPr>
      <w:tabs>
        <w:tab w:val="clear" w:pos="431"/>
        <w:tab w:val="left" w:pos="1584"/>
      </w:tabs>
    </w:pPr>
  </w:style>
  <w:style w:type="paragraph" w:customStyle="1" w:styleId="ImpliesList">
    <w:name w:val="Implies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TickList">
    <w:name w:val="Tick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NumberedHeading3">
    <w:name w:val="Numbered Heading 3"/>
    <w:basedOn w:val="Heading3"/>
    <w:next w:val="Normal"/>
    <w:rsid w:val="000F5B42"/>
    <w:pPr>
      <w:keepNext/>
      <w:keepLines/>
      <w:suppressAutoHyphens w:val="0"/>
      <w:spacing w:before="40"/>
      <w:jc w:val="left"/>
    </w:pPr>
    <w:rPr>
      <w:rFonts w:ascii="Cambria" w:hAnsi="Cambria"/>
      <w:bCs/>
      <w:noProof/>
      <w:color w:val="4F81BD"/>
      <w:sz w:val="24"/>
    </w:rPr>
  </w:style>
  <w:style w:type="paragraph" w:customStyle="1" w:styleId="LowerRomanList">
    <w:name w:val="Lower Roman List"/>
    <w:basedOn w:val="Normal"/>
    <w:rsid w:val="000F5B42"/>
    <w:pPr>
      <w:widowControl w:val="0"/>
      <w:autoSpaceDE w:val="0"/>
      <w:autoSpaceDN w:val="0"/>
      <w:adjustRightInd w:val="0"/>
      <w:ind w:left="720" w:hanging="431"/>
      <w:jc w:val="left"/>
    </w:pPr>
    <w:rPr>
      <w:szCs w:val="24"/>
    </w:rPr>
  </w:style>
  <w:style w:type="paragraph" w:customStyle="1" w:styleId="NumberedHeading2">
    <w:name w:val="Numbered Heading 2"/>
    <w:basedOn w:val="Heading2"/>
    <w:next w:val="Normal"/>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DashedList">
    <w:name w:val="Dashe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Contents3">
    <w:name w:val="Contents 3"/>
    <w:basedOn w:val="Normal"/>
    <w:next w:val="Normal"/>
    <w:rsid w:val="000F5B42"/>
    <w:pPr>
      <w:widowControl w:val="0"/>
      <w:autoSpaceDE w:val="0"/>
      <w:autoSpaceDN w:val="0"/>
      <w:adjustRightInd w:val="0"/>
      <w:ind w:left="2160" w:hanging="431"/>
      <w:jc w:val="left"/>
    </w:pPr>
    <w:rPr>
      <w:szCs w:val="24"/>
    </w:rPr>
  </w:style>
  <w:style w:type="paragraph" w:customStyle="1" w:styleId="Contents1">
    <w:name w:val="Contents 1"/>
    <w:basedOn w:val="Normal"/>
    <w:next w:val="Normal"/>
    <w:rsid w:val="000F5B42"/>
    <w:pPr>
      <w:widowControl w:val="0"/>
      <w:autoSpaceDE w:val="0"/>
      <w:autoSpaceDN w:val="0"/>
      <w:adjustRightInd w:val="0"/>
      <w:ind w:left="720" w:hanging="431"/>
      <w:jc w:val="left"/>
    </w:pPr>
    <w:rPr>
      <w:szCs w:val="24"/>
    </w:rPr>
  </w:style>
  <w:style w:type="paragraph" w:customStyle="1" w:styleId="Contents2">
    <w:name w:val="Contents 2"/>
    <w:basedOn w:val="Normal"/>
    <w:next w:val="Normal"/>
    <w:rsid w:val="000F5B42"/>
    <w:pPr>
      <w:widowControl w:val="0"/>
      <w:autoSpaceDE w:val="0"/>
      <w:autoSpaceDN w:val="0"/>
      <w:adjustRightInd w:val="0"/>
      <w:ind w:left="1440" w:hanging="431"/>
      <w:jc w:val="left"/>
    </w:pPr>
    <w:rPr>
      <w:szCs w:val="24"/>
    </w:rPr>
  </w:style>
  <w:style w:type="paragraph" w:customStyle="1" w:styleId="Contents4">
    <w:name w:val="Contents 4"/>
    <w:basedOn w:val="Normal"/>
    <w:next w:val="Normal"/>
    <w:rsid w:val="000F5B42"/>
    <w:pPr>
      <w:widowControl w:val="0"/>
      <w:autoSpaceDE w:val="0"/>
      <w:autoSpaceDN w:val="0"/>
      <w:adjustRightInd w:val="0"/>
      <w:ind w:left="2880" w:hanging="431"/>
      <w:jc w:val="left"/>
    </w:pPr>
    <w:rPr>
      <w:szCs w:val="24"/>
    </w:rPr>
  </w:style>
  <w:style w:type="paragraph" w:customStyle="1" w:styleId="Flower">
    <w:name w:val="Flower"/>
    <w:basedOn w:val="Normal"/>
    <w:rsid w:val="000F5B42"/>
    <w:pPr>
      <w:widowControl w:val="0"/>
      <w:jc w:val="center"/>
    </w:pPr>
    <w:rPr>
      <w:rFonts w:ascii=".VnTime" w:hAnsi=".VnTime"/>
      <w:sz w:val="32"/>
      <w:lang w:val="en-GB"/>
    </w:rPr>
  </w:style>
  <w:style w:type="character" w:customStyle="1" w:styleId="CharChar">
    <w:name w:val=". Char Char"/>
    <w:link w:val="Char1"/>
    <w:locked/>
    <w:rsid w:val="000F5B42"/>
    <w:rPr>
      <w:szCs w:val="28"/>
      <w:lang w:val="en-GB"/>
    </w:rPr>
  </w:style>
  <w:style w:type="paragraph" w:customStyle="1" w:styleId="Char1">
    <w:name w:val=". Char"/>
    <w:basedOn w:val="Normal"/>
    <w:link w:val="CharChar"/>
    <w:autoRedefine/>
    <w:rsid w:val="000F5B42"/>
    <w:pPr>
      <w:tabs>
        <w:tab w:val="num" w:pos="993"/>
      </w:tabs>
      <w:spacing w:before="120"/>
      <w:jc w:val="center"/>
    </w:pPr>
    <w:rPr>
      <w:rFonts w:eastAsiaTheme="minorHAnsi" w:cstheme="minorBidi"/>
      <w:sz w:val="28"/>
      <w:szCs w:val="28"/>
      <w:lang w:val="en-GB"/>
    </w:rPr>
  </w:style>
  <w:style w:type="character" w:customStyle="1" w:styleId="HH3CharCharCharCharCharChar">
    <w:name w:val="HH3 Char Char Char Char Char Char"/>
    <w:link w:val="HH3CharCharCharCharChar"/>
    <w:locked/>
    <w:rsid w:val="000F5B42"/>
    <w:rPr>
      <w:rFonts w:ascii="Batang" w:eastAsia="Batang" w:hAnsi="Batang"/>
      <w:b/>
      <w:szCs w:val="28"/>
      <w:lang w:val="nl-NL" w:eastAsia="ko-KR"/>
    </w:rPr>
  </w:style>
  <w:style w:type="paragraph" w:customStyle="1" w:styleId="HH3CharCharCharCharChar">
    <w:name w:val="HH3 Char Char Char Char Char"/>
    <w:basedOn w:val="Normal"/>
    <w:link w:val="HH3CharCharCharCharCharChar"/>
    <w:autoRedefine/>
    <w:rsid w:val="000F5B42"/>
    <w:pPr>
      <w:spacing w:before="40" w:after="40"/>
      <w:ind w:left="720" w:hanging="720"/>
      <w:jc w:val="center"/>
    </w:pPr>
    <w:rPr>
      <w:rFonts w:ascii="Batang" w:eastAsia="Batang" w:hAnsi="Batang" w:cstheme="minorBidi"/>
      <w:b/>
      <w:sz w:val="28"/>
      <w:szCs w:val="28"/>
      <w:lang w:val="nl-NL" w:eastAsia="ko-KR"/>
    </w:rPr>
  </w:style>
  <w:style w:type="character" w:customStyle="1" w:styleId="HH2CharCharCharCharCharChar">
    <w:name w:val="HH2 Char Char Char Char Char Char"/>
    <w:link w:val="HH2CharCharCharCharChar"/>
    <w:locked/>
    <w:rsid w:val="000F5B42"/>
    <w:rPr>
      <w:rFonts w:ascii=".VnTimeH" w:hAnsi=".VnTimeH"/>
      <w:b/>
      <w:bCs/>
      <w:szCs w:val="28"/>
      <w:lang w:val="nl-NL"/>
    </w:rPr>
  </w:style>
  <w:style w:type="paragraph" w:customStyle="1" w:styleId="HH2CharCharCharCharChar">
    <w:name w:val="HH2 Char Char Char Char Char"/>
    <w:basedOn w:val="Title"/>
    <w:link w:val="HH2CharCharCharCharCharChar"/>
    <w:rsid w:val="000F5B42"/>
    <w:pPr>
      <w:tabs>
        <w:tab w:val="num" w:pos="2160"/>
      </w:tabs>
      <w:spacing w:before="40" w:after="40"/>
    </w:pPr>
    <w:rPr>
      <w:rFonts w:ascii=".VnTimeH" w:eastAsiaTheme="minorHAnsi" w:hAnsi=".VnTimeH" w:cstheme="minorBidi"/>
      <w:bCs/>
      <w:kern w:val="0"/>
      <w:sz w:val="28"/>
      <w:szCs w:val="28"/>
      <w:lang w:val="nl-NL"/>
    </w:rPr>
  </w:style>
  <w:style w:type="character" w:customStyle="1" w:styleId="GiuaCharCharCharCharCharChar">
    <w:name w:val="Giua Char Char Char Char Char Char"/>
    <w:link w:val="GiuaCharCharCharCharChar"/>
    <w:locked/>
    <w:rsid w:val="000F5B42"/>
    <w:rPr>
      <w:b/>
      <w:bCs/>
      <w:color w:val="0000FF"/>
      <w:sz w:val="24"/>
      <w:szCs w:val="24"/>
    </w:rPr>
  </w:style>
  <w:style w:type="paragraph" w:customStyle="1" w:styleId="GiuaCharCharCharCharChar">
    <w:name w:val="Giua Char Char Char Char Char"/>
    <w:basedOn w:val="Normal"/>
    <w:link w:val="GiuaCharCharCharCharCharChar"/>
    <w:rsid w:val="000F5B42"/>
    <w:pPr>
      <w:widowControl w:val="0"/>
      <w:autoSpaceDE w:val="0"/>
      <w:autoSpaceDN w:val="0"/>
      <w:adjustRightInd w:val="0"/>
      <w:spacing w:after="120"/>
      <w:jc w:val="center"/>
    </w:pPr>
    <w:rPr>
      <w:rFonts w:eastAsiaTheme="minorHAnsi" w:cstheme="minorBidi"/>
      <w:b/>
      <w:bCs/>
      <w:color w:val="0000FF"/>
      <w:szCs w:val="24"/>
      <w:lang w:val="vi-VN"/>
    </w:rPr>
  </w:style>
  <w:style w:type="paragraph" w:customStyle="1" w:styleId="HH3CharChar">
    <w:name w:val="HH3 Char Char"/>
    <w:basedOn w:val="Normal"/>
    <w:autoRedefine/>
    <w:rsid w:val="000F5B42"/>
    <w:pPr>
      <w:spacing w:before="40" w:after="40"/>
      <w:ind w:left="720" w:hanging="720"/>
      <w:jc w:val="center"/>
    </w:pPr>
    <w:rPr>
      <w:rFonts w:eastAsia="Batang"/>
      <w:b/>
      <w:sz w:val="28"/>
      <w:szCs w:val="28"/>
      <w:lang w:val="nl-NL" w:eastAsia="ko-KR"/>
    </w:rPr>
  </w:style>
  <w:style w:type="paragraph" w:customStyle="1" w:styleId="HH2CharChar">
    <w:name w:val="HH2 Char Char"/>
    <w:basedOn w:val="Title"/>
    <w:rsid w:val="000F5B42"/>
    <w:pPr>
      <w:tabs>
        <w:tab w:val="num" w:pos="2160"/>
      </w:tabs>
      <w:spacing w:before="40" w:after="40"/>
    </w:pPr>
    <w:rPr>
      <w:rFonts w:ascii=".VnTimeH" w:hAnsi=".VnTimeH"/>
      <w:kern w:val="0"/>
      <w:sz w:val="28"/>
      <w:szCs w:val="28"/>
      <w:lang w:val="nl-NL"/>
    </w:rPr>
  </w:style>
  <w:style w:type="paragraph" w:customStyle="1" w:styleId="GiuaCharChar">
    <w:name w:val="Giua Char Char"/>
    <w:basedOn w:val="Normal"/>
    <w:rsid w:val="000F5B42"/>
    <w:pPr>
      <w:widowControl w:val="0"/>
      <w:autoSpaceDE w:val="0"/>
      <w:autoSpaceDN w:val="0"/>
      <w:adjustRightInd w:val="0"/>
      <w:spacing w:after="120"/>
      <w:jc w:val="center"/>
    </w:pPr>
    <w:rPr>
      <w:b/>
      <w:bCs/>
      <w:color w:val="0000FF"/>
      <w:szCs w:val="24"/>
    </w:rPr>
  </w:style>
  <w:style w:type="paragraph" w:customStyle="1" w:styleId="1CharCharChar">
    <w:name w:val="1 Char Char Char"/>
    <w:basedOn w:val="DocumentMap"/>
    <w:autoRedefine/>
    <w:rsid w:val="000F5B42"/>
    <w:pPr>
      <w:widowControl w:val="0"/>
      <w:jc w:val="both"/>
    </w:pPr>
    <w:rPr>
      <w:rFonts w:eastAsia="SimSun"/>
      <w:kern w:val="2"/>
      <w:szCs w:val="24"/>
      <w:lang w:eastAsia="zh-CN"/>
    </w:rPr>
  </w:style>
  <w:style w:type="character" w:customStyle="1" w:styleId="HH3Char">
    <w:name w:val="HH3 Char"/>
    <w:link w:val="HH3"/>
    <w:locked/>
    <w:rsid w:val="000F5B42"/>
    <w:rPr>
      <w:rFonts w:ascii="Batang" w:eastAsia="Batang" w:hAnsi="Batang"/>
      <w:b/>
      <w:szCs w:val="28"/>
      <w:lang w:val="nl-NL" w:eastAsia="ko-KR"/>
    </w:rPr>
  </w:style>
  <w:style w:type="paragraph" w:customStyle="1" w:styleId="HH3">
    <w:name w:val="HH3"/>
    <w:basedOn w:val="Normal"/>
    <w:link w:val="HH3Char"/>
    <w:autoRedefine/>
    <w:rsid w:val="000F5B42"/>
    <w:pPr>
      <w:spacing w:before="40" w:after="40"/>
      <w:ind w:left="720" w:hanging="720"/>
      <w:jc w:val="center"/>
    </w:pPr>
    <w:rPr>
      <w:rFonts w:ascii="Batang" w:eastAsia="Batang" w:hAnsi="Batang" w:cstheme="minorBidi"/>
      <w:b/>
      <w:sz w:val="28"/>
      <w:szCs w:val="28"/>
      <w:lang w:val="nl-NL" w:eastAsia="ko-KR"/>
    </w:rPr>
  </w:style>
  <w:style w:type="character" w:customStyle="1" w:styleId="HH2Char">
    <w:name w:val="HH2 Char"/>
    <w:link w:val="HH2"/>
    <w:locked/>
    <w:rsid w:val="000F5B42"/>
    <w:rPr>
      <w:b/>
      <w:lang w:val="nl-NL"/>
    </w:rPr>
  </w:style>
  <w:style w:type="paragraph" w:customStyle="1" w:styleId="HH2">
    <w:name w:val="HH2"/>
    <w:basedOn w:val="Title"/>
    <w:link w:val="HH2Char"/>
    <w:rsid w:val="000F5B42"/>
    <w:pPr>
      <w:spacing w:before="40" w:after="40"/>
    </w:pPr>
    <w:rPr>
      <w:rFonts w:ascii="Times New Roman" w:eastAsiaTheme="minorHAnsi" w:hAnsi="Times New Roman" w:cstheme="minorBidi"/>
      <w:kern w:val="0"/>
      <w:sz w:val="28"/>
      <w:szCs w:val="22"/>
      <w:lang w:val="nl-NL"/>
    </w:rPr>
  </w:style>
  <w:style w:type="paragraph" w:customStyle="1" w:styleId="CM4">
    <w:name w:val="CM4"/>
    <w:basedOn w:val="Default"/>
    <w:next w:val="Default"/>
    <w:rsid w:val="000F5B42"/>
    <w:pPr>
      <w:widowControl w:val="0"/>
      <w:spacing w:line="391" w:lineRule="atLeast"/>
    </w:pPr>
    <w:rPr>
      <w:rFonts w:ascii="Arial" w:hAnsi="Arial" w:cs="Arial"/>
      <w:color w:val="auto"/>
      <w:lang w:val="vi-VN" w:eastAsia="vi-VN"/>
    </w:rPr>
  </w:style>
  <w:style w:type="paragraph" w:customStyle="1" w:styleId="CM8">
    <w:name w:val="CM8"/>
    <w:basedOn w:val="Default"/>
    <w:next w:val="Default"/>
    <w:rsid w:val="000F5B42"/>
    <w:pPr>
      <w:widowControl w:val="0"/>
    </w:pPr>
    <w:rPr>
      <w:rFonts w:ascii="Arial" w:hAnsi="Arial" w:cs="Arial"/>
      <w:color w:val="auto"/>
      <w:lang w:val="vi-VN" w:eastAsia="vi-VN"/>
    </w:rPr>
  </w:style>
  <w:style w:type="paragraph" w:customStyle="1" w:styleId="CM9">
    <w:name w:val="CM9"/>
    <w:basedOn w:val="Default"/>
    <w:next w:val="Default"/>
    <w:rsid w:val="000F5B42"/>
    <w:pPr>
      <w:widowControl w:val="0"/>
    </w:pPr>
    <w:rPr>
      <w:rFonts w:ascii="Arial" w:hAnsi="Arial" w:cs="Arial"/>
      <w:color w:val="auto"/>
      <w:lang w:val="vi-VN" w:eastAsia="vi-VN"/>
    </w:rPr>
  </w:style>
  <w:style w:type="paragraph" w:customStyle="1" w:styleId="Pa1">
    <w:name w:val="Pa1"/>
    <w:basedOn w:val="Default"/>
    <w:next w:val="Default"/>
    <w:rsid w:val="000F5B42"/>
    <w:pPr>
      <w:spacing w:line="151" w:lineRule="atLeast"/>
    </w:pPr>
    <w:rPr>
      <w:rFonts w:ascii="ClanOT-Book" w:hAnsi="ClanOT-Book"/>
      <w:color w:val="aut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Heading3"/>
    <w:autoRedefine/>
    <w:rsid w:val="000F5B42"/>
    <w:pPr>
      <w:keepNext/>
      <w:keepLines/>
      <w:suppressAutoHyphens w:val="0"/>
      <w:spacing w:before="40"/>
      <w:jc w:val="left"/>
    </w:pPr>
    <w:rPr>
      <w:rFonts w:ascii="Cambria" w:hAnsi="Cambria"/>
      <w:bCs/>
      <w:noProof/>
      <w:color w:val="4F81BD"/>
      <w:sz w:val="24"/>
    </w:rPr>
  </w:style>
  <w:style w:type="character" w:customStyle="1" w:styleId="t1Char">
    <w:name w:val="t1 Char"/>
    <w:rsid w:val="000F5B42"/>
    <w:rPr>
      <w:rFonts w:ascii="Arial" w:hAnsi="Arial" w:cs="Arial" w:hint="default"/>
      <w:b/>
      <w:bCs/>
      <w:kern w:val="32"/>
      <w:sz w:val="28"/>
      <w:szCs w:val="32"/>
      <w:lang w:val="en-US" w:eastAsia="en-US" w:bidi="ar-SA"/>
    </w:rPr>
  </w:style>
  <w:style w:type="character" w:customStyle="1" w:styleId="Reference0">
    <w:name w:val="Reference"/>
    <w:rsid w:val="000F5B42"/>
    <w:rPr>
      <w:sz w:val="20"/>
      <w:szCs w:val="20"/>
    </w:rPr>
  </w:style>
  <w:style w:type="character" w:customStyle="1" w:styleId="Reference1">
    <w:name w:val="Reference1"/>
    <w:rsid w:val="000F5B42"/>
    <w:rPr>
      <w:sz w:val="20"/>
      <w:szCs w:val="20"/>
    </w:rPr>
  </w:style>
  <w:style w:type="character" w:customStyle="1" w:styleId="type-131">
    <w:name w:val="type-131"/>
    <w:rsid w:val="000F5B42"/>
    <w:rPr>
      <w:rFonts w:ascii="Arial" w:hAnsi="Arial" w:cs="Arial" w:hint="default"/>
      <w:sz w:val="15"/>
      <w:szCs w:val="15"/>
    </w:rPr>
  </w:style>
  <w:style w:type="character" w:customStyle="1" w:styleId="NormalAsianVnTimeCharCharCharCharCharCharChar">
    <w:name w:val="Normal + (Asian) .VnTime Char Char Char Char Char Char Char"/>
    <w:rsid w:val="000F5B42"/>
    <w:rPr>
      <w:rFonts w:ascii=".VnTime" w:eastAsia=".VnTime" w:hAnsi=".VnTime" w:cs=".VnTime" w:hint="default"/>
      <w:i/>
      <w:iCs/>
      <w:sz w:val="28"/>
      <w:szCs w:val="28"/>
      <w:lang w:val="nl-NL"/>
    </w:rPr>
  </w:style>
  <w:style w:type="paragraph" w:customStyle="1" w:styleId="LowerCaseList">
    <w:name w:val="Lower Case List"/>
    <w:basedOn w:val="NumberedList"/>
    <w:rsid w:val="000F5B42"/>
  </w:style>
  <w:style w:type="character" w:customStyle="1" w:styleId="z-TopofFormChar2">
    <w:name w:val="z-Top of Form Char2"/>
    <w:basedOn w:val="DefaultParagraphFont"/>
    <w:uiPriority w:val="99"/>
    <w:semiHidden/>
    <w:rsid w:val="000F5B42"/>
    <w:rPr>
      <w:rFonts w:ascii="Arial" w:hAnsi="Arial" w:cs="Arial"/>
      <w:vanish/>
      <w:sz w:val="16"/>
      <w:szCs w:val="16"/>
    </w:rPr>
  </w:style>
  <w:style w:type="numbering" w:customStyle="1" w:styleId="11111121">
    <w:name w:val="1 / 1.1 / 1.1.121"/>
    <w:basedOn w:val="NoList"/>
    <w:next w:val="111111"/>
    <w:rsid w:val="000F5B42"/>
    <w:pPr>
      <w:numPr>
        <w:numId w:val="69"/>
      </w:numPr>
    </w:pPr>
  </w:style>
  <w:style w:type="character" w:customStyle="1" w:styleId="Mention2">
    <w:name w:val="Mention2"/>
    <w:uiPriority w:val="99"/>
    <w:semiHidden/>
    <w:unhideWhenUsed/>
    <w:rsid w:val="000F5B42"/>
    <w:rPr>
      <w:color w:val="2B579A"/>
      <w:shd w:val="clear" w:color="auto" w:fill="E6E6E6"/>
    </w:rPr>
  </w:style>
  <w:style w:type="character" w:customStyle="1" w:styleId="3MC11Char">
    <w:name w:val="3. MỤC 1.1 Char"/>
    <w:basedOn w:val="DefaultParagraphFont"/>
    <w:link w:val="3MC11"/>
    <w:rsid w:val="000F5B42"/>
    <w:rPr>
      <w:rFonts w:ascii="Cambria" w:eastAsia="Times New Roman" w:hAnsi="Cambria" w:cs="Times New Roman"/>
      <w:b/>
      <w:bCs/>
      <w:noProof/>
      <w:color w:val="4F81BD"/>
      <w:sz w:val="24"/>
      <w:szCs w:val="20"/>
      <w:lang w:val="en-US"/>
    </w:rPr>
  </w:style>
  <w:style w:type="character" w:customStyle="1" w:styleId="Heading32">
    <w:name w:val="Heading #3_"/>
    <w:uiPriority w:val="99"/>
    <w:locked/>
    <w:rsid w:val="000F5B42"/>
    <w:rPr>
      <w:b/>
      <w:bCs/>
      <w:sz w:val="25"/>
      <w:szCs w:val="25"/>
      <w:shd w:val="clear" w:color="auto" w:fill="FFFFFF"/>
    </w:rPr>
  </w:style>
  <w:style w:type="character" w:customStyle="1" w:styleId="BngChar">
    <w:name w:val="Bảng Char"/>
    <w:link w:val="Bng"/>
    <w:locked/>
    <w:rsid w:val="000F5B42"/>
    <w:rPr>
      <w:rFonts w:ascii="Calibri" w:eastAsia="Calibri" w:hAnsi="Calibri" w:cs="Times New Roman"/>
      <w:b/>
      <w:color w:val="000000"/>
      <w:sz w:val="26"/>
      <w:szCs w:val="24"/>
      <w:lang w:val="en-US"/>
    </w:rPr>
  </w:style>
  <w:style w:type="paragraph" w:customStyle="1" w:styleId="xl490">
    <w:name w:val="xl490"/>
    <w:basedOn w:val="Normal"/>
    <w:rsid w:val="000F5B4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1">
    <w:name w:val="xl491"/>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2">
    <w:name w:val="xl492"/>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3">
    <w:name w:val="xl493"/>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4">
    <w:name w:val="xl494"/>
    <w:basedOn w:val="Normal"/>
    <w:rsid w:val="000F5B4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Cs w:val="24"/>
    </w:rPr>
  </w:style>
  <w:style w:type="paragraph" w:customStyle="1" w:styleId="xl495">
    <w:name w:val="xl49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6">
    <w:name w:val="xl4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7">
    <w:name w:val="xl49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8">
    <w:name w:val="xl498"/>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499">
    <w:name w:val="xl499"/>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500">
    <w:name w:val="xl500"/>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501">
    <w:name w:val="xl501"/>
    <w:basedOn w:val="Normal"/>
    <w:rsid w:val="000F5B4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Cs w:val="24"/>
    </w:rPr>
  </w:style>
  <w:style w:type="paragraph" w:customStyle="1" w:styleId="xl502">
    <w:name w:val="xl50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03">
    <w:name w:val="xl50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4">
    <w:name w:val="xl50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5">
    <w:name w:val="xl5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6">
    <w:name w:val="xl50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07">
    <w:name w:val="xl50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08">
    <w:name w:val="xl50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9">
    <w:name w:val="xl50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10">
    <w:name w:val="xl510"/>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1">
    <w:name w:val="xl511"/>
    <w:basedOn w:val="Normal"/>
    <w:rsid w:val="000F5B42"/>
    <w:pPr>
      <w:spacing w:before="100" w:beforeAutospacing="1" w:after="100" w:afterAutospacing="1"/>
      <w:jc w:val="left"/>
    </w:pPr>
    <w:rPr>
      <w:sz w:val="28"/>
      <w:szCs w:val="28"/>
    </w:rPr>
  </w:style>
  <w:style w:type="paragraph" w:customStyle="1" w:styleId="xl512">
    <w:name w:val="xl51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13">
    <w:name w:val="xl51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14">
    <w:name w:val="xl514"/>
    <w:basedOn w:val="Normal"/>
    <w:rsid w:val="000F5B4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515">
    <w:name w:val="xl515"/>
    <w:basedOn w:val="Normal"/>
    <w:rsid w:val="000F5B4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6">
    <w:name w:val="xl51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7">
    <w:name w:val="xl51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8">
    <w:name w:val="xl5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9">
    <w:name w:val="xl51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0">
    <w:name w:val="xl5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1">
    <w:name w:val="xl521"/>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2">
    <w:name w:val="xl522"/>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3">
    <w:name w:val="xl523"/>
    <w:basedOn w:val="Normal"/>
    <w:rsid w:val="000F5B4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4">
    <w:name w:val="xl52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525">
    <w:name w:val="xl52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526">
    <w:name w:val="xl52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527">
    <w:name w:val="xl52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28">
    <w:name w:val="xl5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29">
    <w:name w:val="xl52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530">
    <w:name w:val="xl53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1">
    <w:name w:val="xl5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2">
    <w:name w:val="xl5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3">
    <w:name w:val="xl53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4">
    <w:name w:val="xl53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35">
    <w:name w:val="xl53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36">
    <w:name w:val="xl536"/>
    <w:basedOn w:val="Normal"/>
    <w:rsid w:val="000F5B42"/>
    <w:pPr>
      <w:pBdr>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37">
    <w:name w:val="xl537"/>
    <w:basedOn w:val="Normal"/>
    <w:rsid w:val="000F5B42"/>
    <w:pPr>
      <w:pBdr>
        <w:left w:val="single" w:sz="4"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538">
    <w:name w:val="xl53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39">
    <w:name w:val="xl53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40">
    <w:name w:val="xl540"/>
    <w:basedOn w:val="Normal"/>
    <w:rsid w:val="000F5B42"/>
    <w:pPr>
      <w:pBdr>
        <w:top w:val="single" w:sz="4" w:space="0" w:color="auto"/>
        <w:left w:val="single" w:sz="4" w:space="0" w:color="auto"/>
        <w:right w:val="single" w:sz="8" w:space="0" w:color="auto"/>
      </w:pBdr>
      <w:spacing w:before="100" w:beforeAutospacing="1" w:after="100" w:afterAutospacing="1"/>
      <w:jc w:val="center"/>
      <w:textAlignment w:val="center"/>
    </w:pPr>
    <w:rPr>
      <w:szCs w:val="24"/>
    </w:rPr>
  </w:style>
  <w:style w:type="paragraph" w:customStyle="1" w:styleId="xl541">
    <w:name w:val="xl541"/>
    <w:basedOn w:val="Normal"/>
    <w:rsid w:val="000F5B42"/>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42">
    <w:name w:val="xl542"/>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543">
    <w:name w:val="xl54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544">
    <w:name w:val="xl544"/>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5">
    <w:name w:val="xl545"/>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6">
    <w:name w:val="xl54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547">
    <w:name w:val="xl547"/>
    <w:basedOn w:val="Normal"/>
    <w:rsid w:val="000F5B4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48">
    <w:name w:val="xl548"/>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49">
    <w:name w:val="xl54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50">
    <w:name w:val="xl550"/>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51">
    <w:name w:val="xl55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52">
    <w:name w:val="xl55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3">
    <w:name w:val="xl553"/>
    <w:basedOn w:val="Normal"/>
    <w:rsid w:val="000F5B42"/>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Cs w:val="24"/>
    </w:rPr>
  </w:style>
  <w:style w:type="paragraph" w:customStyle="1" w:styleId="xl554">
    <w:name w:val="xl5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5">
    <w:name w:val="xl5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6">
    <w:name w:val="xl5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7">
    <w:name w:val="xl55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8">
    <w:name w:val="xl558"/>
    <w:basedOn w:val="Normal"/>
    <w:rsid w:val="000F5B4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559">
    <w:name w:val="xl55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60">
    <w:name w:val="xl560"/>
    <w:basedOn w:val="Normal"/>
    <w:rsid w:val="000F5B42"/>
    <w:pPr>
      <w:pBdr>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561">
    <w:name w:val="xl56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character" w:customStyle="1" w:styleId="Chthchbng2">
    <w:name w:val="Chú thích bảng (2)_"/>
    <w:basedOn w:val="DefaultParagraphFont"/>
    <w:link w:val="Chthchbng20"/>
    <w:uiPriority w:val="99"/>
    <w:rsid w:val="000F5B42"/>
    <w:rPr>
      <w:sz w:val="26"/>
      <w:szCs w:val="26"/>
      <w:shd w:val="clear" w:color="auto" w:fill="FFFFFF"/>
    </w:rPr>
  </w:style>
  <w:style w:type="paragraph" w:customStyle="1" w:styleId="Chthchbng20">
    <w:name w:val="Chú thích bảng (2)"/>
    <w:basedOn w:val="Normal"/>
    <w:link w:val="Chthchbng2"/>
    <w:uiPriority w:val="99"/>
    <w:rsid w:val="000F5B42"/>
    <w:pPr>
      <w:widowControl w:val="0"/>
      <w:shd w:val="clear" w:color="auto" w:fill="FFFFFF"/>
      <w:spacing w:line="240" w:lineRule="atLeast"/>
      <w:jc w:val="left"/>
    </w:pPr>
    <w:rPr>
      <w:rFonts w:eastAsiaTheme="minorHAnsi" w:cstheme="minorBidi"/>
      <w:sz w:val="26"/>
      <w:szCs w:val="26"/>
      <w:lang w:val="vi-VN"/>
    </w:rPr>
  </w:style>
  <w:style w:type="character" w:customStyle="1" w:styleId="Vnbnnidung20">
    <w:name w:val="Văn bản nội dung (2)"/>
    <w:basedOn w:val="Vnbnnidung2"/>
    <w:uiPriority w:val="99"/>
    <w:rsid w:val="000F5B42"/>
    <w:rPr>
      <w:rFonts w:ascii="Times New Roman" w:hAnsi="Times New Roman" w:cs="Times New Roman"/>
      <w:sz w:val="26"/>
      <w:szCs w:val="26"/>
      <w:u w:val="none"/>
      <w:shd w:val="clear" w:color="auto" w:fill="FFFFFF"/>
    </w:rPr>
  </w:style>
  <w:style w:type="character" w:customStyle="1" w:styleId="Tiu2">
    <w:name w:val="Tiêu đề #2_"/>
    <w:basedOn w:val="DefaultParagraphFont"/>
    <w:link w:val="Tiu20"/>
    <w:uiPriority w:val="99"/>
    <w:rsid w:val="000F5B42"/>
    <w:rPr>
      <w:b/>
      <w:bCs/>
      <w:sz w:val="26"/>
      <w:szCs w:val="26"/>
      <w:shd w:val="clear" w:color="auto" w:fill="FFFFFF"/>
    </w:rPr>
  </w:style>
  <w:style w:type="paragraph" w:customStyle="1" w:styleId="Tiu20">
    <w:name w:val="Tiêu đề #2"/>
    <w:basedOn w:val="Normal"/>
    <w:link w:val="Tiu2"/>
    <w:uiPriority w:val="99"/>
    <w:rsid w:val="000F5B42"/>
    <w:pPr>
      <w:widowControl w:val="0"/>
      <w:shd w:val="clear" w:color="auto" w:fill="FFFFFF"/>
      <w:spacing w:line="398" w:lineRule="exact"/>
      <w:jc w:val="center"/>
      <w:outlineLvl w:val="1"/>
    </w:pPr>
    <w:rPr>
      <w:rFonts w:eastAsiaTheme="minorHAnsi" w:cstheme="minorBidi"/>
      <w:b/>
      <w:bCs/>
      <w:sz w:val="26"/>
      <w:szCs w:val="26"/>
      <w:lang w:val="vi-VN"/>
    </w:rPr>
  </w:style>
  <w:style w:type="character" w:customStyle="1" w:styleId="Vnbnnidung7">
    <w:name w:val="Văn bản nội dung (7)_"/>
    <w:basedOn w:val="DefaultParagraphFont"/>
    <w:link w:val="Vnbnnidung70"/>
    <w:uiPriority w:val="99"/>
    <w:rsid w:val="000F5B42"/>
    <w:rPr>
      <w:b/>
      <w:bCs/>
      <w:sz w:val="26"/>
      <w:szCs w:val="26"/>
      <w:shd w:val="clear" w:color="auto" w:fill="FFFFFF"/>
    </w:rPr>
  </w:style>
  <w:style w:type="paragraph" w:customStyle="1" w:styleId="Vnbnnidung70">
    <w:name w:val="Văn bản nội dung (7)"/>
    <w:basedOn w:val="Normal"/>
    <w:link w:val="Vnbnnidung7"/>
    <w:uiPriority w:val="99"/>
    <w:rsid w:val="000F5B42"/>
    <w:pPr>
      <w:widowControl w:val="0"/>
      <w:shd w:val="clear" w:color="auto" w:fill="FFFFFF"/>
      <w:spacing w:after="120" w:line="322" w:lineRule="exact"/>
      <w:jc w:val="center"/>
    </w:pPr>
    <w:rPr>
      <w:rFonts w:eastAsiaTheme="minorHAnsi" w:cstheme="minorBidi"/>
      <w:b/>
      <w:bCs/>
      <w:sz w:val="26"/>
      <w:szCs w:val="26"/>
      <w:lang w:val="vi-VN"/>
    </w:rPr>
  </w:style>
  <w:style w:type="character" w:customStyle="1" w:styleId="Chthchbng">
    <w:name w:val="Chú thích bảng_"/>
    <w:basedOn w:val="DefaultParagraphFont"/>
    <w:link w:val="Chthchbng0"/>
    <w:uiPriority w:val="99"/>
    <w:rsid w:val="000F5B42"/>
    <w:rPr>
      <w:b/>
      <w:bCs/>
      <w:sz w:val="26"/>
      <w:szCs w:val="26"/>
      <w:shd w:val="clear" w:color="auto" w:fill="FFFFFF"/>
    </w:rPr>
  </w:style>
  <w:style w:type="paragraph" w:customStyle="1" w:styleId="Chthchbng0">
    <w:name w:val="Chú thích bảng"/>
    <w:basedOn w:val="Normal"/>
    <w:link w:val="Chthchbng"/>
    <w:uiPriority w:val="99"/>
    <w:rsid w:val="000F5B42"/>
    <w:pPr>
      <w:widowControl w:val="0"/>
      <w:shd w:val="clear" w:color="auto" w:fill="FFFFFF"/>
      <w:spacing w:line="240" w:lineRule="atLeast"/>
      <w:jc w:val="left"/>
    </w:pPr>
    <w:rPr>
      <w:rFonts w:eastAsiaTheme="minorHAnsi" w:cstheme="minorBidi"/>
      <w:b/>
      <w:bCs/>
      <w:sz w:val="26"/>
      <w:szCs w:val="26"/>
      <w:lang w:val="vi-VN"/>
    </w:rPr>
  </w:style>
  <w:style w:type="character" w:customStyle="1" w:styleId="Vnbnnidung2Inm1">
    <w:name w:val="Văn bản nội dung (2) + In đậm1"/>
    <w:basedOn w:val="Vnbnnidung2"/>
    <w:uiPriority w:val="99"/>
    <w:rsid w:val="000F5B42"/>
    <w:rPr>
      <w:rFonts w:ascii="Times New Roman" w:hAnsi="Times New Roman" w:cs="Times New Roman"/>
      <w:b/>
      <w:bCs/>
      <w:sz w:val="26"/>
      <w:szCs w:val="26"/>
      <w:u w:val="none"/>
      <w:shd w:val="clear" w:color="auto" w:fill="FFFFFF"/>
    </w:rPr>
  </w:style>
  <w:style w:type="character" w:customStyle="1" w:styleId="Vnbnnidung2Corbel">
    <w:name w:val="Văn bản nội dung (2) + Corbel"/>
    <w:basedOn w:val="Vnbnnidung2"/>
    <w:uiPriority w:val="99"/>
    <w:rsid w:val="000F5B42"/>
    <w:rPr>
      <w:rFonts w:ascii="Corbel" w:hAnsi="Corbel" w:cs="Corbel"/>
      <w:sz w:val="26"/>
      <w:szCs w:val="26"/>
      <w:u w:val="none"/>
      <w:shd w:val="clear" w:color="auto" w:fill="FFFFFF"/>
    </w:rPr>
  </w:style>
  <w:style w:type="paragraph" w:customStyle="1" w:styleId="xl903">
    <w:name w:val="xl90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Cs w:val="24"/>
    </w:rPr>
  </w:style>
  <w:style w:type="paragraph" w:customStyle="1" w:styleId="xl904">
    <w:name w:val="xl90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993300"/>
      <w:szCs w:val="24"/>
    </w:rPr>
  </w:style>
  <w:style w:type="paragraph" w:customStyle="1" w:styleId="xl905">
    <w:name w:val="xl9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66CC"/>
      <w:szCs w:val="24"/>
    </w:rPr>
  </w:style>
  <w:style w:type="paragraph" w:customStyle="1" w:styleId="xl906">
    <w:name w:val="xl90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b/>
      <w:bCs/>
      <w:color w:val="000000"/>
      <w:szCs w:val="24"/>
    </w:rPr>
  </w:style>
  <w:style w:type="paragraph" w:customStyle="1" w:styleId="xl907">
    <w:name w:val="xl90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70C0"/>
      <w:szCs w:val="24"/>
    </w:rPr>
  </w:style>
  <w:style w:type="paragraph" w:customStyle="1" w:styleId="xl908">
    <w:name w:val="xl908"/>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b/>
      <w:bCs/>
      <w:color w:val="002060"/>
      <w:szCs w:val="24"/>
    </w:rPr>
  </w:style>
  <w:style w:type="paragraph" w:customStyle="1" w:styleId="xl909">
    <w:name w:val="xl909"/>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b/>
      <w:bCs/>
      <w:color w:val="993300"/>
      <w:szCs w:val="24"/>
      <w:u w:val="single"/>
    </w:rPr>
  </w:style>
  <w:style w:type="paragraph" w:customStyle="1" w:styleId="xl910">
    <w:name w:val="xl910"/>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b/>
      <w:bCs/>
      <w:color w:val="C00000"/>
      <w:szCs w:val="24"/>
      <w:u w:val="single"/>
    </w:rPr>
  </w:style>
  <w:style w:type="paragraph" w:customStyle="1" w:styleId="xl911">
    <w:name w:val="xl911"/>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color w:val="000000"/>
      <w:szCs w:val="24"/>
    </w:rPr>
  </w:style>
  <w:style w:type="paragraph" w:customStyle="1" w:styleId="xl912">
    <w:name w:val="xl912"/>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b/>
      <w:bCs/>
      <w:color w:val="003366"/>
      <w:szCs w:val="24"/>
    </w:rPr>
  </w:style>
  <w:style w:type="paragraph" w:customStyle="1" w:styleId="xl913">
    <w:name w:val="xl91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914">
    <w:name w:val="xl91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915">
    <w:name w:val="xl91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916">
    <w:name w:val="xl91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0000"/>
      <w:szCs w:val="24"/>
    </w:rPr>
  </w:style>
  <w:style w:type="paragraph" w:customStyle="1" w:styleId="xl917">
    <w:name w:val="xl91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18">
    <w:name w:val="xl918"/>
    <w:basedOn w:val="Normal"/>
    <w:rsid w:val="000F5B42"/>
    <w:pPr>
      <w:spacing w:before="100" w:beforeAutospacing="1" w:after="100" w:afterAutospacing="1"/>
      <w:jc w:val="left"/>
      <w:textAlignment w:val="top"/>
    </w:pPr>
    <w:rPr>
      <w:szCs w:val="24"/>
    </w:rPr>
  </w:style>
  <w:style w:type="paragraph" w:customStyle="1" w:styleId="xl919">
    <w:name w:val="xl919"/>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b/>
      <w:bCs/>
      <w:color w:val="C00000"/>
      <w:szCs w:val="24"/>
    </w:rPr>
  </w:style>
  <w:style w:type="paragraph" w:customStyle="1" w:styleId="xl920">
    <w:name w:val="xl920"/>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C00000"/>
      <w:szCs w:val="24"/>
    </w:rPr>
  </w:style>
  <w:style w:type="paragraph" w:customStyle="1" w:styleId="xl921">
    <w:name w:val="xl921"/>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C00000"/>
      <w:szCs w:val="24"/>
    </w:rPr>
  </w:style>
  <w:style w:type="paragraph" w:customStyle="1" w:styleId="xl922">
    <w:name w:val="xl922"/>
    <w:basedOn w:val="Normal"/>
    <w:rsid w:val="000F5B42"/>
    <w:pPr>
      <w:shd w:val="clear" w:color="000000" w:fill="FCE4D6"/>
      <w:spacing w:before="100" w:beforeAutospacing="1" w:after="100" w:afterAutospacing="1"/>
      <w:jc w:val="left"/>
      <w:textAlignment w:val="center"/>
    </w:pPr>
    <w:rPr>
      <w:color w:val="C00000"/>
      <w:szCs w:val="24"/>
    </w:rPr>
  </w:style>
  <w:style w:type="paragraph" w:customStyle="1" w:styleId="xl923">
    <w:name w:val="xl923"/>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24">
    <w:name w:val="xl924"/>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color w:val="000000"/>
      <w:szCs w:val="24"/>
    </w:rPr>
  </w:style>
  <w:style w:type="paragraph" w:customStyle="1" w:styleId="xl925">
    <w:name w:val="xl92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993300"/>
      <w:szCs w:val="24"/>
    </w:rPr>
  </w:style>
  <w:style w:type="paragraph" w:customStyle="1" w:styleId="xl926">
    <w:name w:val="xl926"/>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993300"/>
      <w:szCs w:val="24"/>
    </w:rPr>
  </w:style>
  <w:style w:type="paragraph" w:customStyle="1" w:styleId="xl927">
    <w:name w:val="xl927"/>
    <w:basedOn w:val="Normal"/>
    <w:rsid w:val="000F5B42"/>
    <w:pPr>
      <w:shd w:val="clear" w:color="000000" w:fill="FFFF00"/>
      <w:spacing w:before="100" w:beforeAutospacing="1" w:after="100" w:afterAutospacing="1"/>
      <w:jc w:val="left"/>
      <w:textAlignment w:val="top"/>
    </w:pPr>
    <w:rPr>
      <w:szCs w:val="24"/>
    </w:rPr>
  </w:style>
  <w:style w:type="paragraph" w:customStyle="1" w:styleId="xl928">
    <w:name w:val="xl9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29">
    <w:name w:val="xl92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3366"/>
      <w:szCs w:val="24"/>
    </w:rPr>
  </w:style>
  <w:style w:type="paragraph" w:customStyle="1" w:styleId="xl930">
    <w:name w:val="xl93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Cs w:val="24"/>
    </w:rPr>
  </w:style>
  <w:style w:type="paragraph" w:customStyle="1" w:styleId="xl931">
    <w:name w:val="xl931"/>
    <w:basedOn w:val="Normal"/>
    <w:rsid w:val="000F5B42"/>
    <w:pPr>
      <w:spacing w:before="100" w:beforeAutospacing="1" w:after="100" w:afterAutospacing="1"/>
      <w:jc w:val="left"/>
      <w:textAlignment w:val="top"/>
    </w:pPr>
    <w:rPr>
      <w:szCs w:val="24"/>
    </w:rPr>
  </w:style>
  <w:style w:type="paragraph" w:customStyle="1" w:styleId="xl932">
    <w:name w:val="xl9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33">
    <w:name w:val="xl93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34">
    <w:name w:val="xl934"/>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35">
    <w:name w:val="xl93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color w:val="000000"/>
      <w:szCs w:val="24"/>
    </w:rPr>
  </w:style>
  <w:style w:type="paragraph" w:customStyle="1" w:styleId="xl936">
    <w:name w:val="xl936"/>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37">
    <w:name w:val="xl937"/>
    <w:basedOn w:val="Normal"/>
    <w:rsid w:val="000F5B42"/>
    <w:pPr>
      <w:shd w:val="clear" w:color="000000" w:fill="FFFF00"/>
      <w:spacing w:before="100" w:beforeAutospacing="1" w:after="100" w:afterAutospacing="1"/>
      <w:jc w:val="left"/>
      <w:textAlignment w:val="top"/>
    </w:pPr>
    <w:rPr>
      <w:szCs w:val="24"/>
    </w:rPr>
  </w:style>
  <w:style w:type="paragraph" w:customStyle="1" w:styleId="xl938">
    <w:name w:val="xl93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Cs w:val="24"/>
    </w:rPr>
  </w:style>
  <w:style w:type="paragraph" w:customStyle="1" w:styleId="xl939">
    <w:name w:val="xl939"/>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40">
    <w:name w:val="xl940"/>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3366"/>
      <w:szCs w:val="24"/>
    </w:rPr>
  </w:style>
  <w:style w:type="paragraph" w:customStyle="1" w:styleId="xl941">
    <w:name w:val="xl941"/>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42">
    <w:name w:val="xl942"/>
    <w:basedOn w:val="Normal"/>
    <w:rsid w:val="000F5B42"/>
    <w:pPr>
      <w:shd w:val="clear" w:color="000000" w:fill="FFFF00"/>
      <w:spacing w:before="100" w:beforeAutospacing="1" w:after="100" w:afterAutospacing="1"/>
      <w:jc w:val="left"/>
      <w:textAlignment w:val="top"/>
    </w:pPr>
    <w:rPr>
      <w:szCs w:val="24"/>
    </w:rPr>
  </w:style>
  <w:style w:type="paragraph" w:customStyle="1" w:styleId="xl943">
    <w:name w:val="xl943"/>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color w:val="000000"/>
      <w:szCs w:val="24"/>
    </w:rPr>
  </w:style>
  <w:style w:type="paragraph" w:customStyle="1" w:styleId="xl944">
    <w:name w:val="xl944"/>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color w:val="003366"/>
      <w:szCs w:val="24"/>
    </w:rPr>
  </w:style>
  <w:style w:type="paragraph" w:customStyle="1" w:styleId="xl945">
    <w:name w:val="xl945"/>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color w:val="000000"/>
      <w:szCs w:val="24"/>
    </w:rPr>
  </w:style>
  <w:style w:type="paragraph" w:customStyle="1" w:styleId="xl946">
    <w:name w:val="xl946"/>
    <w:basedOn w:val="Normal"/>
    <w:rsid w:val="000F5B42"/>
    <w:pPr>
      <w:shd w:val="clear" w:color="000000" w:fill="D9E1F2"/>
      <w:spacing w:before="100" w:beforeAutospacing="1" w:after="100" w:afterAutospacing="1"/>
      <w:jc w:val="left"/>
      <w:textAlignment w:val="top"/>
    </w:pPr>
    <w:rPr>
      <w:szCs w:val="24"/>
    </w:rPr>
  </w:style>
  <w:style w:type="paragraph" w:customStyle="1" w:styleId="xl947">
    <w:name w:val="xl947"/>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0000"/>
      <w:szCs w:val="24"/>
    </w:rPr>
  </w:style>
  <w:style w:type="paragraph" w:customStyle="1" w:styleId="xl948">
    <w:name w:val="xl948"/>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0000"/>
      <w:szCs w:val="24"/>
    </w:rPr>
  </w:style>
  <w:style w:type="paragraph" w:customStyle="1" w:styleId="xl949">
    <w:name w:val="xl949"/>
    <w:basedOn w:val="Normal"/>
    <w:rsid w:val="000F5B42"/>
    <w:pPr>
      <w:shd w:val="clear" w:color="000000" w:fill="D9E1F2"/>
      <w:spacing w:before="100" w:beforeAutospacing="1" w:after="100" w:afterAutospacing="1"/>
      <w:jc w:val="left"/>
      <w:textAlignment w:val="top"/>
    </w:pPr>
    <w:rPr>
      <w:b/>
      <w:bCs/>
      <w:color w:val="000000"/>
      <w:szCs w:val="24"/>
    </w:rPr>
  </w:style>
  <w:style w:type="paragraph" w:customStyle="1" w:styleId="xl950">
    <w:name w:val="xl9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993300"/>
      <w:szCs w:val="24"/>
    </w:rPr>
  </w:style>
  <w:style w:type="paragraph" w:customStyle="1" w:styleId="xl951">
    <w:name w:val="xl9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993300"/>
      <w:szCs w:val="24"/>
    </w:rPr>
  </w:style>
  <w:style w:type="paragraph" w:customStyle="1" w:styleId="xl952">
    <w:name w:val="xl952"/>
    <w:basedOn w:val="Normal"/>
    <w:rsid w:val="000F5B42"/>
    <w:pPr>
      <w:spacing w:before="100" w:beforeAutospacing="1" w:after="100" w:afterAutospacing="1"/>
      <w:jc w:val="left"/>
      <w:textAlignment w:val="top"/>
    </w:pPr>
    <w:rPr>
      <w:color w:val="993300"/>
      <w:szCs w:val="24"/>
    </w:rPr>
  </w:style>
  <w:style w:type="paragraph" w:customStyle="1" w:styleId="xl953">
    <w:name w:val="xl95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54">
    <w:name w:val="xl9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rPr>
  </w:style>
  <w:style w:type="paragraph" w:customStyle="1" w:styleId="xl955">
    <w:name w:val="xl9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rPr>
  </w:style>
  <w:style w:type="paragraph" w:customStyle="1" w:styleId="xl956">
    <w:name w:val="xl956"/>
    <w:basedOn w:val="Normal"/>
    <w:rsid w:val="000F5B42"/>
    <w:pPr>
      <w:spacing w:before="100" w:beforeAutospacing="1" w:after="100" w:afterAutospacing="1"/>
      <w:jc w:val="left"/>
      <w:textAlignment w:val="top"/>
    </w:pPr>
    <w:rPr>
      <w:color w:val="0066CC"/>
      <w:szCs w:val="24"/>
    </w:rPr>
  </w:style>
  <w:style w:type="paragraph" w:customStyle="1" w:styleId="xl957">
    <w:name w:val="xl957"/>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rPr>
  </w:style>
  <w:style w:type="paragraph" w:customStyle="1" w:styleId="xl958">
    <w:name w:val="xl958"/>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rPr>
  </w:style>
  <w:style w:type="paragraph" w:customStyle="1" w:styleId="xl959">
    <w:name w:val="xl959"/>
    <w:basedOn w:val="Normal"/>
    <w:rsid w:val="000F5B42"/>
    <w:pPr>
      <w:shd w:val="clear" w:color="000000" w:fill="FFFF00"/>
      <w:spacing w:before="100" w:beforeAutospacing="1" w:after="100" w:afterAutospacing="1"/>
      <w:jc w:val="left"/>
      <w:textAlignment w:val="top"/>
    </w:pPr>
    <w:rPr>
      <w:b/>
      <w:bCs/>
      <w:color w:val="000000"/>
      <w:szCs w:val="24"/>
    </w:rPr>
  </w:style>
  <w:style w:type="paragraph" w:customStyle="1" w:styleId="xl960">
    <w:name w:val="xl960"/>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3366"/>
      <w:szCs w:val="24"/>
    </w:rPr>
  </w:style>
  <w:style w:type="paragraph" w:customStyle="1" w:styleId="xl961">
    <w:name w:val="xl961"/>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3366"/>
      <w:szCs w:val="24"/>
    </w:rPr>
  </w:style>
  <w:style w:type="paragraph" w:customStyle="1" w:styleId="xl962">
    <w:name w:val="xl962"/>
    <w:basedOn w:val="Normal"/>
    <w:rsid w:val="000F5B42"/>
    <w:pPr>
      <w:shd w:val="clear" w:color="000000" w:fill="D9E1F2"/>
      <w:spacing w:before="100" w:beforeAutospacing="1" w:after="100" w:afterAutospacing="1"/>
      <w:jc w:val="left"/>
      <w:textAlignment w:val="top"/>
    </w:pPr>
    <w:rPr>
      <w:b/>
      <w:bCs/>
      <w:color w:val="003366"/>
      <w:szCs w:val="24"/>
    </w:rPr>
  </w:style>
  <w:style w:type="paragraph" w:customStyle="1" w:styleId="xl963">
    <w:name w:val="xl9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964">
    <w:name w:val="xl9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965">
    <w:name w:val="xl965"/>
    <w:basedOn w:val="Normal"/>
    <w:rsid w:val="000F5B42"/>
    <w:pPr>
      <w:spacing w:before="100" w:beforeAutospacing="1" w:after="100" w:afterAutospacing="1"/>
      <w:jc w:val="left"/>
      <w:textAlignment w:val="top"/>
    </w:pPr>
    <w:rPr>
      <w:color w:val="0070C0"/>
      <w:szCs w:val="24"/>
    </w:rPr>
  </w:style>
  <w:style w:type="paragraph" w:customStyle="1" w:styleId="xl966">
    <w:name w:val="xl96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2060"/>
      <w:szCs w:val="24"/>
    </w:rPr>
  </w:style>
  <w:style w:type="paragraph" w:customStyle="1" w:styleId="xl967">
    <w:name w:val="xl967"/>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2060"/>
      <w:szCs w:val="24"/>
    </w:rPr>
  </w:style>
  <w:style w:type="paragraph" w:customStyle="1" w:styleId="xl968">
    <w:name w:val="xl968"/>
    <w:basedOn w:val="Normal"/>
    <w:rsid w:val="000F5B42"/>
    <w:pPr>
      <w:shd w:val="clear" w:color="000000" w:fill="D9E1F2"/>
      <w:spacing w:before="100" w:beforeAutospacing="1" w:after="100" w:afterAutospacing="1"/>
      <w:jc w:val="left"/>
      <w:textAlignment w:val="top"/>
    </w:pPr>
    <w:rPr>
      <w:b/>
      <w:bCs/>
      <w:color w:val="002060"/>
      <w:szCs w:val="24"/>
    </w:rPr>
  </w:style>
  <w:style w:type="paragraph" w:customStyle="1" w:styleId="xl969">
    <w:name w:val="xl9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Cs w:val="24"/>
    </w:rPr>
  </w:style>
  <w:style w:type="paragraph" w:customStyle="1" w:styleId="xl970">
    <w:name w:val="xl970"/>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b/>
      <w:bCs/>
      <w:color w:val="993300"/>
      <w:szCs w:val="24"/>
    </w:rPr>
  </w:style>
  <w:style w:type="paragraph" w:customStyle="1" w:styleId="xl971">
    <w:name w:val="xl971"/>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color w:val="003366"/>
      <w:szCs w:val="24"/>
    </w:rPr>
  </w:style>
  <w:style w:type="paragraph" w:customStyle="1" w:styleId="xl972">
    <w:name w:val="xl972"/>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993300"/>
      <w:szCs w:val="24"/>
    </w:rPr>
  </w:style>
  <w:style w:type="paragraph" w:customStyle="1" w:styleId="xl973">
    <w:name w:val="xl973"/>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993300"/>
      <w:szCs w:val="24"/>
    </w:rPr>
  </w:style>
  <w:style w:type="paragraph" w:customStyle="1" w:styleId="xl974">
    <w:name w:val="xl974"/>
    <w:basedOn w:val="Normal"/>
    <w:rsid w:val="000F5B42"/>
    <w:pPr>
      <w:shd w:val="clear" w:color="000000" w:fill="FCE4D6"/>
      <w:spacing w:before="100" w:beforeAutospacing="1" w:after="100" w:afterAutospacing="1"/>
      <w:jc w:val="left"/>
      <w:textAlignment w:val="center"/>
    </w:pPr>
    <w:rPr>
      <w:color w:val="993300"/>
      <w:szCs w:val="24"/>
    </w:rPr>
  </w:style>
  <w:style w:type="paragraph" w:customStyle="1" w:styleId="xl975">
    <w:name w:val="xl975"/>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b/>
      <w:bCs/>
      <w:color w:val="C00000"/>
      <w:szCs w:val="24"/>
    </w:rPr>
  </w:style>
  <w:style w:type="paragraph" w:customStyle="1" w:styleId="xl976">
    <w:name w:val="xl976"/>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top"/>
    </w:pPr>
    <w:rPr>
      <w:b/>
      <w:bCs/>
      <w:color w:val="C00000"/>
      <w:szCs w:val="24"/>
      <w:u w:val="single"/>
    </w:rPr>
  </w:style>
  <w:style w:type="paragraph" w:customStyle="1" w:styleId="xl977">
    <w:name w:val="xl977"/>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top"/>
    </w:pPr>
    <w:rPr>
      <w:color w:val="C00000"/>
      <w:szCs w:val="24"/>
    </w:rPr>
  </w:style>
  <w:style w:type="paragraph" w:customStyle="1" w:styleId="xl978">
    <w:name w:val="xl978"/>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color w:val="C00000"/>
      <w:szCs w:val="24"/>
    </w:rPr>
  </w:style>
  <w:style w:type="paragraph" w:customStyle="1" w:styleId="xl979">
    <w:name w:val="xl979"/>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color w:val="C00000"/>
      <w:szCs w:val="24"/>
    </w:rPr>
  </w:style>
  <w:style w:type="paragraph" w:customStyle="1" w:styleId="xl980">
    <w:name w:val="xl980"/>
    <w:basedOn w:val="Normal"/>
    <w:rsid w:val="000F5B42"/>
    <w:pPr>
      <w:shd w:val="clear" w:color="000000" w:fill="FCE4D6"/>
      <w:spacing w:before="100" w:beforeAutospacing="1" w:after="100" w:afterAutospacing="1"/>
      <w:jc w:val="left"/>
      <w:textAlignment w:val="top"/>
    </w:pPr>
    <w:rPr>
      <w:color w:val="C00000"/>
      <w:szCs w:val="24"/>
    </w:rPr>
  </w:style>
  <w:style w:type="paragraph" w:customStyle="1" w:styleId="xl981">
    <w:name w:val="xl98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Cs w:val="24"/>
    </w:rPr>
  </w:style>
  <w:style w:type="paragraph" w:customStyle="1" w:styleId="xl982">
    <w:name w:val="xl9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83">
    <w:name w:val="xl9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84">
    <w:name w:val="xl984"/>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szCs w:val="24"/>
    </w:rPr>
  </w:style>
  <w:style w:type="paragraph" w:customStyle="1" w:styleId="xl985">
    <w:name w:val="xl98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color w:val="000000"/>
      <w:szCs w:val="24"/>
    </w:rPr>
  </w:style>
  <w:style w:type="paragraph" w:customStyle="1" w:styleId="xl986">
    <w:name w:val="xl98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b/>
      <w:bCs/>
      <w:color w:val="000000"/>
      <w:szCs w:val="24"/>
    </w:rPr>
  </w:style>
  <w:style w:type="paragraph" w:customStyle="1" w:styleId="xl987">
    <w:name w:val="xl98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993300"/>
      <w:szCs w:val="24"/>
    </w:rPr>
  </w:style>
  <w:style w:type="paragraph" w:customStyle="1" w:styleId="xl902">
    <w:name w:val="xl902"/>
    <w:basedOn w:val="Normal"/>
    <w:rsid w:val="000F5B42"/>
    <w:pPr>
      <w:spacing w:before="100" w:beforeAutospacing="1" w:after="100" w:afterAutospacing="1"/>
      <w:jc w:val="left"/>
      <w:textAlignment w:val="center"/>
    </w:pPr>
    <w:rPr>
      <w:szCs w:val="24"/>
    </w:rPr>
  </w:style>
  <w:style w:type="numbering" w:customStyle="1" w:styleId="NoList2111">
    <w:name w:val="No List2111"/>
    <w:next w:val="NoList"/>
    <w:uiPriority w:val="99"/>
    <w:semiHidden/>
    <w:rsid w:val="000F5B42"/>
  </w:style>
  <w:style w:type="numbering" w:customStyle="1" w:styleId="NoList1111111">
    <w:name w:val="No List1111111"/>
    <w:next w:val="NoList"/>
    <w:uiPriority w:val="99"/>
    <w:semiHidden/>
    <w:unhideWhenUsed/>
    <w:rsid w:val="000F5B42"/>
  </w:style>
  <w:style w:type="numbering" w:customStyle="1" w:styleId="1ai1">
    <w:name w:val="1 / a / i1"/>
    <w:basedOn w:val="NoList"/>
    <w:next w:val="1ai"/>
    <w:semiHidden/>
    <w:rsid w:val="000F5B42"/>
    <w:pPr>
      <w:numPr>
        <w:numId w:val="115"/>
      </w:numPr>
    </w:pPr>
  </w:style>
  <w:style w:type="numbering" w:customStyle="1" w:styleId="1111116">
    <w:name w:val="1 / 1.1 / 1.1.16"/>
    <w:basedOn w:val="NoList"/>
    <w:next w:val="111111"/>
    <w:rsid w:val="000F5B42"/>
    <w:pPr>
      <w:numPr>
        <w:numId w:val="121"/>
      </w:numPr>
    </w:pPr>
  </w:style>
  <w:style w:type="numbering" w:customStyle="1" w:styleId="NoList11112">
    <w:name w:val="No List11112"/>
    <w:next w:val="NoList"/>
    <w:uiPriority w:val="99"/>
    <w:semiHidden/>
    <w:unhideWhenUsed/>
    <w:rsid w:val="000F5B42"/>
  </w:style>
  <w:style w:type="numbering" w:customStyle="1" w:styleId="11111122">
    <w:name w:val="1 / 1.1 / 1.1.122"/>
    <w:basedOn w:val="NoList"/>
    <w:next w:val="111111"/>
    <w:rsid w:val="000F5B42"/>
  </w:style>
  <w:style w:type="numbering" w:customStyle="1" w:styleId="NoList52">
    <w:name w:val="No List52"/>
    <w:next w:val="NoList"/>
    <w:uiPriority w:val="99"/>
    <w:semiHidden/>
    <w:unhideWhenUsed/>
    <w:rsid w:val="000F5B42"/>
  </w:style>
  <w:style w:type="table" w:customStyle="1" w:styleId="TableGrid52">
    <w:name w:val="Table Grid52"/>
    <w:basedOn w:val="TableNormal"/>
    <w:next w:val="TableGrid"/>
    <w:uiPriority w:val="59"/>
    <w:rsid w:val="000F5B42"/>
    <w:pPr>
      <w:spacing w:after="0" w:line="240" w:lineRule="auto"/>
    </w:pPr>
    <w:rPr>
      <w:rFonts w:ascii="Arial" w:eastAsia="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1 / 1.1 / 1.1.131"/>
    <w:basedOn w:val="NoList"/>
    <w:next w:val="111111"/>
    <w:rsid w:val="000F5B42"/>
  </w:style>
  <w:style w:type="numbering" w:customStyle="1" w:styleId="NoList311">
    <w:name w:val="No List311"/>
    <w:next w:val="NoList"/>
    <w:uiPriority w:val="99"/>
    <w:semiHidden/>
    <w:unhideWhenUsed/>
    <w:rsid w:val="000F5B42"/>
  </w:style>
  <w:style w:type="numbering" w:customStyle="1" w:styleId="111111111">
    <w:name w:val="1 / 1.1 / 1.1.1111"/>
    <w:basedOn w:val="NoList"/>
    <w:next w:val="111111"/>
    <w:rsid w:val="000F5B42"/>
    <w:pPr>
      <w:numPr>
        <w:numId w:val="118"/>
      </w:numPr>
    </w:pPr>
  </w:style>
  <w:style w:type="table" w:customStyle="1" w:styleId="TableGrid411">
    <w:name w:val="Table Grid41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0F5B42"/>
  </w:style>
  <w:style w:type="table" w:customStyle="1" w:styleId="TableGrid1211">
    <w:name w:val="Table Grid1211"/>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rsid w:val="000F5B42"/>
  </w:style>
  <w:style w:type="table" w:customStyle="1" w:styleId="TableGrid2111">
    <w:name w:val="Table Grid2111"/>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0F5B42"/>
  </w:style>
  <w:style w:type="numbering" w:customStyle="1" w:styleId="NoList11111111">
    <w:name w:val="No List11111111"/>
    <w:next w:val="NoList"/>
    <w:uiPriority w:val="99"/>
    <w:semiHidden/>
    <w:unhideWhenUsed/>
    <w:rsid w:val="000F5B42"/>
  </w:style>
  <w:style w:type="numbering" w:customStyle="1" w:styleId="111111211">
    <w:name w:val="1 / 1.1 / 1.1.1211"/>
    <w:basedOn w:val="NoList"/>
    <w:next w:val="111111"/>
    <w:rsid w:val="000F5B42"/>
    <w:pPr>
      <w:numPr>
        <w:numId w:val="51"/>
      </w:numPr>
    </w:pPr>
  </w:style>
  <w:style w:type="numbering" w:customStyle="1" w:styleId="111111511">
    <w:name w:val="1 / 1.1 / 1.1.1511"/>
    <w:basedOn w:val="NoList"/>
    <w:next w:val="111111"/>
    <w:rsid w:val="000F5B42"/>
  </w:style>
  <w:style w:type="numbering" w:customStyle="1" w:styleId="MyList31">
    <w:name w:val="My List31"/>
    <w:basedOn w:val="NoList"/>
    <w:rsid w:val="000F5B42"/>
    <w:pPr>
      <w:numPr>
        <w:numId w:val="43"/>
      </w:numPr>
    </w:pPr>
  </w:style>
  <w:style w:type="numbering" w:customStyle="1" w:styleId="11111141">
    <w:name w:val="1 / 1.1 / 1.1.141"/>
    <w:basedOn w:val="NoList"/>
    <w:next w:val="111111"/>
    <w:rsid w:val="000F5B42"/>
  </w:style>
  <w:style w:type="numbering" w:customStyle="1" w:styleId="NoList511">
    <w:name w:val="No List511"/>
    <w:next w:val="NoList"/>
    <w:uiPriority w:val="99"/>
    <w:semiHidden/>
    <w:unhideWhenUsed/>
    <w:rsid w:val="000F5B42"/>
  </w:style>
  <w:style w:type="numbering" w:customStyle="1" w:styleId="MyList111">
    <w:name w:val="My List111"/>
    <w:basedOn w:val="NoList"/>
    <w:rsid w:val="000F5B42"/>
  </w:style>
  <w:style w:type="numbering" w:customStyle="1" w:styleId="NoList1211">
    <w:name w:val="No List1211"/>
    <w:next w:val="NoList"/>
    <w:uiPriority w:val="99"/>
    <w:semiHidden/>
    <w:unhideWhenUsed/>
    <w:rsid w:val="000F5B42"/>
  </w:style>
  <w:style w:type="numbering" w:customStyle="1" w:styleId="NoList2211">
    <w:name w:val="No List2211"/>
    <w:next w:val="NoList"/>
    <w:uiPriority w:val="99"/>
    <w:semiHidden/>
    <w:unhideWhenUsed/>
    <w:rsid w:val="000F5B42"/>
  </w:style>
  <w:style w:type="numbering" w:customStyle="1" w:styleId="111111311">
    <w:name w:val="1 / 1.1 / 1.1.1311"/>
    <w:basedOn w:val="NoList"/>
    <w:next w:val="111111"/>
    <w:rsid w:val="000F5B42"/>
    <w:pPr>
      <w:numPr>
        <w:numId w:val="116"/>
      </w:numPr>
    </w:pPr>
  </w:style>
  <w:style w:type="numbering" w:customStyle="1" w:styleId="NoList3111">
    <w:name w:val="No List3111"/>
    <w:next w:val="NoList"/>
    <w:uiPriority w:val="99"/>
    <w:semiHidden/>
    <w:unhideWhenUsed/>
    <w:rsid w:val="000F5B42"/>
  </w:style>
  <w:style w:type="numbering" w:customStyle="1" w:styleId="1111111111">
    <w:name w:val="1 / 1.1 / 1.1.11111"/>
    <w:basedOn w:val="NoList"/>
    <w:next w:val="111111"/>
    <w:rsid w:val="000F5B42"/>
  </w:style>
  <w:style w:type="numbering" w:customStyle="1" w:styleId="NoList4111">
    <w:name w:val="No List4111"/>
    <w:next w:val="NoList"/>
    <w:uiPriority w:val="99"/>
    <w:semiHidden/>
    <w:unhideWhenUsed/>
    <w:rsid w:val="000F5B42"/>
  </w:style>
  <w:style w:type="table" w:customStyle="1" w:styleId="TableGrid4111">
    <w:name w:val="Table Grid411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rsid w:val="000F5B42"/>
  </w:style>
  <w:style w:type="numbering" w:customStyle="1" w:styleId="NoList211111">
    <w:name w:val="No List211111"/>
    <w:next w:val="NoList"/>
    <w:uiPriority w:val="99"/>
    <w:semiHidden/>
    <w:rsid w:val="000F5B42"/>
  </w:style>
  <w:style w:type="numbering" w:customStyle="1" w:styleId="NoList111211">
    <w:name w:val="No List111211"/>
    <w:next w:val="NoList"/>
    <w:uiPriority w:val="99"/>
    <w:semiHidden/>
    <w:unhideWhenUsed/>
    <w:rsid w:val="000F5B42"/>
  </w:style>
  <w:style w:type="numbering" w:customStyle="1" w:styleId="NoList111111111">
    <w:name w:val="No List111111111"/>
    <w:next w:val="NoList"/>
    <w:uiPriority w:val="99"/>
    <w:semiHidden/>
    <w:unhideWhenUsed/>
    <w:rsid w:val="000F5B42"/>
  </w:style>
  <w:style w:type="numbering" w:customStyle="1" w:styleId="NoList5111">
    <w:name w:val="No List5111"/>
    <w:next w:val="NoList"/>
    <w:uiPriority w:val="99"/>
    <w:semiHidden/>
    <w:unhideWhenUsed/>
    <w:rsid w:val="000F5B42"/>
  </w:style>
  <w:style w:type="table" w:customStyle="1" w:styleId="TableGrid511">
    <w:name w:val="Table Grid51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1">
    <w:name w:val="1 / 1.1 / 1.1.12111"/>
    <w:basedOn w:val="NoList"/>
    <w:next w:val="111111"/>
    <w:rsid w:val="000F5B42"/>
    <w:pPr>
      <w:numPr>
        <w:numId w:val="86"/>
      </w:numPr>
    </w:pPr>
  </w:style>
  <w:style w:type="numbering" w:customStyle="1" w:styleId="MyList1111">
    <w:name w:val="My List1111"/>
    <w:rsid w:val="000F5B42"/>
    <w:pPr>
      <w:numPr>
        <w:numId w:val="117"/>
      </w:numPr>
    </w:pPr>
  </w:style>
  <w:style w:type="table" w:customStyle="1" w:styleId="TableGrid61">
    <w:name w:val="Table Grid61"/>
    <w:basedOn w:val="TableNormal"/>
    <w:next w:val="TableGrid"/>
    <w:uiPriority w:val="5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0">
    <w:name w:val="Style11"/>
    <w:basedOn w:val="Style8"/>
    <w:rsid w:val="000F5B42"/>
    <w:pPr>
      <w:keepNext w:val="0"/>
      <w:keepLines w:val="0"/>
      <w:widowControl w:val="0"/>
      <w:spacing w:before="60" w:after="60" w:line="276" w:lineRule="auto"/>
      <w:ind w:left="360" w:hanging="360"/>
      <w:jc w:val="both"/>
      <w:outlineLvl w:val="6"/>
    </w:pPr>
    <w:rPr>
      <w:rFonts w:ascii="Times New Roman" w:hAnsi="Times New Roman"/>
      <w:bCs w:val="0"/>
      <w:iCs/>
      <w:noProof w:val="0"/>
      <w:color w:val="auto"/>
      <w:szCs w:val="22"/>
    </w:rPr>
  </w:style>
  <w:style w:type="paragraph" w:customStyle="1" w:styleId="Style14">
    <w:name w:val="Style14"/>
    <w:basedOn w:val="Style13"/>
    <w:rsid w:val="000F5B42"/>
    <w:pPr>
      <w:tabs>
        <w:tab w:val="num" w:pos="680"/>
      </w:tabs>
      <w:spacing w:before="60" w:after="60" w:line="276" w:lineRule="auto"/>
      <w:ind w:left="680" w:hanging="340"/>
      <w:jc w:val="both"/>
      <w:outlineLvl w:val="5"/>
    </w:pPr>
    <w:rPr>
      <w:rFonts w:ascii="Times New Roman Bold" w:hAnsi="Times New Roman Bold"/>
      <w:bCs w:val="0"/>
      <w:i w:val="0"/>
      <w:noProof w:val="0"/>
      <w:color w:val="auto"/>
      <w:sz w:val="26"/>
      <w:szCs w:val="22"/>
    </w:rPr>
  </w:style>
  <w:style w:type="paragraph" w:customStyle="1" w:styleId="Style15">
    <w:name w:val="Style15"/>
    <w:basedOn w:val="Style14"/>
    <w:rsid w:val="000F5B42"/>
    <w:pPr>
      <w:ind w:left="360"/>
    </w:pPr>
  </w:style>
  <w:style w:type="paragraph" w:customStyle="1" w:styleId="Style16">
    <w:name w:val="Style16"/>
    <w:basedOn w:val="6MUC11111"/>
    <w:rsid w:val="000F5B42"/>
    <w:pPr>
      <w:numPr>
        <w:ilvl w:val="0"/>
        <w:numId w:val="123"/>
      </w:numPr>
      <w:ind w:left="0" w:firstLine="0"/>
    </w:pPr>
  </w:style>
  <w:style w:type="paragraph" w:customStyle="1" w:styleId="Style170">
    <w:name w:val="Style17"/>
    <w:basedOn w:val="Style16"/>
    <w:rsid w:val="000F5B42"/>
    <w:pPr>
      <w:ind w:left="360" w:hanging="360"/>
    </w:pPr>
  </w:style>
  <w:style w:type="paragraph" w:customStyle="1" w:styleId="Style18">
    <w:name w:val="Style18"/>
    <w:basedOn w:val="6MUC11111"/>
    <w:rsid w:val="000F5B42"/>
  </w:style>
  <w:style w:type="numbering" w:customStyle="1" w:styleId="NoList131">
    <w:name w:val="No List131"/>
    <w:next w:val="NoList"/>
    <w:uiPriority w:val="99"/>
    <w:semiHidden/>
    <w:unhideWhenUsed/>
    <w:rsid w:val="000F5B42"/>
  </w:style>
  <w:style w:type="numbering" w:customStyle="1" w:styleId="NoList321">
    <w:name w:val="No List321"/>
    <w:next w:val="NoList"/>
    <w:uiPriority w:val="99"/>
    <w:semiHidden/>
    <w:unhideWhenUsed/>
    <w:rsid w:val="000F5B42"/>
  </w:style>
  <w:style w:type="numbering" w:customStyle="1" w:styleId="111111121">
    <w:name w:val="1 / 1.1 / 1.1.1121"/>
    <w:basedOn w:val="NoList"/>
    <w:next w:val="111111"/>
    <w:rsid w:val="000F5B42"/>
  </w:style>
  <w:style w:type="numbering" w:customStyle="1" w:styleId="NoList421">
    <w:name w:val="No List421"/>
    <w:next w:val="NoList"/>
    <w:uiPriority w:val="99"/>
    <w:semiHidden/>
    <w:unhideWhenUsed/>
    <w:rsid w:val="000F5B42"/>
  </w:style>
  <w:style w:type="table" w:customStyle="1" w:styleId="TableGrid421">
    <w:name w:val="Table Grid42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rsid w:val="000F5B42"/>
  </w:style>
  <w:style w:type="numbering" w:customStyle="1" w:styleId="NoList111121">
    <w:name w:val="No List111121"/>
    <w:next w:val="NoList"/>
    <w:uiPriority w:val="99"/>
    <w:semiHidden/>
    <w:unhideWhenUsed/>
    <w:rsid w:val="000F5B42"/>
  </w:style>
  <w:style w:type="table" w:customStyle="1" w:styleId="TableGrid71">
    <w:name w:val="Table Grid71"/>
    <w:basedOn w:val="TableNormal"/>
    <w:next w:val="TableGrid"/>
    <w:uiPriority w:val="59"/>
    <w:rsid w:val="000F5B42"/>
    <w:pPr>
      <w:spacing w:after="0" w:line="240" w:lineRule="auto"/>
    </w:pPr>
    <w:rPr>
      <w:rFonts w:ascii="Arial" w:eastAsia="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2">
    <w:name w:val="Heading 2 Char2"/>
    <w:basedOn w:val="DefaultParagraphFont"/>
    <w:uiPriority w:val="9"/>
    <w:semiHidden/>
    <w:rsid w:val="000F5B42"/>
    <w:rPr>
      <w:rFonts w:asciiTheme="majorHAnsi" w:eastAsiaTheme="majorEastAsia" w:hAnsiTheme="majorHAnsi" w:cstheme="majorBidi"/>
      <w:color w:val="2E74B5" w:themeColor="accent1" w:themeShade="BF"/>
      <w:sz w:val="26"/>
      <w:szCs w:val="26"/>
    </w:rPr>
  </w:style>
  <w:style w:type="character" w:customStyle="1" w:styleId="Heading3Char3">
    <w:name w:val="Heading 3 Char3"/>
    <w:basedOn w:val="DefaultParagraphFont"/>
    <w:uiPriority w:val="9"/>
    <w:semiHidden/>
    <w:rsid w:val="000F5B42"/>
    <w:rPr>
      <w:rFonts w:asciiTheme="majorHAnsi" w:eastAsiaTheme="majorEastAsia" w:hAnsiTheme="majorHAnsi" w:cstheme="majorBidi"/>
      <w:color w:val="1F4D78" w:themeColor="accent1" w:themeShade="7F"/>
      <w:sz w:val="24"/>
      <w:szCs w:val="24"/>
    </w:rPr>
  </w:style>
  <w:style w:type="character" w:customStyle="1" w:styleId="Heading4Char2">
    <w:name w:val="Heading 4 Char2"/>
    <w:basedOn w:val="DefaultParagraphFont"/>
    <w:uiPriority w:val="9"/>
    <w:semiHidden/>
    <w:rsid w:val="000F5B42"/>
    <w:rPr>
      <w:rFonts w:asciiTheme="majorHAnsi" w:eastAsiaTheme="majorEastAsia" w:hAnsiTheme="majorHAnsi" w:cstheme="majorBidi"/>
      <w:i/>
      <w:iCs/>
      <w:color w:val="2E74B5" w:themeColor="accent1" w:themeShade="BF"/>
    </w:rPr>
  </w:style>
  <w:style w:type="character" w:customStyle="1" w:styleId="Heading8Char2">
    <w:name w:val="Heading 8 Char2"/>
    <w:basedOn w:val="DefaultParagraphFont"/>
    <w:uiPriority w:val="9"/>
    <w:semiHidden/>
    <w:rsid w:val="000F5B42"/>
    <w:rPr>
      <w:rFonts w:asciiTheme="majorHAnsi" w:eastAsiaTheme="majorEastAsia" w:hAnsiTheme="majorHAnsi" w:cstheme="majorBidi"/>
      <w:color w:val="272727" w:themeColor="text1" w:themeTint="D8"/>
      <w:sz w:val="21"/>
      <w:szCs w:val="21"/>
    </w:rPr>
  </w:style>
  <w:style w:type="paragraph" w:styleId="z-TopofForm">
    <w:name w:val="HTML Top of Form"/>
    <w:basedOn w:val="Normal"/>
    <w:next w:val="Normal"/>
    <w:link w:val="z-TopofFormChar"/>
    <w:hidden/>
    <w:uiPriority w:val="99"/>
    <w:unhideWhenUsed/>
    <w:rsid w:val="000F5B42"/>
    <w:pPr>
      <w:pBdr>
        <w:bottom w:val="single" w:sz="6" w:space="1" w:color="auto"/>
      </w:pBdr>
      <w:jc w:val="center"/>
    </w:pPr>
    <w:rPr>
      <w:rFonts w:ascii="Arial" w:eastAsiaTheme="minorHAnsi" w:hAnsi="Arial" w:cs="Arial"/>
      <w:vanish/>
      <w:sz w:val="16"/>
      <w:szCs w:val="16"/>
      <w:lang w:val="vi-VN"/>
    </w:rPr>
  </w:style>
  <w:style w:type="character" w:customStyle="1" w:styleId="z-TopofFormChar3">
    <w:name w:val="z-Top of Form Char3"/>
    <w:basedOn w:val="DefaultParagraphFont"/>
    <w:uiPriority w:val="99"/>
    <w:semiHidden/>
    <w:rsid w:val="000F5B42"/>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0F5B42"/>
    <w:pPr>
      <w:pBdr>
        <w:top w:val="single" w:sz="6" w:space="1" w:color="auto"/>
      </w:pBdr>
      <w:jc w:val="center"/>
    </w:pPr>
    <w:rPr>
      <w:rFonts w:ascii="Arial" w:eastAsiaTheme="minorHAnsi" w:hAnsi="Arial" w:cs="Arial"/>
      <w:vanish/>
      <w:sz w:val="16"/>
      <w:szCs w:val="16"/>
      <w:lang w:val="vi-VN"/>
    </w:rPr>
  </w:style>
  <w:style w:type="character" w:customStyle="1" w:styleId="z-BottomofFormChar3">
    <w:name w:val="z-Bottom of Form Char3"/>
    <w:basedOn w:val="DefaultParagraphFont"/>
    <w:uiPriority w:val="99"/>
    <w:semiHidden/>
    <w:rsid w:val="000F5B42"/>
    <w:rPr>
      <w:rFonts w:ascii="Arial" w:eastAsia="Times New Roman" w:hAnsi="Arial" w:cs="Arial"/>
      <w:vanish/>
      <w:sz w:val="16"/>
      <w:szCs w:val="16"/>
      <w:lang w:val="en-US"/>
    </w:rPr>
  </w:style>
  <w:style w:type="character" w:customStyle="1" w:styleId="ClauseSubParaChar">
    <w:name w:val="ClauseSub_Para Char"/>
    <w:link w:val="ClauseSubPara"/>
    <w:rsid w:val="000F5B42"/>
    <w:rPr>
      <w:rFonts w:eastAsia="Times New Roman" w:cs="Times New Roman"/>
      <w:sz w:val="22"/>
      <w:lang w:val="en-GB"/>
    </w:rPr>
  </w:style>
  <w:style w:type="table" w:customStyle="1" w:styleId="TableGrid8">
    <w:name w:val="Table Grid8"/>
    <w:basedOn w:val="TableNormal"/>
    <w:next w:val="TableGrid"/>
    <w:uiPriority w:val="5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Header3Char1">
    <w:name w:val="Section Header3 Char1"/>
    <w:aliases w:val="Sub-Clause Paragraph Char1"/>
    <w:semiHidden/>
    <w:rsid w:val="000F5B42"/>
    <w:rPr>
      <w:rFonts w:ascii="Times New Roman" w:eastAsia="Times New Roman" w:hAnsi="Times New Roman" w:cs="Times New Roman"/>
      <w:b/>
      <w:bCs/>
      <w:spacing w:val="-2"/>
      <w:sz w:val="16"/>
      <w:szCs w:val="24"/>
      <w:lang w:val="en-US"/>
    </w:rPr>
  </w:style>
  <w:style w:type="paragraph" w:customStyle="1" w:styleId="Style">
    <w:name w:val="Style"/>
    <w:basedOn w:val="i"/>
    <w:link w:val="StyleChar"/>
    <w:uiPriority w:val="99"/>
    <w:rsid w:val="000F5B42"/>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0F5B42"/>
    <w:rPr>
      <w:rFonts w:ascii="Arial" w:eastAsia="Arial" w:hAnsi="Arial" w:cs="Arial"/>
      <w:sz w:val="20"/>
      <w:szCs w:val="20"/>
      <w:lang w:eastAsia="vi-VN" w:bidi="vi-VN"/>
    </w:rPr>
  </w:style>
  <w:style w:type="paragraph" w:customStyle="1" w:styleId="Section4-Heading2">
    <w:name w:val="Section 4 - Heading 2"/>
    <w:basedOn w:val="Normal"/>
    <w:rsid w:val="000F5B42"/>
    <w:pPr>
      <w:spacing w:after="200"/>
      <w:jc w:val="center"/>
    </w:pPr>
    <w:rPr>
      <w:b/>
      <w:sz w:val="32"/>
      <w:szCs w:val="24"/>
    </w:rPr>
  </w:style>
  <w:style w:type="paragraph" w:customStyle="1" w:styleId="Style50">
    <w:name w:val="Style 5"/>
    <w:basedOn w:val="Normal"/>
    <w:rsid w:val="000F5B42"/>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0F5B42"/>
    <w:pPr>
      <w:numPr>
        <w:numId w:val="126"/>
      </w:numPr>
      <w:tabs>
        <w:tab w:val="num" w:pos="432"/>
      </w:tabs>
      <w:spacing w:after="120" w:line="259" w:lineRule="auto"/>
      <w:ind w:left="0" w:firstLine="0"/>
      <w:contextualSpacing w:val="0"/>
      <w:jc w:val="left"/>
    </w:pPr>
    <w:rPr>
      <w:rFonts w:ascii="Calibri" w:eastAsia="Calibri" w:hAnsi="Calibri"/>
      <w:szCs w:val="22"/>
    </w:rPr>
  </w:style>
  <w:style w:type="paragraph" w:customStyle="1" w:styleId="Bulletroman">
    <w:name w:val="Bullet roman"/>
    <w:basedOn w:val="ListParagraph"/>
    <w:autoRedefine/>
    <w:qFormat/>
    <w:rsid w:val="000F5B42"/>
    <w:pPr>
      <w:numPr>
        <w:numId w:val="127"/>
      </w:numPr>
      <w:spacing w:after="120" w:line="259" w:lineRule="auto"/>
      <w:ind w:left="0" w:firstLine="0"/>
      <w:contextualSpacing w:val="0"/>
      <w:jc w:val="left"/>
    </w:pPr>
    <w:rPr>
      <w:rFonts w:eastAsia="Calibri"/>
      <w:i/>
      <w:iCs/>
      <w:szCs w:val="22"/>
    </w:rPr>
  </w:style>
  <w:style w:type="paragraph" w:customStyle="1" w:styleId="Bulletabc">
    <w:name w:val="Bullet abc"/>
    <w:basedOn w:val="ListParagraph"/>
    <w:autoRedefine/>
    <w:qFormat/>
    <w:rsid w:val="000F5B42"/>
    <w:pPr>
      <w:numPr>
        <w:numId w:val="129"/>
      </w:numPr>
      <w:tabs>
        <w:tab w:val="num" w:pos="450"/>
      </w:tabs>
      <w:spacing w:after="120" w:line="259" w:lineRule="auto"/>
      <w:ind w:left="0" w:firstLine="0"/>
      <w:contextualSpacing w:val="0"/>
      <w:jc w:val="left"/>
    </w:pPr>
    <w:rPr>
      <w:rFonts w:ascii="Calibri" w:eastAsia="Calibri" w:hAnsi="Calibri"/>
      <w:szCs w:val="22"/>
    </w:rPr>
  </w:style>
  <w:style w:type="paragraph" w:customStyle="1" w:styleId="Bulletdash4thlevel">
    <w:name w:val="Bullet dash 4th level"/>
    <w:basedOn w:val="ListParagraph"/>
    <w:qFormat/>
    <w:rsid w:val="000F5B42"/>
    <w:pPr>
      <w:numPr>
        <w:numId w:val="128"/>
      </w:numPr>
      <w:tabs>
        <w:tab w:val="left" w:pos="720"/>
      </w:tabs>
      <w:spacing w:line="259" w:lineRule="auto"/>
      <w:ind w:left="0" w:firstLine="0"/>
      <w:jc w:val="left"/>
    </w:pPr>
    <w:rPr>
      <w:rFonts w:ascii="Calibri" w:eastAsia="Calibri" w:hAnsi="Calibri"/>
      <w:szCs w:val="22"/>
    </w:rPr>
  </w:style>
  <w:style w:type="paragraph" w:customStyle="1" w:styleId="Section10-Heading1">
    <w:name w:val="Section 10 - Heading 1"/>
    <w:basedOn w:val="Normal"/>
    <w:next w:val="Normal"/>
    <w:rsid w:val="000F5B42"/>
    <w:pPr>
      <w:spacing w:before="120" w:after="240"/>
      <w:jc w:val="center"/>
    </w:pPr>
    <w:rPr>
      <w:b/>
      <w:sz w:val="36"/>
      <w:szCs w:val="24"/>
    </w:rPr>
  </w:style>
  <w:style w:type="paragraph" w:customStyle="1" w:styleId="Style13ptLeft1">
    <w:name w:val="Style 13 pt Left1"/>
    <w:basedOn w:val="Normal"/>
    <w:rsid w:val="000F5B42"/>
    <w:pPr>
      <w:spacing w:line="288" w:lineRule="auto"/>
      <w:ind w:firstLine="360"/>
      <w:jc w:val="left"/>
    </w:pPr>
    <w:rPr>
      <w:sz w:val="26"/>
    </w:rPr>
  </w:style>
  <w:style w:type="paragraph" w:customStyle="1" w:styleId="SPDForm2">
    <w:name w:val="SPD  Form 2"/>
    <w:basedOn w:val="Normal"/>
    <w:qFormat/>
    <w:rsid w:val="000F5B42"/>
    <w:pPr>
      <w:spacing w:before="120" w:after="240"/>
      <w:jc w:val="center"/>
    </w:pPr>
    <w:rPr>
      <w:b/>
      <w:sz w:val="36"/>
    </w:rPr>
  </w:style>
  <w:style w:type="table" w:customStyle="1" w:styleId="TableGrid15">
    <w:name w:val="Table Grid15"/>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NoList"/>
    <w:next w:val="111111"/>
    <w:rsid w:val="000F5B42"/>
  </w:style>
  <w:style w:type="paragraph" w:styleId="TOCHeading">
    <w:name w:val="TOC Heading"/>
    <w:basedOn w:val="Heading1"/>
    <w:next w:val="Normal"/>
    <w:uiPriority w:val="39"/>
    <w:unhideWhenUsed/>
    <w:qFormat/>
    <w:rsid w:val="000F5B42"/>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numbering" w:customStyle="1" w:styleId="11111113">
    <w:name w:val="1 / 1.1 / 1.1.113"/>
    <w:basedOn w:val="NoList"/>
    <w:next w:val="111111"/>
    <w:rsid w:val="000F5B42"/>
    <w:pPr>
      <w:numPr>
        <w:numId w:val="124"/>
      </w:numPr>
    </w:pPr>
  </w:style>
  <w:style w:type="table" w:customStyle="1" w:styleId="TableGrid43">
    <w:name w:val="Table Grid43"/>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5">
    <w:name w:val="My List5"/>
    <w:basedOn w:val="NoList"/>
    <w:rsid w:val="000F5B42"/>
  </w:style>
  <w:style w:type="numbering" w:customStyle="1" w:styleId="CurrentList13">
    <w:name w:val="Current List13"/>
    <w:rsid w:val="000F5B42"/>
  </w:style>
  <w:style w:type="numbering" w:customStyle="1" w:styleId="StyleOutlinenumbered14pt3">
    <w:name w:val="Style Outline numbered 14 pt3"/>
    <w:basedOn w:val="NoList"/>
    <w:rsid w:val="000F5B42"/>
  </w:style>
  <w:style w:type="numbering" w:customStyle="1" w:styleId="StyleBulleted3">
    <w:name w:val="Style Bulleted3"/>
    <w:basedOn w:val="NoList"/>
    <w:rsid w:val="000F5B42"/>
  </w:style>
  <w:style w:type="table" w:customStyle="1" w:styleId="TableGrid313">
    <w:name w:val="Table Grid313"/>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21111">
    <w:name w:val="My List21111"/>
    <w:basedOn w:val="NoList"/>
    <w:rsid w:val="000F5B42"/>
  </w:style>
  <w:style w:type="numbering" w:customStyle="1" w:styleId="MyList13">
    <w:name w:val="My List13"/>
    <w:basedOn w:val="NoList"/>
    <w:rsid w:val="000F5B42"/>
  </w:style>
  <w:style w:type="numbering" w:customStyle="1" w:styleId="MyList22">
    <w:name w:val="My List22"/>
    <w:basedOn w:val="NoList"/>
    <w:rsid w:val="000F5B42"/>
  </w:style>
  <w:style w:type="numbering" w:customStyle="1" w:styleId="11111142">
    <w:name w:val="1 / 1.1 / 1.1.142"/>
    <w:basedOn w:val="NoList"/>
    <w:next w:val="111111"/>
    <w:rsid w:val="000F5B42"/>
  </w:style>
  <w:style w:type="numbering" w:customStyle="1" w:styleId="1ai2">
    <w:name w:val="1 / a / i2"/>
    <w:basedOn w:val="NoList"/>
    <w:next w:val="1ai"/>
    <w:semiHidden/>
    <w:rsid w:val="000F5B42"/>
  </w:style>
  <w:style w:type="numbering" w:customStyle="1" w:styleId="111111112">
    <w:name w:val="1 / 1.1 / 1.1.1112"/>
    <w:basedOn w:val="NoList"/>
    <w:next w:val="111111"/>
    <w:rsid w:val="000F5B42"/>
  </w:style>
  <w:style w:type="numbering" w:customStyle="1" w:styleId="11111123">
    <w:name w:val="1 / 1.1 / 1.1.123"/>
    <w:basedOn w:val="NoList"/>
    <w:next w:val="111111"/>
    <w:rsid w:val="000F5B42"/>
  </w:style>
  <w:style w:type="numbering" w:customStyle="1" w:styleId="MyList112">
    <w:name w:val="My List112"/>
    <w:basedOn w:val="NoList"/>
    <w:rsid w:val="000F5B42"/>
  </w:style>
  <w:style w:type="numbering" w:customStyle="1" w:styleId="11111132">
    <w:name w:val="1 / 1.1 / 1.1.132"/>
    <w:basedOn w:val="NoList"/>
    <w:next w:val="111111"/>
    <w:rsid w:val="000F5B42"/>
  </w:style>
  <w:style w:type="table" w:customStyle="1" w:styleId="TableGrid512">
    <w:name w:val="Table Grid512"/>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2">
    <w:name w:val="1 / 1.1 / 1.1.1212"/>
    <w:basedOn w:val="NoList"/>
    <w:next w:val="111111"/>
    <w:rsid w:val="000F5B42"/>
  </w:style>
  <w:style w:type="table" w:customStyle="1" w:styleId="TableGrid62">
    <w:name w:val="Table Grid62"/>
    <w:basedOn w:val="TableNormal"/>
    <w:next w:val="TableGrid"/>
    <w:uiPriority w:val="3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NoList"/>
    <w:next w:val="111111"/>
    <w:rsid w:val="000F5B42"/>
  </w:style>
  <w:style w:type="numbering" w:customStyle="1" w:styleId="11111114">
    <w:name w:val="1 / 1.1 / 1.1.114"/>
    <w:basedOn w:val="NoList"/>
    <w:next w:val="111111"/>
    <w:rsid w:val="000F5B42"/>
    <w:pPr>
      <w:numPr>
        <w:numId w:val="5"/>
      </w:numPr>
    </w:pPr>
  </w:style>
  <w:style w:type="table" w:customStyle="1" w:styleId="TableGrid44">
    <w:name w:val="Table Grid44"/>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6">
    <w:name w:val="My List6"/>
    <w:basedOn w:val="NoList"/>
    <w:rsid w:val="000F5B42"/>
    <w:pPr>
      <w:numPr>
        <w:numId w:val="57"/>
      </w:numPr>
    </w:pPr>
  </w:style>
  <w:style w:type="numbering" w:customStyle="1" w:styleId="CurrentList14">
    <w:name w:val="Current List14"/>
    <w:rsid w:val="000F5B42"/>
    <w:pPr>
      <w:numPr>
        <w:numId w:val="58"/>
      </w:numPr>
    </w:pPr>
  </w:style>
  <w:style w:type="numbering" w:customStyle="1" w:styleId="StyleOutlinenumbered14pt4">
    <w:name w:val="Style Outline numbered 14 pt4"/>
    <w:basedOn w:val="NoList"/>
    <w:rsid w:val="000F5B42"/>
    <w:pPr>
      <w:numPr>
        <w:numId w:val="62"/>
      </w:numPr>
    </w:pPr>
  </w:style>
  <w:style w:type="numbering" w:customStyle="1" w:styleId="StyleBulleted4">
    <w:name w:val="Style Bulleted4"/>
    <w:basedOn w:val="NoList"/>
    <w:rsid w:val="000F5B42"/>
    <w:pPr>
      <w:numPr>
        <w:numId w:val="67"/>
      </w:numPr>
    </w:pPr>
  </w:style>
  <w:style w:type="table" w:customStyle="1" w:styleId="TableGrid314">
    <w:name w:val="Table Grid314"/>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21112">
    <w:name w:val="My List21112"/>
    <w:basedOn w:val="NoList"/>
    <w:rsid w:val="000F5B42"/>
    <w:pPr>
      <w:numPr>
        <w:numId w:val="33"/>
      </w:numPr>
    </w:pPr>
  </w:style>
  <w:style w:type="numbering" w:customStyle="1" w:styleId="MyList14">
    <w:name w:val="My List14"/>
    <w:basedOn w:val="NoList"/>
    <w:rsid w:val="000F5B42"/>
    <w:pPr>
      <w:numPr>
        <w:numId w:val="81"/>
      </w:numPr>
    </w:pPr>
  </w:style>
  <w:style w:type="numbering" w:customStyle="1" w:styleId="MyList23">
    <w:name w:val="My List23"/>
    <w:basedOn w:val="NoList"/>
    <w:rsid w:val="000F5B42"/>
  </w:style>
  <w:style w:type="numbering" w:customStyle="1" w:styleId="11111143">
    <w:name w:val="1 / 1.1 / 1.1.143"/>
    <w:basedOn w:val="NoList"/>
    <w:next w:val="111111"/>
    <w:rsid w:val="000F5B42"/>
    <w:pPr>
      <w:numPr>
        <w:numId w:val="44"/>
      </w:numPr>
    </w:pPr>
  </w:style>
  <w:style w:type="numbering" w:customStyle="1" w:styleId="1ai3">
    <w:name w:val="1 / a / i3"/>
    <w:basedOn w:val="NoList"/>
    <w:next w:val="1ai"/>
    <w:semiHidden/>
    <w:rsid w:val="000F5B42"/>
    <w:pPr>
      <w:numPr>
        <w:numId w:val="120"/>
      </w:numPr>
    </w:pPr>
  </w:style>
  <w:style w:type="numbering" w:customStyle="1" w:styleId="111111113">
    <w:name w:val="1 / 1.1 / 1.1.1113"/>
    <w:basedOn w:val="NoList"/>
    <w:next w:val="111111"/>
    <w:rsid w:val="000F5B42"/>
    <w:pPr>
      <w:numPr>
        <w:numId w:val="38"/>
      </w:numPr>
    </w:pPr>
  </w:style>
  <w:style w:type="numbering" w:customStyle="1" w:styleId="11111124">
    <w:name w:val="1 / 1.1 / 1.1.124"/>
    <w:basedOn w:val="NoList"/>
    <w:next w:val="111111"/>
    <w:rsid w:val="000F5B42"/>
    <w:pPr>
      <w:numPr>
        <w:numId w:val="125"/>
      </w:numPr>
    </w:pPr>
  </w:style>
  <w:style w:type="numbering" w:customStyle="1" w:styleId="11111133">
    <w:name w:val="1 / 1.1 / 1.1.133"/>
    <w:basedOn w:val="NoList"/>
    <w:next w:val="111111"/>
    <w:rsid w:val="000F5B42"/>
    <w:pPr>
      <w:numPr>
        <w:numId w:val="46"/>
      </w:numPr>
    </w:pPr>
  </w:style>
  <w:style w:type="table" w:customStyle="1" w:styleId="TableGrid513">
    <w:name w:val="Table Grid513"/>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3">
    <w:name w:val="1 / 1.1 / 1.1.1213"/>
    <w:basedOn w:val="NoList"/>
    <w:next w:val="111111"/>
    <w:rsid w:val="000F5B42"/>
    <w:pPr>
      <w:numPr>
        <w:numId w:val="71"/>
      </w:numPr>
    </w:pPr>
  </w:style>
  <w:style w:type="table" w:customStyle="1" w:styleId="TableGrid63">
    <w:name w:val="Table Grid63"/>
    <w:basedOn w:val="TableNormal"/>
    <w:next w:val="TableGrid"/>
    <w:uiPriority w:val="3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1">
    <w:name w:val="1 / 1.1 / 1.1.161"/>
    <w:basedOn w:val="NoList"/>
    <w:next w:val="111111"/>
    <w:rsid w:val="000F5B42"/>
  </w:style>
  <w:style w:type="table" w:customStyle="1" w:styleId="TableGrid72">
    <w:name w:val="Table Grid72"/>
    <w:basedOn w:val="TableNormal"/>
    <w:next w:val="TableGrid"/>
    <w:rsid w:val="000F5B42"/>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41">
    <w:name w:val="My List41"/>
    <w:basedOn w:val="NoList"/>
    <w:rsid w:val="000F5B42"/>
    <w:pPr>
      <w:numPr>
        <w:numId w:val="130"/>
      </w:numPr>
    </w:pPr>
  </w:style>
  <w:style w:type="numbering" w:customStyle="1" w:styleId="CurrentList111">
    <w:name w:val="Current List111"/>
    <w:rsid w:val="000F5B42"/>
    <w:pPr>
      <w:numPr>
        <w:numId w:val="23"/>
      </w:numPr>
    </w:pPr>
  </w:style>
  <w:style w:type="numbering" w:customStyle="1" w:styleId="StyleBulleted11">
    <w:name w:val="Style Bulleted11"/>
    <w:basedOn w:val="NoList"/>
    <w:rsid w:val="000F5B42"/>
    <w:pPr>
      <w:numPr>
        <w:numId w:val="32"/>
      </w:numPr>
    </w:pPr>
  </w:style>
  <w:style w:type="character" w:customStyle="1" w:styleId="mw-editsection">
    <w:name w:val="mw-editsection"/>
    <w:basedOn w:val="DefaultParagraphFont"/>
    <w:rsid w:val="000F5B42"/>
  </w:style>
  <w:style w:type="character" w:customStyle="1" w:styleId="mw-editsection-bracket">
    <w:name w:val="mw-editsection-bracket"/>
    <w:basedOn w:val="DefaultParagraphFont"/>
    <w:rsid w:val="000F5B42"/>
  </w:style>
  <w:style w:type="character" w:customStyle="1" w:styleId="mw-editsection-divider">
    <w:name w:val="mw-editsection-divider"/>
    <w:basedOn w:val="DefaultParagraphFont"/>
    <w:rsid w:val="000F5B42"/>
  </w:style>
  <w:style w:type="paragraph" w:customStyle="1" w:styleId="xl249">
    <w:name w:val="xl2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250">
    <w:name w:val="xl2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Cs w:val="24"/>
    </w:rPr>
  </w:style>
  <w:style w:type="paragraph" w:customStyle="1" w:styleId="xl251">
    <w:name w:val="xl251"/>
    <w:basedOn w:val="Normal"/>
    <w:rsid w:val="000F5B42"/>
    <w:pPr>
      <w:pBdr>
        <w:left w:val="single" w:sz="4" w:space="0" w:color="auto"/>
        <w:bottom w:val="single" w:sz="4" w:space="0" w:color="auto"/>
      </w:pBdr>
      <w:spacing w:before="100" w:beforeAutospacing="1" w:after="100" w:afterAutospacing="1"/>
      <w:jc w:val="left"/>
    </w:pPr>
    <w:rPr>
      <w:rFonts w:ascii=".VnTime" w:hAnsi=".VnTime"/>
      <w:color w:val="000000"/>
      <w:szCs w:val="24"/>
    </w:rPr>
  </w:style>
  <w:style w:type="paragraph" w:customStyle="1" w:styleId="xl252">
    <w:name w:val="xl252"/>
    <w:basedOn w:val="Normal"/>
    <w:rsid w:val="000F5B42"/>
    <w:pPr>
      <w:pBdr>
        <w:bottom w:val="single" w:sz="4" w:space="0" w:color="auto"/>
        <w:right w:val="single" w:sz="4" w:space="0" w:color="auto"/>
      </w:pBdr>
      <w:spacing w:before="100" w:beforeAutospacing="1" w:after="100" w:afterAutospacing="1"/>
      <w:jc w:val="right"/>
    </w:pPr>
    <w:rPr>
      <w:rFonts w:ascii=".VnTime" w:hAnsi=".VnTime"/>
      <w:color w:val="000000"/>
      <w:szCs w:val="24"/>
    </w:rPr>
  </w:style>
  <w:style w:type="paragraph" w:customStyle="1" w:styleId="xl253">
    <w:name w:val="xl25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Cs w:val="24"/>
    </w:rPr>
  </w:style>
  <w:style w:type="paragraph" w:customStyle="1" w:styleId="xl254">
    <w:name w:val="xl2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color w:val="000000"/>
      <w:szCs w:val="24"/>
    </w:rPr>
  </w:style>
  <w:style w:type="paragraph" w:customStyle="1" w:styleId="xl255">
    <w:name w:val="xl2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Cs w:val="24"/>
    </w:rPr>
  </w:style>
  <w:style w:type="paragraph" w:customStyle="1" w:styleId="xl256">
    <w:name w:val="xl2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57">
    <w:name w:val="xl25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Cs w:val="24"/>
    </w:rPr>
  </w:style>
  <w:style w:type="paragraph" w:customStyle="1" w:styleId="xl258">
    <w:name w:val="xl25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259">
    <w:name w:val="xl25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260">
    <w:name w:val="xl2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1">
    <w:name w:val="xl26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2">
    <w:name w:val="xl26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263">
    <w:name w:val="xl2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4">
    <w:name w:val="xl2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Cs w:val="24"/>
    </w:rPr>
  </w:style>
  <w:style w:type="paragraph" w:customStyle="1" w:styleId="xl265">
    <w:name w:val="xl2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6">
    <w:name w:val="xl2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color w:val="000000"/>
      <w:szCs w:val="24"/>
    </w:rPr>
  </w:style>
  <w:style w:type="paragraph" w:customStyle="1" w:styleId="xl267">
    <w:name w:val="xl26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268">
    <w:name w:val="xl2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9">
    <w:name w:val="xl2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numbering" w:customStyle="1" w:styleId="11111171">
    <w:name w:val="1 / 1.1 / 1.1.171"/>
    <w:basedOn w:val="NoList"/>
    <w:next w:val="111111"/>
    <w:rsid w:val="000F5B42"/>
    <w:pPr>
      <w:numPr>
        <w:numId w:val="27"/>
      </w:numPr>
    </w:pPr>
  </w:style>
  <w:style w:type="table" w:customStyle="1" w:styleId="TableGrid10">
    <w:name w:val="Table Grid10"/>
    <w:basedOn w:val="TableNormal"/>
    <w:next w:val="TableGrid"/>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9">
    <w:name w:val="1 / 1.1 / 1.1.19"/>
    <w:basedOn w:val="NoList"/>
    <w:next w:val="111111"/>
    <w:rsid w:val="000F5B42"/>
  </w:style>
  <w:style w:type="numbering" w:customStyle="1" w:styleId="11111115">
    <w:name w:val="1 / 1.1 / 1.1.115"/>
    <w:basedOn w:val="NoList"/>
    <w:next w:val="111111"/>
    <w:rsid w:val="000F5B42"/>
  </w:style>
  <w:style w:type="table" w:customStyle="1" w:styleId="TableGrid45">
    <w:name w:val="Table Grid45"/>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7">
    <w:name w:val="My List7"/>
    <w:basedOn w:val="NoList"/>
    <w:rsid w:val="000F5B42"/>
  </w:style>
  <w:style w:type="numbering" w:customStyle="1" w:styleId="CurrentList15">
    <w:name w:val="Current List15"/>
    <w:rsid w:val="000F5B42"/>
  </w:style>
  <w:style w:type="numbering" w:customStyle="1" w:styleId="StyleOutlinenumbered14pt5">
    <w:name w:val="Style Outline numbered 14 pt5"/>
    <w:basedOn w:val="NoList"/>
    <w:rsid w:val="000F5B42"/>
  </w:style>
  <w:style w:type="numbering" w:customStyle="1" w:styleId="StyleBulleted5">
    <w:name w:val="Style Bulleted5"/>
    <w:basedOn w:val="NoList"/>
    <w:rsid w:val="000F5B42"/>
  </w:style>
  <w:style w:type="table" w:customStyle="1" w:styleId="TableGrid315">
    <w:name w:val="Table Grid315"/>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21113">
    <w:name w:val="My List21113"/>
    <w:basedOn w:val="NoList"/>
    <w:rsid w:val="000F5B42"/>
  </w:style>
  <w:style w:type="numbering" w:customStyle="1" w:styleId="MyList15">
    <w:name w:val="My List15"/>
    <w:basedOn w:val="NoList"/>
    <w:rsid w:val="000F5B42"/>
  </w:style>
  <w:style w:type="numbering" w:customStyle="1" w:styleId="MyList24">
    <w:name w:val="My List24"/>
    <w:basedOn w:val="NoList"/>
    <w:rsid w:val="000F5B42"/>
  </w:style>
  <w:style w:type="numbering" w:customStyle="1" w:styleId="11111144">
    <w:name w:val="1 / 1.1 / 1.1.144"/>
    <w:basedOn w:val="NoList"/>
    <w:next w:val="111111"/>
    <w:rsid w:val="000F5B42"/>
  </w:style>
  <w:style w:type="numbering" w:customStyle="1" w:styleId="1ai4">
    <w:name w:val="1 / a / i4"/>
    <w:basedOn w:val="NoList"/>
    <w:next w:val="1ai"/>
    <w:semiHidden/>
    <w:rsid w:val="000F5B42"/>
  </w:style>
  <w:style w:type="numbering" w:customStyle="1" w:styleId="111111114">
    <w:name w:val="1 / 1.1 / 1.1.1114"/>
    <w:basedOn w:val="NoList"/>
    <w:next w:val="111111"/>
    <w:rsid w:val="000F5B42"/>
  </w:style>
  <w:style w:type="numbering" w:customStyle="1" w:styleId="11111125">
    <w:name w:val="1 / 1.1 / 1.1.125"/>
    <w:basedOn w:val="NoList"/>
    <w:next w:val="111111"/>
    <w:rsid w:val="000F5B42"/>
  </w:style>
  <w:style w:type="numbering" w:customStyle="1" w:styleId="11111134">
    <w:name w:val="1 / 1.1 / 1.1.134"/>
    <w:basedOn w:val="NoList"/>
    <w:next w:val="111111"/>
    <w:rsid w:val="000F5B42"/>
  </w:style>
  <w:style w:type="table" w:customStyle="1" w:styleId="TableGrid514">
    <w:name w:val="Table Grid514"/>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4">
    <w:name w:val="1 / 1.1 / 1.1.1214"/>
    <w:basedOn w:val="NoList"/>
    <w:next w:val="111111"/>
    <w:rsid w:val="000F5B42"/>
  </w:style>
  <w:style w:type="table" w:customStyle="1" w:styleId="TableGrid64">
    <w:name w:val="Table Grid64"/>
    <w:basedOn w:val="TableNormal"/>
    <w:next w:val="TableGrid"/>
    <w:uiPriority w:val="3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2">
    <w:name w:val="1 / 1.1 / 1.1.162"/>
    <w:basedOn w:val="NoList"/>
    <w:next w:val="111111"/>
    <w:rsid w:val="000F5B42"/>
  </w:style>
  <w:style w:type="table" w:customStyle="1" w:styleId="TableGrid73">
    <w:name w:val="Table Grid73"/>
    <w:basedOn w:val="TableNormal"/>
    <w:next w:val="TableGrid"/>
    <w:rsid w:val="000F5B42"/>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42">
    <w:name w:val="My List42"/>
    <w:basedOn w:val="NoList"/>
    <w:rsid w:val="000F5B42"/>
  </w:style>
  <w:style w:type="numbering" w:customStyle="1" w:styleId="CurrentList112">
    <w:name w:val="Current List112"/>
    <w:rsid w:val="000F5B42"/>
  </w:style>
  <w:style w:type="numbering" w:customStyle="1" w:styleId="StyleBulleted12">
    <w:name w:val="Style Bulleted12"/>
    <w:basedOn w:val="NoList"/>
    <w:rsid w:val="000F5B42"/>
  </w:style>
  <w:style w:type="numbering" w:customStyle="1" w:styleId="11111172">
    <w:name w:val="1 / 1.1 / 1.1.172"/>
    <w:basedOn w:val="NoList"/>
    <w:next w:val="111111"/>
    <w:rsid w:val="000F5B42"/>
  </w:style>
  <w:style w:type="character" w:customStyle="1" w:styleId="Vnbnnidung0">
    <w:name w:val="Văn bản nội dung"/>
    <w:rsid w:val="000F5B42"/>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text-info">
    <w:name w:val="text-info"/>
    <w:basedOn w:val="DefaultParagraphFont"/>
    <w:rsid w:val="000F5B42"/>
  </w:style>
  <w:style w:type="numbering" w:customStyle="1" w:styleId="MyList411">
    <w:name w:val="My List411"/>
    <w:basedOn w:val="NoList"/>
    <w:rsid w:val="000F5B42"/>
  </w:style>
  <w:style w:type="numbering" w:customStyle="1" w:styleId="CurrentList1111">
    <w:name w:val="Current List1111"/>
    <w:rsid w:val="000F5B42"/>
  </w:style>
  <w:style w:type="numbering" w:customStyle="1" w:styleId="StyleOutlinenumbered14pt11">
    <w:name w:val="Style Outline numbered 14 pt11"/>
    <w:basedOn w:val="NoList"/>
    <w:rsid w:val="000F5B42"/>
  </w:style>
  <w:style w:type="numbering" w:customStyle="1" w:styleId="StyleBulleted111">
    <w:name w:val="Style Bulleted111"/>
    <w:basedOn w:val="NoList"/>
    <w:rsid w:val="000F5B42"/>
  </w:style>
  <w:style w:type="paragraph" w:customStyle="1" w:styleId="Heading310">
    <w:name w:val="Heading 31"/>
    <w:basedOn w:val="Normal"/>
    <w:next w:val="Normal"/>
    <w:uiPriority w:val="1"/>
    <w:unhideWhenUsed/>
    <w:qFormat/>
    <w:rsid w:val="000F5B42"/>
    <w:pPr>
      <w:keepNext/>
      <w:keepLines/>
      <w:spacing w:before="200" w:line="288" w:lineRule="auto"/>
      <w:outlineLvl w:val="2"/>
    </w:pPr>
    <w:rPr>
      <w:rFonts w:ascii="Cambria" w:hAnsi="Cambria"/>
      <w:b/>
      <w:bCs/>
      <w:color w:val="4F81BD"/>
      <w:sz w:val="26"/>
      <w:szCs w:val="24"/>
    </w:rPr>
  </w:style>
  <w:style w:type="paragraph" w:customStyle="1" w:styleId="StyleHeading1VnArialH18ptBold">
    <w:name w:val="Style Heading 1 + .VnArialH 18 pt Bold"/>
    <w:basedOn w:val="Heading1"/>
    <w:link w:val="StyleHeading1VnArialH18ptBoldChar"/>
    <w:rsid w:val="000F5B42"/>
    <w:pPr>
      <w:suppressAutoHyphens w:val="0"/>
      <w:spacing w:before="120" w:after="120" w:line="360" w:lineRule="auto"/>
    </w:pPr>
    <w:rPr>
      <w:rFonts w:ascii=".VnArialH" w:hAnsi=".VnArialH"/>
      <w:bCs/>
      <w:smallCaps w:val="0"/>
      <w:noProof/>
    </w:rPr>
  </w:style>
  <w:style w:type="character" w:customStyle="1" w:styleId="StyleHeading1VnArialH18ptBoldChar">
    <w:name w:val="Style Heading 1 + .VnArialH 18 pt Bold Char"/>
    <w:link w:val="StyleHeading1VnArialH18ptBold"/>
    <w:rsid w:val="000F5B42"/>
    <w:rPr>
      <w:rFonts w:ascii=".VnArialH" w:eastAsia="Times New Roman" w:hAnsi=".VnArialH" w:cs="Times New Roman"/>
      <w:b/>
      <w:bCs/>
      <w:noProof/>
      <w:sz w:val="36"/>
      <w:szCs w:val="20"/>
      <w:lang w:val="en-US"/>
    </w:rPr>
  </w:style>
  <w:style w:type="table" w:customStyle="1" w:styleId="TableGrid18">
    <w:name w:val="Table Grid18"/>
    <w:basedOn w:val="TableNormal"/>
    <w:next w:val="TableGrid"/>
    <w:rsid w:val="000F5B42"/>
    <w:pPr>
      <w:spacing w:before="60" w:after="0" w:line="240" w:lineRule="auto"/>
    </w:pPr>
    <w:rPr>
      <w:rFonts w:asciiTheme="minorHAnsi" w:eastAsia="Times New Roman" w:hAnsiTheme="minorHAnsi"/>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NoList"/>
    <w:next w:val="111111"/>
    <w:rsid w:val="000F5B42"/>
    <w:pPr>
      <w:numPr>
        <w:numId w:val="4"/>
      </w:numPr>
    </w:pPr>
  </w:style>
  <w:style w:type="numbering" w:customStyle="1" w:styleId="11111110">
    <w:name w:val="1 / 1.1 / 1.1.110"/>
    <w:basedOn w:val="NoList"/>
    <w:next w:val="111111"/>
    <w:uiPriority w:val="99"/>
    <w:semiHidden/>
    <w:unhideWhenUsed/>
    <w:rsid w:val="000F5B42"/>
  </w:style>
  <w:style w:type="numbering" w:customStyle="1" w:styleId="111111115">
    <w:name w:val="1 / 1.1 / 1.1.1115"/>
    <w:basedOn w:val="NoList"/>
    <w:next w:val="111111"/>
    <w:rsid w:val="000F5B42"/>
  </w:style>
  <w:style w:type="paragraph" w:customStyle="1" w:styleId="xl6384">
    <w:name w:val="xl6384"/>
    <w:basedOn w:val="Normal"/>
    <w:rsid w:val="000F5B42"/>
    <w:pPr>
      <w:spacing w:before="100" w:beforeAutospacing="1" w:after="100" w:afterAutospacing="1"/>
      <w:jc w:val="left"/>
      <w:textAlignment w:val="center"/>
    </w:pPr>
    <w:rPr>
      <w:b/>
      <w:bCs/>
      <w:szCs w:val="24"/>
    </w:rPr>
  </w:style>
  <w:style w:type="paragraph" w:customStyle="1" w:styleId="xl6385">
    <w:name w:val="xl6385"/>
    <w:basedOn w:val="Normal"/>
    <w:rsid w:val="000F5B42"/>
    <w:pPr>
      <w:spacing w:before="100" w:beforeAutospacing="1" w:after="100" w:afterAutospacing="1"/>
      <w:jc w:val="left"/>
      <w:textAlignment w:val="center"/>
    </w:pPr>
    <w:rPr>
      <w:szCs w:val="24"/>
    </w:rPr>
  </w:style>
  <w:style w:type="paragraph" w:customStyle="1" w:styleId="xl6386">
    <w:name w:val="xl6386"/>
    <w:basedOn w:val="Normal"/>
    <w:rsid w:val="000F5B42"/>
    <w:pPr>
      <w:spacing w:before="100" w:beforeAutospacing="1" w:after="100" w:afterAutospacing="1"/>
      <w:jc w:val="left"/>
      <w:textAlignment w:val="center"/>
    </w:pPr>
    <w:rPr>
      <w:szCs w:val="24"/>
    </w:rPr>
  </w:style>
  <w:style w:type="paragraph" w:customStyle="1" w:styleId="xl6387">
    <w:name w:val="xl6387"/>
    <w:basedOn w:val="Normal"/>
    <w:rsid w:val="000F5B42"/>
    <w:pPr>
      <w:spacing w:before="100" w:beforeAutospacing="1" w:after="100" w:afterAutospacing="1"/>
      <w:jc w:val="left"/>
      <w:textAlignment w:val="center"/>
    </w:pPr>
    <w:rPr>
      <w:color w:val="FF0000"/>
      <w:szCs w:val="24"/>
    </w:rPr>
  </w:style>
  <w:style w:type="paragraph" w:customStyle="1" w:styleId="xl6388">
    <w:name w:val="xl638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389">
    <w:name w:val="xl6389"/>
    <w:basedOn w:val="Normal"/>
    <w:rsid w:val="000F5B42"/>
    <w:pPr>
      <w:spacing w:before="100" w:beforeAutospacing="1" w:after="100" w:afterAutospacing="1"/>
      <w:jc w:val="center"/>
      <w:textAlignment w:val="center"/>
    </w:pPr>
    <w:rPr>
      <w:b/>
      <w:bCs/>
      <w:szCs w:val="24"/>
    </w:rPr>
  </w:style>
  <w:style w:type="paragraph" w:customStyle="1" w:styleId="xl6390">
    <w:name w:val="xl6390"/>
    <w:basedOn w:val="Normal"/>
    <w:rsid w:val="000F5B42"/>
    <w:pPr>
      <w:spacing w:before="100" w:beforeAutospacing="1" w:after="100" w:afterAutospacing="1"/>
      <w:jc w:val="center"/>
      <w:textAlignment w:val="center"/>
    </w:pPr>
    <w:rPr>
      <w:szCs w:val="24"/>
    </w:rPr>
  </w:style>
  <w:style w:type="paragraph" w:customStyle="1" w:styleId="xl6391">
    <w:name w:val="xl639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392">
    <w:name w:val="xl639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393">
    <w:name w:val="xl639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394">
    <w:name w:val="xl639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395">
    <w:name w:val="xl639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396">
    <w:name w:val="xl63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397">
    <w:name w:val="xl6397"/>
    <w:basedOn w:val="Normal"/>
    <w:rsid w:val="000F5B42"/>
    <w:pPr>
      <w:spacing w:before="100" w:beforeAutospacing="1" w:after="100" w:afterAutospacing="1"/>
      <w:jc w:val="left"/>
      <w:textAlignment w:val="center"/>
    </w:pPr>
    <w:rPr>
      <w:szCs w:val="24"/>
    </w:rPr>
  </w:style>
  <w:style w:type="paragraph" w:customStyle="1" w:styleId="xl6398">
    <w:name w:val="xl639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6399">
    <w:name w:val="xl639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400">
    <w:name w:val="xl640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401">
    <w:name w:val="xl640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402">
    <w:name w:val="xl640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6403">
    <w:name w:val="xl640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6404">
    <w:name w:val="xl640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6405">
    <w:name w:val="xl64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6406">
    <w:name w:val="xl640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6407">
    <w:name w:val="xl640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408">
    <w:name w:val="xl640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409">
    <w:name w:val="xl6409"/>
    <w:basedOn w:val="Normal"/>
    <w:rsid w:val="000F5B42"/>
    <w:pPr>
      <w:spacing w:before="100" w:beforeAutospacing="1" w:after="100" w:afterAutospacing="1"/>
      <w:jc w:val="left"/>
      <w:textAlignment w:val="center"/>
    </w:pPr>
    <w:rPr>
      <w:szCs w:val="24"/>
    </w:rPr>
  </w:style>
  <w:style w:type="paragraph" w:customStyle="1" w:styleId="xl6410">
    <w:name w:val="xl64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367403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A370A-BD4F-453C-8EFD-519519D4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96</Pages>
  <Words>17071</Words>
  <Characters>97311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Do Thai Son</cp:lastModifiedBy>
  <cp:revision>54</cp:revision>
  <cp:lastPrinted>2025-11-21T08:03:00Z</cp:lastPrinted>
  <dcterms:created xsi:type="dcterms:W3CDTF">2025-08-28T10:34:00Z</dcterms:created>
  <dcterms:modified xsi:type="dcterms:W3CDTF">2025-11-21T08:31:00Z</dcterms:modified>
</cp:coreProperties>
</file>